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3740" w14:textId="c1d3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16 тамыздағы № 616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Президентінің кейбір жарлықтарына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түрде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616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кейбір жарлықтарына енгізілетін</w:t>
      </w:r>
      <w:r>
        <w:br/>
      </w:r>
      <w:r>
        <w:rPr>
          <w:rFonts w:ascii="Times New Roman"/>
          <w:b/>
          <w:i w:val="false"/>
          <w:color w:val="000000"/>
        </w:rPr>
        <w:t>
ӨЗГЕРІСТЕР МЕН ТОЛЫҚТЫРУЛАР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Республикасының Президенті жанындағы Кадр саясаты жөніндегі ұлттық комиссия және облыстардың, астананың, республикалық маңызы бар қаланың кадр комиссиялары туралы» Қазақстан Республикасы Президентінің 2013 жылғы 7 наурыздағы № 520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19, 319-құжат):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Президенті жанындағы Кадр саясаты жөніндегі ұлттық комиссияның </w:t>
      </w:r>
      <w:r>
        <w:rPr>
          <w:rFonts w:ascii="Times New Roman"/>
          <w:b w:val="false"/>
          <w:i w:val="false"/>
          <w:color w:val="000000"/>
          <w:sz w:val="28"/>
        </w:rPr>
        <w:t>лауазымдық 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Премьер-Министрінің орынбасары, мемлекеттік қызмет және әкімшілік реформа мәселелеріне жетекшілік етуші»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 Кеңсесінің бастығы».</w:t>
      </w:r>
    </w:p>
    <w:bookmarkEnd w:id="3"/>
    <w:bookmarkStart w:name="z10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616 Жарлығына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Қосымшаның күші жойылды - ҚР Президентінің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