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c407" w14:textId="172c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органдары жүйесін одан әрі оңтайландыру жөніндегі шаралар туралы" Қазақстан Республикасы Президентінің 1999 жылғы 22 қаңтардағы № 29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2 қазандағы № 656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Жарлық 2014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мен Үкіметі актілерінің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жинағында жариялануға тиіс  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</w:t>
      </w:r>
      <w:r>
        <w:rPr>
          <w:rFonts w:ascii="Times New Roman"/>
          <w:b/>
          <w:i w:val="false"/>
          <w:color w:val="000000"/>
          <w:sz w:val="28"/>
        </w:rPr>
        <w:t>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мемлекеттік органдары жүйесін одан әрі оңтайландыру жөніндегі шаралар туралы» Қазақстан Республикасы Президентінің 1999 жылғы 22 қаңтардағы № 29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1, 2-құжат; 2000 ж., № 54, 593-құжат; 2001 ж., № 1-2, 2-құжат; № 4-5, 43-құжат; 2002 ж., № 26, 272-құжат; № 45, 445-құжат; 2003 ж., № 12, 130-құжат; № 16, 160-құжат; 2004 ж., № 13, 166-құжат; № 21, 267-құжат; № 27, 344-құжат; № 48, 590-құжат; 2005 ж., № 16, 189-құжат; № 27, 329-құжат; № 30, 380-құжат; № 49, 623-құжат; 2006 ж., № 7, 50-құжат; № 26, 264-құжат; № 28, 299-құжат; № 30, 320-құжат; 2007 ж., № 30, 330-құжат; № 33, 361-құжат; 2008 ж., № 10, 105-құжат; 2009 ж., № 5, 13-құжат; 2010 ж., № 27, 205-құжат; № 51, 466-құжат; 2011 ж., № 2, 12-құжат; № 34, 408-құжат; № 59, 833-құжат; 2012 ж., № 32, 414-құжат; № 42, 552-құжат; № 58, 793-құжат; № 59, 806-құжат)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Жарлыққа 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қаржы полициясы органдары» «3375»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қаржы полициясы органдары» «3421»;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Экономикалық қылмысқа және сыбайлас жемқорлыққа қарсы күрес агенттігі (қаржы полициясы)» «363»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Экономикалық қылмысқа және сыбайлас жемқорлыққа қарсы күрес агенттігі (қаржы полициясы)» «366»;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«қаржы полициясының аумақтық органдары» «2852»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«қаржы полициясының аумақтық органдары» «2895».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