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a540" w14:textId="121a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облысының Зырян және Аягөз қалаларын аудандық маңызы бар қалалар санатына жатқызу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2014 жылғы 8 сәуірдегі № 790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әкімшілік-аумақтық құрылысы туралы» 1993 жылғы 8 желтоқсандағы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облысының Зырян және Аягөз қалалары аудандық маңызы бар қалалар санатына жатқызылсын.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