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485f5" w14:textId="f1485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 жобасын әзірлеу ережелерін бекіту туралы" Қазақстан Республикасы Президентінің 2009 жылғы 26 тамыздағы № 861 Жарлығына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2014 жылғы 25 сәуірдегі № 811 Жарлығы. Күші жойылды - Қазақстан Республикасы Президентінің 2018 жылғы 5 мамырдағы № 681 Жарлығымен</w:t>
      </w:r>
    </w:p>
    <w:p>
      <w:pPr>
        <w:spacing w:after="0"/>
        <w:ind w:left="0"/>
        <w:jc w:val="both"/>
      </w:pPr>
      <w:r>
        <w:rPr>
          <w:rFonts w:ascii="Times New Roman"/>
          <w:b w:val="false"/>
          <w:i w:val="false"/>
          <w:color w:val="ff0000"/>
          <w:sz w:val="28"/>
        </w:rPr>
        <w:t xml:space="preserve">
      Ескерту. Күші жойылды - ҚР Президентінің 05.05.2018 </w:t>
      </w:r>
      <w:r>
        <w:rPr>
          <w:rFonts w:ascii="Times New Roman"/>
          <w:b w:val="false"/>
          <w:i w:val="false"/>
          <w:color w:val="ff0000"/>
          <w:sz w:val="28"/>
        </w:rPr>
        <w:t>№ 681</w:t>
      </w:r>
      <w:r>
        <w:rPr>
          <w:rFonts w:ascii="Times New Roman"/>
          <w:b w:val="false"/>
          <w:i w:val="false"/>
          <w:color w:val="ff0000"/>
          <w:sz w:val="28"/>
        </w:rPr>
        <w:t xml:space="preserve"> Жарлығымен.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Президенті мен Үкіметі актілерінің</w:t>
      </w:r>
    </w:p>
    <w:p>
      <w:pPr>
        <w:spacing w:after="0"/>
        <w:ind w:left="0"/>
        <w:jc w:val="both"/>
      </w:pPr>
      <w:r>
        <w:rPr>
          <w:rFonts w:ascii="Times New Roman"/>
          <w:b w:val="false"/>
          <w:i w:val="false"/>
          <w:color w:val="000000"/>
          <w:sz w:val="28"/>
        </w:rPr>
        <w:t xml:space="preserve">
      жинағында жариялануға тиіс   </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xml:space="preserve">
      1. "Республикалық бюджет жобасын әзірлеу ережелерін бекіту туралы" Қазақстан Республикасы Президентінің 2009 жылғы 26 тамыздағы № 861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2009 ж., № 36, 342-құжат; 2013 ж., № 60, 819-құжат)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жоғарыда көрсетілген Жарлықпен бекітілген Республикалық бюджет жобасын әзірлеу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5" w:id="3"/>
    <w:p>
      <w:pPr>
        <w:spacing w:after="0"/>
        <w:ind w:left="0"/>
        <w:jc w:val="both"/>
      </w:pPr>
      <w:r>
        <w:rPr>
          <w:rFonts w:ascii="Times New Roman"/>
          <w:b w:val="false"/>
          <w:i w:val="false"/>
          <w:color w:val="000000"/>
          <w:sz w:val="28"/>
        </w:rPr>
        <w:t>
      мынадай мазмұндағы 1-1) тармақшамен толықтырылсын:</w:t>
      </w:r>
    </w:p>
    <w:bookmarkEnd w:id="3"/>
    <w:bookmarkStart w:name="z6" w:id="4"/>
    <w:p>
      <w:pPr>
        <w:spacing w:after="0"/>
        <w:ind w:left="0"/>
        <w:jc w:val="both"/>
      </w:pPr>
      <w:r>
        <w:rPr>
          <w:rFonts w:ascii="Times New Roman"/>
          <w:b w:val="false"/>
          <w:i w:val="false"/>
          <w:color w:val="000000"/>
          <w:sz w:val="28"/>
        </w:rPr>
        <w:t>
      "1-1) республикалық бюджеттік бағдарламалар әкімшілері шығыстарының лимиттерін, жаңа бастамаларға арналған лимиттерді айқындауды;";</w:t>
      </w:r>
    </w:p>
    <w:bookmarkEnd w:id="4"/>
    <w:bookmarkStart w:name="z7" w:id="5"/>
    <w:p>
      <w:pPr>
        <w:spacing w:after="0"/>
        <w:ind w:left="0"/>
        <w:jc w:val="both"/>
      </w:pPr>
      <w:r>
        <w:rPr>
          <w:rFonts w:ascii="Times New Roman"/>
          <w:b w:val="false"/>
          <w:i w:val="false"/>
          <w:color w:val="000000"/>
          <w:sz w:val="28"/>
        </w:rPr>
        <w:t>
      2) тармақша мынадай редакцияда жазылсын:</w:t>
      </w:r>
    </w:p>
    <w:bookmarkEnd w:id="5"/>
    <w:bookmarkStart w:name="z8" w:id="6"/>
    <w:p>
      <w:pPr>
        <w:spacing w:after="0"/>
        <w:ind w:left="0"/>
        <w:jc w:val="both"/>
      </w:pPr>
      <w:r>
        <w:rPr>
          <w:rFonts w:ascii="Times New Roman"/>
          <w:b w:val="false"/>
          <w:i w:val="false"/>
          <w:color w:val="000000"/>
          <w:sz w:val="28"/>
        </w:rPr>
        <w:t>
      "2) орталық мемлекеттік органдардың стратегиялық жоспарларының жобаларын немесе стратегиялық жоспарларына енгізілетін өзгерістер мен толықтырулардың жобаларын, бюджеттік бағдарламалар жобаларын, стратегиялық жоспарлар әзірлемейтін республикалық бюджеттік бағдарламалар әкімшілерінің бюджеттік бағдарламаларының жобаларын, республикалық бюджеттік бағдарламалар әкімшілерінің бюджеттік өтінімдерін әзірлеуді және оларды Республикалық бюджет комиссиясының қарауын;";</w:t>
      </w:r>
    </w:p>
    <w:bookmarkEnd w:id="6"/>
    <w:bookmarkStart w:name="z9" w:id="7"/>
    <w:p>
      <w:pPr>
        <w:spacing w:after="0"/>
        <w:ind w:left="0"/>
        <w:jc w:val="both"/>
      </w:pPr>
      <w:r>
        <w:rPr>
          <w:rFonts w:ascii="Times New Roman"/>
          <w:b w:val="false"/>
          <w:i w:val="false"/>
          <w:color w:val="000000"/>
          <w:sz w:val="28"/>
        </w:rPr>
        <w:t>
      мынадай мазмұндағы 2-1-бөліммен толықтырылсын:</w:t>
      </w:r>
    </w:p>
    <w:bookmarkEnd w:id="7"/>
    <w:bookmarkStart w:name="z10" w:id="8"/>
    <w:p>
      <w:pPr>
        <w:spacing w:after="0"/>
        <w:ind w:left="0"/>
        <w:jc w:val="both"/>
      </w:pPr>
      <w:r>
        <w:rPr>
          <w:rFonts w:ascii="Times New Roman"/>
          <w:b w:val="false"/>
          <w:i w:val="false"/>
          <w:color w:val="000000"/>
          <w:sz w:val="28"/>
        </w:rPr>
        <w:t>
      "2-1. Республикалық бюджеттік бағдарламалар әкімшілері шығыстарының лимиттерін, жаңа бастамаларға арналған лимиттерді айқындау</w:t>
      </w:r>
    </w:p>
    <w:bookmarkEnd w:id="8"/>
    <w:bookmarkStart w:name="z11" w:id="9"/>
    <w:p>
      <w:pPr>
        <w:spacing w:after="0"/>
        <w:ind w:left="0"/>
        <w:jc w:val="both"/>
      </w:pPr>
      <w:r>
        <w:rPr>
          <w:rFonts w:ascii="Times New Roman"/>
          <w:b w:val="false"/>
          <w:i w:val="false"/>
          <w:color w:val="000000"/>
          <w:sz w:val="28"/>
        </w:rPr>
        <w:t>
      4-1. Республикалық бюджеттік бағдарламалар әкімшілері шығыстарының лимиттерін, жаңа бастамаларға арналған лимиттерді мемлекеттік жоспарлау жөніндегі орталық уәкілетті орган елдің әлеуметтік-экономикалық дамуы мен республикалық бюджеттің болжамды көрсеткіштері, бюджет қаражатын жұмсаудың басым бағыттары, жоспарлы үшжылдық кезеңге арналған тиісті бюджет тапшылығының мөлшері негізінде айқындайды.</w:t>
      </w:r>
    </w:p>
    <w:bookmarkEnd w:id="9"/>
    <w:bookmarkStart w:name="z12" w:id="10"/>
    <w:p>
      <w:pPr>
        <w:spacing w:after="0"/>
        <w:ind w:left="0"/>
        <w:jc w:val="both"/>
      </w:pPr>
      <w:r>
        <w:rPr>
          <w:rFonts w:ascii="Times New Roman"/>
          <w:b w:val="false"/>
          <w:i w:val="false"/>
          <w:color w:val="000000"/>
          <w:sz w:val="28"/>
        </w:rPr>
        <w:t>
      4-2. Республикалық бюджеттік бағдарламалар әкімшілері шығыстарының лимиттерін, жаңа бастамаларға арналған лимиттерді айқындау тәртібін Қазақстан Республикасының Үкіметі белгілейді.";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3-бөлімнің</w:t>
      </w:r>
      <w:r>
        <w:rPr>
          <w:rFonts w:ascii="Times New Roman"/>
          <w:b w:val="false"/>
          <w:i w:val="false"/>
          <w:color w:val="000000"/>
          <w:sz w:val="28"/>
        </w:rPr>
        <w:t xml:space="preserve"> тақырыбы мынадай редакцияда жазылсын:</w:t>
      </w:r>
    </w:p>
    <w:bookmarkStart w:name="z14" w:id="11"/>
    <w:p>
      <w:pPr>
        <w:spacing w:after="0"/>
        <w:ind w:left="0"/>
        <w:jc w:val="both"/>
      </w:pPr>
      <w:r>
        <w:rPr>
          <w:rFonts w:ascii="Times New Roman"/>
          <w:b w:val="false"/>
          <w:i w:val="false"/>
          <w:color w:val="000000"/>
          <w:sz w:val="28"/>
        </w:rPr>
        <w:t>
      "3. Орталық мемлекеттік органдардың стратегиялық жоспарларының жобаларын немесе стратегиялық жоспарларына енгізілетін өзгерістер мен толықтырулардың жобаларын, бюджеттік бағдарламалары жобаларын, стратегиялық жоспарлар әзірлемейтін республикалық бюджеттік бағдарламалар әкімшілерінің бюджеттік бағдарламаларының жобаларын, республикалық бюджеттік бағдарламалар әкімшілерінің бюджеттік өтінімдерін әзірлеу";</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6" w:id="12"/>
    <w:p>
      <w:pPr>
        <w:spacing w:after="0"/>
        <w:ind w:left="0"/>
        <w:jc w:val="both"/>
      </w:pPr>
      <w:r>
        <w:rPr>
          <w:rFonts w:ascii="Times New Roman"/>
          <w:b w:val="false"/>
          <w:i w:val="false"/>
          <w:color w:val="000000"/>
          <w:sz w:val="28"/>
        </w:rPr>
        <w:t>
      "5. Бюджет шығыстарын жоспарлау үшін республикалық бюджеттік бағдарламалардың әкімшілері ағымдағы қаржы жылының 15 мамырына дейінгі мерзімде мемлекеттік жоспарлау жөніндегі орталық уәкілетті органға стратегиялық жоспарлардың жобаларын немесе стратегиялық жоспарларға енгізілетін өзгерістер мен толықтырулардың жобаларын, бюджеттік өтінімдерді және бюджеттік бағдарламалардың жобаларын ұсынады.</w:t>
      </w:r>
    </w:p>
    <w:bookmarkEnd w:id="12"/>
    <w:p>
      <w:pPr>
        <w:spacing w:after="0"/>
        <w:ind w:left="0"/>
        <w:jc w:val="both"/>
      </w:pPr>
      <w:r>
        <w:rPr>
          <w:rFonts w:ascii="Times New Roman"/>
          <w:b w:val="false"/>
          <w:i w:val="false"/>
          <w:color w:val="000000"/>
          <w:sz w:val="28"/>
        </w:rPr>
        <w:t>
      Стратегиялық жоспарларды әзірлемейтін республикалық бюджеттік бағдарламалардың әкімшілері ағымдағы қаржы жылының 15 мамырына дейінгі мерзімде мемлекеттік жоспарлау жөніндегі орталық уәкілетті органға бюджеттік өтінімдерді және бюджеттік бағдарламалардың жобаларын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4) тармақшасы мынадай редакцияда жазылсын:</w:t>
      </w:r>
    </w:p>
    <w:bookmarkStart w:name="z18" w:id="13"/>
    <w:p>
      <w:pPr>
        <w:spacing w:after="0"/>
        <w:ind w:left="0"/>
        <w:jc w:val="both"/>
      </w:pPr>
      <w:r>
        <w:rPr>
          <w:rFonts w:ascii="Times New Roman"/>
          <w:b w:val="false"/>
          <w:i w:val="false"/>
          <w:color w:val="000000"/>
          <w:sz w:val="28"/>
        </w:rPr>
        <w:t>
      "4) мемлекеттік инвестициялық жобалар бойынша бюджеттік заңнамаға сәйкес құжаттаманың болуы есепке алынады, сондай-ақ бюджеттік инвестицияларды іске асырудан болған экономикалық және әлеуметтік қайтарымдылықтың ұзақ мерзімді көрсеткіштерін ескере отырып, мониторингтеу және бағалау нәтижелері;";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екінші бөлігі мынадай редакцияда жазылсын:</w:t>
      </w:r>
    </w:p>
    <w:bookmarkStart w:name="z29" w:id="14"/>
    <w:p>
      <w:pPr>
        <w:spacing w:after="0"/>
        <w:ind w:left="0"/>
        <w:jc w:val="both"/>
      </w:pPr>
      <w:r>
        <w:rPr>
          <w:rFonts w:ascii="Times New Roman"/>
          <w:b w:val="false"/>
          <w:i w:val="false"/>
          <w:color w:val="000000"/>
          <w:sz w:val="28"/>
        </w:rPr>
        <w:t>
      "Тұрақты сипаттағы шығыстар, күрделі шығыстар, сондай-ақ басталған (жалғасатын) бюджеттік инвестициялық жобаларға және қабылданған мемлекеттік концессиялық міндеттемелерді орындауға арналған шығыстар базалық шығыстар болып табылады.";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21" w:id="15"/>
    <w:p>
      <w:pPr>
        <w:spacing w:after="0"/>
        <w:ind w:left="0"/>
        <w:jc w:val="both"/>
      </w:pPr>
      <w:r>
        <w:rPr>
          <w:rFonts w:ascii="Times New Roman"/>
          <w:b w:val="false"/>
          <w:i w:val="false"/>
          <w:color w:val="000000"/>
          <w:sz w:val="28"/>
        </w:rPr>
        <w:t>
      "12. Мемлекеттік жоспарлау жөніндегі орталық уәкілетті орган есепті қаржы жылындағы республикалық бюджеттің атқарылуын талдау нәтижелерін, сондай-ақ жетекшілік ететін саладағы (аядағы) стратегиялық мақсаттар мен міндеттерге қол жеткізу және оларды іске асыру және бюджет қаражатын басқару бойынша мемлекеттік орган қызметінің тиімділігін бағалау нәтижелерін ескере отырып:</w:t>
      </w:r>
    </w:p>
    <w:bookmarkEnd w:id="15"/>
    <w:p>
      <w:pPr>
        <w:spacing w:after="0"/>
        <w:ind w:left="0"/>
        <w:jc w:val="both"/>
      </w:pPr>
      <w:r>
        <w:rPr>
          <w:rFonts w:ascii="Times New Roman"/>
          <w:b w:val="false"/>
          <w:i w:val="false"/>
          <w:color w:val="000000"/>
          <w:sz w:val="28"/>
        </w:rPr>
        <w:t>
      1) стратегиялық жоспарлардың жобаларын немесе стратегиялық жоспарларға енгізілетін өзгерістер мен толықтырулардың жобаларын олардың стратегиялық және бағдарламалық құжаттарға, елдің әлеуметтік-экономикалық даму болжамына, Қазақстан Республикасының бюджет және өзге де заңнамасына сәйкестігі тұрғысынан;</w:t>
      </w:r>
    </w:p>
    <w:p>
      <w:pPr>
        <w:spacing w:after="0"/>
        <w:ind w:left="0"/>
        <w:jc w:val="both"/>
      </w:pPr>
      <w:r>
        <w:rPr>
          <w:rFonts w:ascii="Times New Roman"/>
          <w:b w:val="false"/>
          <w:i w:val="false"/>
          <w:color w:val="000000"/>
          <w:sz w:val="28"/>
        </w:rPr>
        <w:t>
      2) бюджеттік бағдарламалар әкімшілерінің бюджеттік өтінімдерін олардың Қазақстан Республикасының бюджет және өзге де заңнамасына, әлеуметтік-экономикалық даму болжамына, қолданыстағы заттай нормаларға және стратегиялық жоспарлардың жобаларына немесе стратегиялық жоспарларға енгізілетін өзгерістер мен толықтырулардың жобаларына сәйкестігі тұрғысынан;</w:t>
      </w:r>
    </w:p>
    <w:p>
      <w:pPr>
        <w:spacing w:after="0"/>
        <w:ind w:left="0"/>
        <w:jc w:val="both"/>
      </w:pPr>
      <w:r>
        <w:rPr>
          <w:rFonts w:ascii="Times New Roman"/>
          <w:b w:val="false"/>
          <w:i w:val="false"/>
          <w:color w:val="000000"/>
          <w:sz w:val="28"/>
        </w:rPr>
        <w:t>
      3) стратегиялық жоспарлар әзірлейтін бюджеттік бағдарламалар әкімшілерінің бюджеттік бағдарламалары жобаларының көрсеткіштерін олардың стратегиялық мақсаттармен, стратегиялық бағыттардың міндеттерімен өзара байланысы тұрғысынан;</w:t>
      </w:r>
    </w:p>
    <w:p>
      <w:pPr>
        <w:spacing w:after="0"/>
        <w:ind w:left="0"/>
        <w:jc w:val="both"/>
      </w:pPr>
      <w:r>
        <w:rPr>
          <w:rFonts w:ascii="Times New Roman"/>
          <w:b w:val="false"/>
          <w:i w:val="false"/>
          <w:color w:val="000000"/>
          <w:sz w:val="28"/>
        </w:rPr>
        <w:t>
      4) стратегиялық жоспарлар әзірлемейтін бюджеттік бағдарламалар әкімшілерінің бюджеттік бағдарламалары жобаларының көрсеткіштерін олардың бюджеттік бағдарламалар әкімшісінің функцияларына, өкілеттіктеріне, қызметінің бағыттарына сәйкестігі тұрғысынан қарайды.";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бірінші бөлігі мынадай редакцияда жазылсын:</w:t>
      </w:r>
    </w:p>
    <w:bookmarkStart w:name="z23" w:id="16"/>
    <w:p>
      <w:pPr>
        <w:spacing w:after="0"/>
        <w:ind w:left="0"/>
        <w:jc w:val="both"/>
      </w:pPr>
      <w:r>
        <w:rPr>
          <w:rFonts w:ascii="Times New Roman"/>
          <w:b w:val="false"/>
          <w:i w:val="false"/>
          <w:color w:val="000000"/>
          <w:sz w:val="28"/>
        </w:rPr>
        <w:t>
      "13. Мемлекеттік жоспарлау жөніндегі орталық уәкілетті орган стратегиялық жоспарлардың жобаларын немесе стратегиялық жоспарларға енгізілетін өзгерістер мен толықтырулардың жобаларын, бюджеттік өтінімдерді, республикалық бюджеттік бағдарламалар әкімшілерінің бюджеттік бағдарламаларының жобаларын қарау қорытындылары бойынша стратегиялық жоспарлардың жобалары немесе стратегиялық жоспарларға енгізілетін өзгерістер мен толықтырулардың жобалары, бюджеттік өтінімдер және бюджеттік бағдарламалардың жобалары бойынша қорытындыларды қалыптастырады және оларды Республикалық бюджет комиссиясының қарауына жібереді.".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бірінші бөлігі мынадай редакцияда жазылсын:</w:t>
      </w:r>
    </w:p>
    <w:bookmarkStart w:name="z25" w:id="17"/>
    <w:p>
      <w:pPr>
        <w:spacing w:after="0"/>
        <w:ind w:left="0"/>
        <w:jc w:val="both"/>
      </w:pPr>
      <w:r>
        <w:rPr>
          <w:rFonts w:ascii="Times New Roman"/>
          <w:b w:val="false"/>
          <w:i w:val="false"/>
          <w:color w:val="000000"/>
          <w:sz w:val="28"/>
        </w:rPr>
        <w:t>
      "15. Республикалық бюджеттік бағдарламалардың әкімшілері Республикалық бюджет комиссиясының ұсыныстарына сәйкес мемлекеттік жоспарлау жөніндегі орталық уәкілетті органға ағымдағы қаржы жылының 1 тамызына дейінгі мерзімде пысықталған стратегиялық жоспарлардың жобаларын немесе стратегиялық жоспарларға енгізілетін өзгерістер мен толықтырулардың жобаларын, бюджеттік бағдарламалардың жобаларын және бюджеттік өтінімдерді ұсынады.";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19-тармақтың</w:t>
      </w:r>
      <w:r>
        <w:rPr>
          <w:rFonts w:ascii="Times New Roman"/>
          <w:b w:val="false"/>
          <w:i w:val="false"/>
          <w:color w:val="000000"/>
          <w:sz w:val="28"/>
        </w:rPr>
        <w:t xml:space="preserve"> екінші бөлігінің 3) тармақшасы мынадай редакцияда жазылсын:</w:t>
      </w:r>
    </w:p>
    <w:bookmarkStart w:name="z27" w:id="18"/>
    <w:p>
      <w:pPr>
        <w:spacing w:after="0"/>
        <w:ind w:left="0"/>
        <w:jc w:val="both"/>
      </w:pPr>
      <w:r>
        <w:rPr>
          <w:rFonts w:ascii="Times New Roman"/>
          <w:b w:val="false"/>
          <w:i w:val="false"/>
          <w:color w:val="000000"/>
          <w:sz w:val="28"/>
        </w:rPr>
        <w:t>
      "3) бюджеттік бағдарламалар әкімшілерінің бюджеттік бағдарламаларының жобаларын;".</w:t>
      </w:r>
    </w:p>
    <w:bookmarkEnd w:id="18"/>
    <w:bookmarkStart w:name="z28" w:id="19"/>
    <w:p>
      <w:pPr>
        <w:spacing w:after="0"/>
        <w:ind w:left="0"/>
        <w:jc w:val="both"/>
      </w:pPr>
      <w:r>
        <w:rPr>
          <w:rFonts w:ascii="Times New Roman"/>
          <w:b w:val="false"/>
          <w:i w:val="false"/>
          <w:color w:val="000000"/>
          <w:sz w:val="28"/>
        </w:rPr>
        <w:t>
      2. Осы Жарлық алғашқы ресми жарияланған күнінен бастап қолданысқа енгізіледі.</w:t>
      </w:r>
    </w:p>
    <w:bookmarkEnd w:id="19"/>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