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aa6" w14:textId="1645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инновациялық кластерінің қамқоршылық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5 желтоқсандағы № 973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мемлекеттік билік тармақтары арасында өкілеттіктерді қайта бөлу мәселелері бойынша 2017 жылғы 3 шілдедегі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Заңына сәйкес Қазақстан Республикасы Үкіметінің 2017 жылғы 31 қазандағы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инновациялық кластері туралы" 2014 жылғы 10 маусымдағы Қазақстан Республикасы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инновациялық кластерінің қамқоршылық кеңесі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"Инновациялық технологиялар паркі" инновациялық кластерінің қамқоршылық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"Инновациялық технологиялар паркі" инновациялық кластерінің қамқоршылық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"Инновациялық технологиялар паркі" арнайы экономикалық аймағының қамқоршылық кеңесін құру туралы" 2013 жылғы 17 сәуірдегі № 548 Жарлығы;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"Инновациялық технологиялар паркі" арнайы экономикалық аймағының қамқоршылық кеңесін құру туралы" Қазақстан Республикасы Президентінің 2013 жылғы 17 сәуірдегі № 548 Жарлығына өзгерістер енгізу туралы" Қазақстан Республикасы Президентінің 2013 жылғы 3 желтоқсандағы № 705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2014 жылғы 17 қыркүйектегі № 911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538-құжат) Қазақстан Республикасының ПҮАЖ-ы, 2014 ж., № 55-56, 538-құжат).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инновациялық кластерінің</w:t>
      </w:r>
      <w:r>
        <w:br/>
      </w:r>
      <w:r>
        <w:rPr>
          <w:rFonts w:ascii="Times New Roman"/>
          <w:b/>
          <w:i w:val="false"/>
          <w:color w:val="000000"/>
        </w:rPr>
        <w:t>қамқоршылық кеңесі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инновациялық кластерінің қамқоршылық кеңесі (бұдан әрі - Кеңес) "Инновациялық технологиялар паркі" инновациялық кластерін (бұдан әрі - инновациялық кластер) дамыту және оның жұмыс істеуін қамтамасыз ету мақсатында инновациялық кластерді басқаруды жүзеге асырады.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 Қазақстан Республикасының Конституциясына және заңдарына, Қазақстан Республикасы Президентінің актілеріне, Қазақстан Республикасының өзге де нормативтік құқықтық актілеріне және осы Ережеге сәйкес жүзеге асырады.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Кеңестің негізгі функциялары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функциялары: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Кеңестің негізгі функциялары: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инновациялық кластерді дамытудың стратегиялық міндеттерін айқындау;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кәсіпкерлерді, кәсіпкерлер қауымдастықтарын (одақтарын) шоғырландыру;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инновациялық кластер қатысушыларының шетелдік әріптестермен ынтымақтастығын дамыту жөніндегі ұсыныстарды тұжырымдау;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қатысушылардың жобаларын іске асыру үшін әлеуетті инвесторларды іздеу;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қаржыландырылуы жүргізілген сараптама қорытындылары бойынша дербес кластерлік қордың (бұдан әрі - Қор) мүлкі есебінен жүзеге асырылатын қатысушылардың жобаларын айқындау;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Қордың ұсынуы бойынша инновациялық кластер қатысушыларының тізбесіне заңды тұлғаларды енгізу;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"Инновациялық технологиялар паркі" инновациялық кластері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Ережеде көзделген өзге де функциялар болып табылады.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құқықтары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өз құзыреті шегінде: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инновациялық кластерді дамытумен байланысты мәселелер бойынша ұсыныстар мен ұсынымдар енгізуге;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консультациялар жүргізуге, мемлекеттік органдар мен лауазымды адамдардан ақпарат сұратуға және алуға;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проблемалық мәселелерді талқылауға қатысу үшін кәсіпкерлерді, мамандарды, ғалымдар мен тәуелсіз сарапшыларды тартуға;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заңдарында және Қазақстан Республикасы Президентінің актілерінде көзделген өзге де өкілеттіктерге құқығы бар.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 қызметін ұйымдастыру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дербес құрамын Кеңестің жұмыс органының ұсынысы бойынша Қазақстан Республикасының Президенті бекітеді.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құрамы мемлекеттік органдардың, кәсіпкерлердің қоғамдық бірлестіктерінің, шаруашылық жүргізуші субъектілердің өкілдері қатарынан қалыптастырылады.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Кеңестің төрағасы болып табылады.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 төрағасы: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Кеңеске жалпы басшылықты жүзеге асырады;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отырыстарында төрағалық етеді;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мүшелерінің арасында тапсырмаларды бөледі;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жұмысының жоспарларын бекітеді;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отырыстарының күн тәртібін айқындайды және хаттамаларына қол қояды;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 мүшелерінің оның қызметін жетілдіру және Кеңестің құзыретіне кіретін басқа да мәселелер бойынша ұсыныстарын қарайды;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нормативтік құқықтық актілерде және осы Ережеде көзделген өзге де өкілеттіктерді жүзеге асырады.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хатшысы: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жұмысының ағымдағы және перспективалық жоспарларының жобаларын, оның отырыстарына материалдар дайындауды жүзеге асырады;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төрағаның қарауына отырыстардың күн тәртібінің жобасын енгізеді;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қорытындылар талап ететін материалдарды Кеңестің сарапшылық кеңесіне немесе тиісті мемлекеттік органдарға жібереді;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шешімдері бекітілген күннен бастап күнтізбелік жеті күн ішінде хаттаманың көшірмесін және өзге де қажетті материалдарды Кеңес мүшелері мен басқа да мүдделі тұлғаларға жібереді;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Ережеде көзделген өзге де өкілеттіктерді жүзеге асырады.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жұмыс органы Қор болып табылады.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Кеңестің жұмыс органы: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отырыстарын өткізуді ұйымдастыруды қамтамасыз етеді;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ұсынымдарының орындалуын мониторингтеуді жүзеге асырады;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мүшелеріне Кеңестің кезекті отырысының өтетін жері, уақыты және күн тәртібі туралы хабарлайды және оларды қажетті материалдармен уақтылы қамтамасыз етеді;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жұмыс жоспарларының іске асырылуын бақылауды қамтамасыз етеді.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 отырыстары қажеттілігіне қарай өткізіледі.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Кеңестің кезектен тыс отырысы төрағаның бастамашылығымен шақырылады.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мүшелері оның отырыстарына алмастыру құқығынсыз қатысады.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Кеңес шешімдері отырысқа қатысушы Кеңес мүшелерінің жалпы санының жай көпшілік даусымен қабылданады. Талқыланатын мәселе бойынша дауыстар тең болған жағдайда төрағалық етушінің даусы шешуші болып табылады.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 мүшесі немесе мүшелері қабылданған шешіммен келіспеген жағдайда өзінің ерекше пікірін білдіруге құқылы.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 шешімдері төраға қол қоятын хаттамамен ресімделеді.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Кеңес қызметін тоқтату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 өз қызметін Қазақстан Республикасы Президентінің шешімі негізінде тоқтатады.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инновациялық кластерінің</w:t>
      </w:r>
      <w:r>
        <w:br/>
      </w:r>
      <w:r>
        <w:rPr>
          <w:rFonts w:ascii="Times New Roman"/>
          <w:b/>
          <w:i w:val="false"/>
          <w:color w:val="000000"/>
        </w:rPr>
        <w:t>қамқоршылық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Президентінің 08.02.2016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09.06.2016 </w:t>
      </w:r>
      <w:r>
        <w:rPr>
          <w:rFonts w:ascii="Times New Roman"/>
          <w:b w:val="false"/>
          <w:i w:val="false"/>
          <w:color w:val="ff0000"/>
          <w:sz w:val="28"/>
        </w:rPr>
        <w:t>N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07.09.2016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Әбішұлы                Президенті,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Махмұдұлы                 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Байбек                         -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   - "Бәйтерек" Ұлттық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     холдингі"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Тоқтабаев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Серікұлы                  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                      - Қазақстанның Ұлттық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       палатасы төралқасының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Дункан                         - "ShеLL Kаzаkhstаn Dеvеlоpmеnt В.V."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 Берген                       бөлімшесінің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Ирэй                           - "ІВМ" вице-президенті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Юксек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Йохан                          - "ТеlіаSоnеrа" бас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Деннелинд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   - "КAZ Міnеrаls РLС"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    кеңесінің атқарушы емес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Машкевич                       - "Еurаsіаn Resources Group s.a.r."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Антонович              Директорлар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Өтемұратов                     - Қазақстан Теннис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Жәмитұлы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Рақышев                        - "SАТ &amp; Соmраnу" 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Хамитұлы                   холдингі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Рахымбаев                      - "Вuіld Іnvestmеnts Grоuр"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Жұмәділұлы                 акционерлік қоғамы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Стивен Францен                 - "IDС"-дің Еуропа, Таяу Шығыс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Африка өңірлері бойынша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Фрэнк Монстрей                 - "Nostrum Oil and Gaz"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кеңесінің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