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dcbb" w14:textId="baad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2015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2016 жылғы 15 маусымдағы № 282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2015 жылғы </w:t>
      </w:r>
      <w:r>
        <w:rPr>
          <w:rFonts w:ascii="Times New Roman"/>
          <w:b w:val="false"/>
          <w:i w:val="false"/>
          <w:color w:val="000000"/>
          <w:sz w:val="28"/>
        </w:rPr>
        <w:t>есеп</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2015 жылғы есепті Қазақстан Республикасының Парламентіне ақпарат тәртібімен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2015 жылғы есеп және аудит жүргізу нәтижелері туралы ақпараттың мерзімді баспа басылымдарында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2015 жылғы Қазақстан Республикасы Ұлттық қорының</w:t>
      </w:r>
      <w:r>
        <w:br/>
      </w:r>
      <w:r>
        <w:rPr>
          <w:rFonts w:ascii="Times New Roman"/>
          <w:b/>
          <w:i w:val="false"/>
          <w:color w:val="000000"/>
        </w:rPr>
        <w:t>
қалыптастырылуы мен пайдаланылуы туралы</w:t>
      </w:r>
      <w:r>
        <w:br/>
      </w:r>
      <w:r>
        <w:rPr>
          <w:rFonts w:ascii="Times New Roman"/>
          <w:b/>
          <w:i w:val="false"/>
          <w:color w:val="000000"/>
        </w:rPr>
        <w:t>
ЕСЕП</w:t>
      </w:r>
    </w:p>
    <w:bookmarkEnd w:id="2"/>
    <w:bookmarkStart w:name="z7" w:id="3"/>
    <w:p>
      <w:pPr>
        <w:spacing w:after="0"/>
        <w:ind w:left="0"/>
        <w:jc w:val="left"/>
      </w:pPr>
      <w:r>
        <w:rPr>
          <w:rFonts w:ascii="Times New Roman"/>
          <w:b/>
          <w:i w:val="false"/>
          <w:color w:val="000000"/>
        </w:rPr>
        <w:t xml:space="preserve"> 
Мазмұны</w:t>
      </w:r>
    </w:p>
    <w:bookmarkEnd w:id="3"/>
    <w:bookmarkStart w:name="z8" w:id="4"/>
    <w:p>
      <w:pPr>
        <w:spacing w:after="0"/>
        <w:ind w:left="0"/>
        <w:jc w:val="both"/>
      </w:pPr>
      <w:r>
        <w:rPr>
          <w:rFonts w:ascii="Times New Roman"/>
          <w:b w:val="false"/>
          <w:i w:val="false"/>
          <w:color w:val="000000"/>
          <w:sz w:val="28"/>
        </w:rPr>
        <w:t>
      1. Қазақстан Республикасы Ұлттық қорының түсімдері және оның пайдаланылуы туралы 2015 жылғы </w:t>
      </w:r>
      <w:r>
        <w:rPr>
          <w:rFonts w:ascii="Times New Roman"/>
          <w:b w:val="false"/>
          <w:i w:val="false"/>
          <w:color w:val="000000"/>
          <w:sz w:val="28"/>
        </w:rPr>
        <w:t>есеп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 сенімгерлік басқару жөніндегі Қазақстан Республикасы Ұлттық Банкінің қызметі туралы 2015 жылғы </w:t>
      </w:r>
      <w:r>
        <w:rPr>
          <w:rFonts w:ascii="Times New Roman"/>
          <w:b w:val="false"/>
          <w:i w:val="false"/>
          <w:color w:val="000000"/>
          <w:sz w:val="28"/>
        </w:rPr>
        <w:t>есеп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басқару жөніндегі 2015 жылғы </w:t>
      </w:r>
      <w:r>
        <w:rPr>
          <w:rFonts w:ascii="Times New Roman"/>
          <w:b w:val="false"/>
          <w:i w:val="false"/>
          <w:color w:val="000000"/>
          <w:sz w:val="28"/>
        </w:rPr>
        <w:t>өзге де деректер</w:t>
      </w:r>
    </w:p>
    <w:bookmarkEnd w:id="4"/>
    <w:bookmarkStart w:name="z11" w:id="5"/>
    <w:p>
      <w:pPr>
        <w:spacing w:after="0"/>
        <w:ind w:left="0"/>
        <w:jc w:val="left"/>
      </w:pPr>
      <w:r>
        <w:rPr>
          <w:rFonts w:ascii="Times New Roman"/>
          <w:b/>
          <w:i w:val="false"/>
          <w:color w:val="000000"/>
        </w:rPr>
        <w:t xml:space="preserve"> 
1. Қазақстан Республикасы Ұлттық қорының түсімдері және</w:t>
      </w:r>
      <w:r>
        <w:br/>
      </w:r>
      <w:r>
        <w:rPr>
          <w:rFonts w:ascii="Times New Roman"/>
          <w:b/>
          <w:i w:val="false"/>
          <w:color w:val="000000"/>
        </w:rPr>
        <w:t>
оны пайдалану туралы 2015 жылғы есеп</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671"/>
        <w:gridCol w:w="2631"/>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қаражатын қалыптастыру және пайдалану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16429299412*</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11793630511</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келісімшарттар бойынша өнімді бөлу жөніндегі Қазақстан Республикасының үлесі</w:t>
            </w:r>
            <w:r>
              <w:br/>
            </w:r>
            <w:r>
              <w:rPr>
                <w:rFonts w:ascii="Times New Roman"/>
                <w:b w:val="false"/>
                <w:i w:val="false"/>
                <w:color w:val="000000"/>
                <w:sz w:val="20"/>
              </w:rPr>
              <w:t>
қызметін өнімді бөлу жөніндегі келісімшарт бойынша жүзеге асыратын жер қойнауын пайдаланушының мұнай секторы ұйымдарынан қосымша төлемі;</w:t>
            </w:r>
            <w:r>
              <w:br/>
            </w: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есептелетін түсімдерді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r>
              <w:br/>
            </w: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r>
              <w:br/>
            </w:r>
            <w:r>
              <w:rPr>
                <w:rFonts w:ascii="Times New Roman"/>
                <w:b w:val="false"/>
                <w:i w:val="false"/>
                <w:color w:val="000000"/>
                <w:sz w:val="20"/>
              </w:rPr>
              <w:t>
мұнай секторы ұйымдары келтірген зиянның орнын толтыру туралы талаптар бойынша табиғатты пайдаланушылардан алынған қаражат</w:t>
            </w:r>
            <w:r>
              <w:br/>
            </w:r>
            <w:r>
              <w:rPr>
                <w:rFonts w:ascii="Times New Roman"/>
                <w:b w:val="false"/>
                <w:i w:val="false"/>
                <w:color w:val="000000"/>
                <w:sz w:val="20"/>
              </w:rPr>
              <w:t>
мұнай секторы ұйымдарынан түсетін басқа да салықтық емес түсімдер</w:t>
            </w:r>
            <w:r>
              <w:br/>
            </w:r>
            <w:r>
              <w:rPr>
                <w:rFonts w:ascii="Times New Roman"/>
                <w:b w:val="false"/>
                <w:i w:val="false"/>
                <w:color w:val="000000"/>
                <w:sz w:val="20"/>
              </w:rPr>
              <w:t>
республикалық меншіктегі және тау-кен өндіру және өңдеу салаларына жататын мемлекеттік мүлікті жекешелендіруден түсетін түсімдер</w:t>
            </w:r>
            <w:r>
              <w:br/>
            </w:r>
            <w:r>
              <w:rPr>
                <w:rFonts w:ascii="Times New Roman"/>
                <w:b w:val="false"/>
                <w:i w:val="false"/>
                <w:color w:val="000000"/>
                <w:sz w:val="20"/>
              </w:rPr>
              <w:t>
ауыл шаруашылығы мақсатындағы жер учаскелерін сатудан түсетін түсімдер</w:t>
            </w:r>
            <w:r>
              <w:br/>
            </w:r>
            <w:r>
              <w:rPr>
                <w:rFonts w:ascii="Times New Roman"/>
                <w:b w:val="false"/>
                <w:i w:val="false"/>
                <w:color w:val="000000"/>
                <w:sz w:val="20"/>
              </w:rPr>
              <w:t>
Қазақстан Республикасының Ұлттық қорын басқарудан түсетін инвестициялық кірістер</w:t>
            </w:r>
            <w:r>
              <w:br/>
            </w:r>
            <w:r>
              <w:rPr>
                <w:rFonts w:ascii="Times New Roman"/>
                <w:b w:val="false"/>
                <w:i w:val="false"/>
                <w:color w:val="000000"/>
                <w:sz w:val="20"/>
              </w:rPr>
              <w:t>
республикалық бюджеттен кепілдендірілген трансфертті қайтару</w:t>
            </w:r>
            <w:r>
              <w:br/>
            </w:r>
            <w:r>
              <w:rPr>
                <w:rFonts w:ascii="Times New Roman"/>
                <w:b w:val="false"/>
                <w:i w:val="false"/>
                <w:color w:val="000000"/>
                <w:sz w:val="20"/>
              </w:rPr>
              <w:t>
республикалық бюджеттен нысаналы трансфертті қайтару</w:t>
            </w:r>
            <w:r>
              <w:br/>
            </w:r>
            <w:r>
              <w:rPr>
                <w:rFonts w:ascii="Times New Roman"/>
                <w:b w:val="false"/>
                <w:i w:val="false"/>
                <w:color w:val="000000"/>
                <w:sz w:val="20"/>
              </w:rPr>
              <w:t>
Қазақстан Республикасының заңнамасымен тыйым салынбаған өзге түсімдер мен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1613152949</w:t>
            </w:r>
            <w:r>
              <w:br/>
            </w:r>
            <w:r>
              <w:rPr>
                <w:rFonts w:ascii="Times New Roman"/>
                <w:b w:val="false"/>
                <w:i w:val="false"/>
                <w:color w:val="000000"/>
                <w:sz w:val="20"/>
              </w:rPr>
              <w:t>
 </w:t>
            </w:r>
            <w:r>
              <w:br/>
            </w:r>
            <w:r>
              <w:rPr>
                <w:rFonts w:ascii="Times New Roman"/>
                <w:b w:val="false"/>
                <w:i w:val="false"/>
                <w:color w:val="000000"/>
                <w:sz w:val="20"/>
              </w:rPr>
              <w:t>
567063225</w:t>
            </w:r>
            <w:r>
              <w:br/>
            </w:r>
            <w:r>
              <w:rPr>
                <w:rFonts w:ascii="Times New Roman"/>
                <w:b w:val="false"/>
                <w:i w:val="false"/>
                <w:color w:val="000000"/>
                <w:sz w:val="20"/>
              </w:rPr>
              <w:t>
65545507</w:t>
            </w:r>
            <w:r>
              <w:br/>
            </w:r>
            <w:r>
              <w:rPr>
                <w:rFonts w:ascii="Times New Roman"/>
                <w:b w:val="false"/>
                <w:i w:val="false"/>
                <w:color w:val="000000"/>
                <w:sz w:val="20"/>
              </w:rPr>
              <w:t>
32249326</w:t>
            </w:r>
            <w:r>
              <w:br/>
            </w:r>
            <w:r>
              <w:rPr>
                <w:rFonts w:ascii="Times New Roman"/>
                <w:b w:val="false"/>
                <w:i w:val="false"/>
                <w:color w:val="000000"/>
                <w:sz w:val="20"/>
              </w:rPr>
              <w:t>
459942363</w:t>
            </w:r>
            <w:r>
              <w:br/>
            </w:r>
            <w:r>
              <w:rPr>
                <w:rFonts w:ascii="Times New Roman"/>
                <w:b w:val="false"/>
                <w:i w:val="false"/>
                <w:color w:val="000000"/>
                <w:sz w:val="20"/>
              </w:rPr>
              <w:t>
227319646</w:t>
            </w:r>
            <w:r>
              <w:br/>
            </w:r>
            <w:r>
              <w:rPr>
                <w:rFonts w:ascii="Times New Roman"/>
                <w:b w:val="false"/>
                <w:i w:val="false"/>
                <w:color w:val="000000"/>
                <w:sz w:val="20"/>
              </w:rPr>
              <w:t>
261032882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16676573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4621289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3139686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8912030</w:t>
            </w:r>
            <w:r>
              <w:br/>
            </w:r>
            <w:r>
              <w:rPr>
                <w:rFonts w:ascii="Times New Roman"/>
                <w:b w:val="false"/>
                <w:i w:val="false"/>
                <w:color w:val="000000"/>
                <w:sz w:val="20"/>
              </w:rPr>
              <w:t>
 </w:t>
            </w:r>
            <w:r>
              <w:br/>
            </w:r>
            <w:r>
              <w:rPr>
                <w:rFonts w:ascii="Times New Roman"/>
                <w:b w:val="false"/>
                <w:i w:val="false"/>
                <w:color w:val="000000"/>
                <w:sz w:val="20"/>
              </w:rPr>
              <w:t>
3568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1175070</w:t>
            </w:r>
            <w:r>
              <w:br/>
            </w:r>
            <w:r>
              <w:rPr>
                <w:rFonts w:ascii="Times New Roman"/>
                <w:b w:val="false"/>
                <w:i w:val="false"/>
                <w:color w:val="000000"/>
                <w:sz w:val="20"/>
              </w:rPr>
              <w:t>
 </w:t>
            </w:r>
            <w:r>
              <w:br/>
            </w:r>
            <w:r>
              <w:rPr>
                <w:rFonts w:ascii="Times New Roman"/>
                <w:b w:val="false"/>
                <w:i w:val="false"/>
                <w:color w:val="000000"/>
                <w:sz w:val="20"/>
              </w:rPr>
              <w:t>
10162625919</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 пайдалану: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2468570 53</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кепілдік берілген трансферттер</w:t>
            </w:r>
            <w:r>
              <w:br/>
            </w:r>
            <w:r>
              <w:rPr>
                <w:rFonts w:ascii="Times New Roman"/>
                <w:b w:val="false"/>
                <w:i w:val="false"/>
                <w:color w:val="000000"/>
                <w:sz w:val="20"/>
              </w:rPr>
              <w:t>
нысаналы трансферттер</w:t>
            </w:r>
            <w:r>
              <w:br/>
            </w:r>
            <w:r>
              <w:rPr>
                <w:rFonts w:ascii="Times New Roman"/>
                <w:b w:val="false"/>
                <w:i w:val="false"/>
                <w:color w:val="000000"/>
                <w:sz w:val="20"/>
              </w:rPr>
              <w:t>
Қазақстан Республикасының Ұлттық қорын басқаруға және жыл сайынғы сыртқы аудитті жүргізуге байланысты шығыстарды жабу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1702000000</w:t>
            </w:r>
            <w:r>
              <w:br/>
            </w:r>
            <w:r>
              <w:rPr>
                <w:rFonts w:ascii="Times New Roman"/>
                <w:b w:val="false"/>
                <w:i w:val="false"/>
                <w:color w:val="000000"/>
                <w:sz w:val="20"/>
              </w:rPr>
              <w:t>
754416963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12153890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соңындағы қаражаты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25754359070**</w:t>
            </w:r>
          </w:p>
        </w:tc>
      </w:tr>
    </w:tbl>
    <w:bookmarkStart w:name="z12" w:id="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2015 жылдың басындағы сальдо 6820871 мың теңге мөлшерінде Қазақстан Республикасы Ұлттық қорының есептелген және мерзімі ұзартылған шығыстарының сомасын және 48 мың теңге – айырма мен сыртқы аудиторлар жасаған өткен жылдардағы қаржылық есептіліктегі дөңгелектеу сомасын және түзету сомасы болып табылатын 1486504166 мың теңге соманы есепке алмай көрсетілген;</w:t>
      </w:r>
      <w:r>
        <w:br/>
      </w:r>
      <w:r>
        <w:rPr>
          <w:rFonts w:ascii="Times New Roman"/>
          <w:b w:val="false"/>
          <w:i w:val="false"/>
          <w:color w:val="000000"/>
          <w:sz w:val="28"/>
        </w:rPr>
        <w:t>
      ** 2015 жылдың соңындағы сальдо 10608932 мың теңге мөлшерінде Қазақстан Республикасы Ұлттық қорының есептелген және мерзімі ұзартылған шығыстарының сомасын және 48 мың теңге – айырма мен сыртқы аудиторлар жасаған өткен жылдардағы қаржылық есептіліктегі дөңгелектеу сомасын және түзету сомасы болып табылатын 2153828706 мың теңге соманы есепке алмай көрсетілген.</w:t>
      </w:r>
      <w:r>
        <w:br/>
      </w:r>
      <w:r>
        <w:rPr>
          <w:rFonts w:ascii="Times New Roman"/>
          <w:b w:val="false"/>
          <w:i w:val="false"/>
          <w:color w:val="000000"/>
          <w:sz w:val="28"/>
        </w:rPr>
        <w:t>
      2015 жылғы 1 қаңтарда Қазақстан Республикасы Ұлттық қорының қаражаты 16429299412 мың теңгені (14935974327) мың теңге – аудиттелген қаржылық есептілікке сәйкес есептеу тәсілімен), 2015 жылғы 31 желтоқсанға 25754359070</w:t>
      </w:r>
      <w:r>
        <w:rPr>
          <w:rFonts w:ascii="Times New Roman"/>
          <w:b w:val="false"/>
          <w:i w:val="false"/>
          <w:color w:val="000000"/>
          <w:vertAlign w:val="superscript"/>
        </w:rPr>
        <w:t>1</w:t>
      </w:r>
      <w:r>
        <w:rPr>
          <w:rFonts w:ascii="Times New Roman"/>
          <w:b w:val="false"/>
          <w:i w:val="false"/>
          <w:color w:val="000000"/>
          <w:sz w:val="28"/>
        </w:rPr>
        <w:t xml:space="preserve"> мың теңгені (23589921384 мың теңге – аудиттелген қаржылық есептілікке сәйкес есептеу әдісімен) құрады.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Ұлттық қорының түсімдері және оны пайдалану туралы 2015 жылғы есептегі Қазақстан республикасы Ұлттық қорының есепті кезеңнің басындағы және есепті кезеңнің соңындағы қаражаты қазақстандық эмитенттердің номиналдық құн бойынша облигацияларын ескереді</w:t>
      </w:r>
      <w:r>
        <w:br/>
      </w:r>
      <w:r>
        <w:rPr>
          <w:rFonts w:ascii="Times New Roman"/>
          <w:b w:val="false"/>
          <w:i w:val="false"/>
          <w:color w:val="000000"/>
          <w:sz w:val="28"/>
        </w:rPr>
        <w:t>
      Есепті кезеңде облигацияларды сатып алу-сату жөнінде жасалған шарттарға сәйкес Қазақстан Республикасы Ұлттық қорының бағалы қағаздар қоржынына жалпы сомасы 1067226525 мың теңге қазақстандық эмитенттердің облигациялары сатып алынды:</w:t>
      </w:r>
      <w:r>
        <w:br/>
      </w:r>
      <w:r>
        <w:rPr>
          <w:rFonts w:ascii="Times New Roman"/>
          <w:b w:val="false"/>
          <w:i w:val="false"/>
          <w:color w:val="000000"/>
          <w:sz w:val="28"/>
        </w:rPr>
        <w:t>
      1) «Бәйтерек» ҰБХ» акционерлік қоғамы:</w:t>
      </w:r>
      <w:r>
        <w:br/>
      </w:r>
      <w:r>
        <w:rPr>
          <w:rFonts w:ascii="Times New Roman"/>
          <w:b w:val="false"/>
          <w:i w:val="false"/>
          <w:color w:val="000000"/>
          <w:sz w:val="28"/>
        </w:rPr>
        <w:t>
      2015 жылдың бірінші тоқсанында 2015 жылғы 21 қаңтардағы № 14ҰБ, 2015 жылғы 12 наурыздағы № 112ҰБ, 2015 жылғы 26 наурыздағы № 118ҰБ сатып алу-сату шарттарына сәйкес 300595125 мың теңге сомасында;</w:t>
      </w:r>
      <w:r>
        <w:br/>
      </w:r>
      <w:r>
        <w:rPr>
          <w:rFonts w:ascii="Times New Roman"/>
          <w:b w:val="false"/>
          <w:i w:val="false"/>
          <w:color w:val="000000"/>
          <w:sz w:val="28"/>
        </w:rPr>
        <w:t>
      2015 жылдың үшінші тоқсанында 2015 жылғы 30 қыркүйектегі № 472ҰБ сатып алу-сату шартына сәйкес 15000000 мың теңге сомасында.</w:t>
      </w:r>
      <w:r>
        <w:br/>
      </w:r>
      <w:r>
        <w:rPr>
          <w:rFonts w:ascii="Times New Roman"/>
          <w:b w:val="false"/>
          <w:i w:val="false"/>
          <w:color w:val="000000"/>
          <w:sz w:val="28"/>
        </w:rPr>
        <w:t>
      2) «Самұрық-Қазына» ҰӘҚ» акционерлік қоғамы төртінші тоқсанда 2015 жылғы 16 қазандағы № 523ҰБ сатып алу-сату шартына сәйкес 751631400 теңге сомасында.</w:t>
      </w:r>
      <w:r>
        <w:br/>
      </w:r>
      <w:r>
        <w:rPr>
          <w:rFonts w:ascii="Times New Roman"/>
          <w:b w:val="false"/>
          <w:i w:val="false"/>
          <w:color w:val="000000"/>
          <w:sz w:val="28"/>
        </w:rPr>
        <w:t>
      Бұл қаржы құралдары үшін белсенді нарықтың болмауына байланысты бастапқы тануда Қазақстан Республикасының Ұлттық қоры келтірілген құнды есептеуге негізделген бағалау қағидатын қолданды.</w:t>
      </w:r>
      <w:r>
        <w:br/>
      </w:r>
      <w:r>
        <w:rPr>
          <w:rFonts w:ascii="Times New Roman"/>
          <w:b w:val="false"/>
          <w:i w:val="false"/>
          <w:color w:val="000000"/>
          <w:sz w:val="28"/>
        </w:rPr>
        <w:t>
      Бағалау қағидатына сәйкес сатып алынған облигациялардың әділ бағасы амортизацияланған құн негізінде есептеледі. Аталған бағалы қағаздардың әділ құны мен сатып алу үшін ақшалай өтеудің арасындағы 667324540 мың теңге мөлшеріндегі айырма Қазақстан Республикасы Ұлттық қорының таза активтерінің өзгерістері туралы және «Басқа да аударымдар» бабы бойынша Қазақстан Республикасы Ұлттық қорының ақша қаражатының қозғалысы туралы есептерде көрініс тапқан.</w:t>
      </w:r>
      <w:r>
        <w:br/>
      </w:r>
      <w:r>
        <w:rPr>
          <w:rFonts w:ascii="Times New Roman"/>
          <w:b w:val="false"/>
          <w:i w:val="false"/>
          <w:color w:val="000000"/>
          <w:sz w:val="28"/>
        </w:rPr>
        <w:t>
      2015 жылы Қазақстан Республикасының Ұлттық қорына 1631004592 мың теңге түсті, оның ішінде: мұнай секторы ұйымдарынан түскен тікелей салықтардың түсімдері есебінен (жергілікті бюджеттерге есептелетін салықтарды қоспағанда) – 1613152949 мың теңге, оның ішінде 908168979 мың теңгесі (4423667 мың АҚШ долларына барабар) күнбе – күн дәйекті айырбастау/қайта айырбастау операциясын жүргізу жолымен Қазақстан Республикасы Ұлттық қорының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есептелетін түсімдерді қоспағанда) – 16676573 мың теңге және ауыл шаруашылығы мақсатындағы жер учаскелерін сатудан түсетін түсімдер – 1175070 мың теңге.</w:t>
      </w:r>
      <w:r>
        <w:br/>
      </w:r>
      <w:r>
        <w:rPr>
          <w:rFonts w:ascii="Times New Roman"/>
          <w:b w:val="false"/>
          <w:i w:val="false"/>
          <w:color w:val="000000"/>
          <w:sz w:val="28"/>
        </w:rPr>
        <w:t>
      Қазақстан Республикасының Ұлттық қорын басқарудан түсетін инвестициялық кірістер түсімдерінің бағамдық түзетулер ескеріліп есептелген сомасы – 10162625919 мың теңге құрады.</w:t>
      </w:r>
    </w:p>
    <w:bookmarkEnd w:id="6"/>
    <w:bookmarkStart w:name="z13" w:id="7"/>
    <w:p>
      <w:pPr>
        <w:spacing w:after="0"/>
        <w:ind w:left="0"/>
        <w:jc w:val="left"/>
      </w:pPr>
      <w:r>
        <w:rPr>
          <w:rFonts w:ascii="Times New Roman"/>
          <w:b/>
          <w:i w:val="false"/>
          <w:color w:val="000000"/>
        </w:rPr>
        <w:t xml:space="preserve"> 
2015 жылы Қазақстан Республикасының Ұлттық қорына мұнай</w:t>
      </w:r>
      <w:r>
        <w:br/>
      </w:r>
      <w:r>
        <w:rPr>
          <w:rFonts w:ascii="Times New Roman"/>
          <w:b/>
          <w:i w:val="false"/>
          <w:color w:val="000000"/>
        </w:rPr>
        <w:t>
секторы ұйымдарынан түскен түсімдердің құрылымы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6"/>
        <w:gridCol w:w="2443"/>
        <w:gridCol w:w="2631"/>
      </w:tblGrid>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567063225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502898605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9815684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54348936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15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65545507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32249326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459942363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227319646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секторы ұйымдарынан өнімді бөлу жөніндегі Қазақстан Республикасының үлесі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261032882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4621289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130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3139686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 пайдаланушылардан алынған қаражат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8912030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1629829522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4"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 төлем көзінен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(34,79 %) заңды тұлғалардан алынатын корпоративтік табыс салығы, одан соң үлесі түсімдердің жалпы сомасының 28,22 %-ын құрайтын пайдалы қазбаларды өндіруге салынатын салық құрады. Түсімдердің жалпы сомасының 16,02 %-ын Қазақстан Республикасының өнімді бөлу жөніндегі үлесі құрады, түсімдердің жалпы сомасының 13,95 %-ын экспортқа салынатын рента салығы құрады; түсімдердің жалпы сомасының 4,02 %-ын үстеме пайдаға салынатын салық және 1,98 %-ын бонустар құрады.</w:t>
      </w:r>
      <w:r>
        <w:br/>
      </w:r>
      <w:r>
        <w:rPr>
          <w:rFonts w:ascii="Times New Roman"/>
          <w:b w:val="false"/>
          <w:i w:val="false"/>
          <w:color w:val="000000"/>
          <w:sz w:val="28"/>
        </w:rPr>
        <w:t>
      Есепті кезеңде Қазақстан Республикасының Ұлттық қорының активтерін сенімгерлік басқарушы ретінде Қазақстан Республикасының Ұлттық Банкі Қазақстан Республикасы Ұлттық қорының тұрақтандырылған қоржынынан бағалы қағаздарды сату есебінен 1389808815 мың теңге сомаға (балама 7497758 мың АҚШ доллары) Қазақстан Республикасының Ұлттық қорының валюталық активтерін қайта айырбастауды жүзеге асырды, оның ішінде:</w:t>
      </w:r>
      <w:r>
        <w:br/>
      </w:r>
      <w:r>
        <w:rPr>
          <w:rFonts w:ascii="Times New Roman"/>
          <w:b w:val="false"/>
          <w:i w:val="false"/>
          <w:color w:val="000000"/>
          <w:sz w:val="28"/>
        </w:rPr>
        <w:t>
      2015 жылғы бірінші тоқсанда – 184,96 (KZT/USD) бағамы бойынша 832032207 мың теңге сомаға (балама 4498527 АҚШ доллары);</w:t>
      </w:r>
      <w:r>
        <w:br/>
      </w:r>
      <w:r>
        <w:rPr>
          <w:rFonts w:ascii="Times New Roman"/>
          <w:b w:val="false"/>
          <w:i w:val="false"/>
          <w:color w:val="000000"/>
          <w:sz w:val="28"/>
        </w:rPr>
        <w:t>
      2015 жылғы екінші тоқсанда – 185,97 (KZT/USD) бағамы бойынша 557776608 мың теңге сомаға (балама 2999230 АҚШ доллары).</w:t>
      </w:r>
      <w:r>
        <w:br/>
      </w:r>
      <w:r>
        <w:rPr>
          <w:rFonts w:ascii="Times New Roman"/>
          <w:b w:val="false"/>
          <w:i w:val="false"/>
          <w:color w:val="000000"/>
          <w:sz w:val="28"/>
        </w:rPr>
        <w:t>
      Сондай-ақ, есепті кезеңде Ұлттық Банк Қазақстан Республикасы Ұлттық қорының тұрақтандырылған қоржынынан жалпы сомасы 1437473972 мың теңге теңгеге АҚШ долларын қайта айырбастауды жүзеге асырды (балама 5023642 мың АҚШ доллары), оның ішінде:</w:t>
      </w:r>
      <w:r>
        <w:br/>
      </w:r>
      <w:r>
        <w:rPr>
          <w:rFonts w:ascii="Times New Roman"/>
          <w:b w:val="false"/>
          <w:i w:val="false"/>
          <w:color w:val="000000"/>
          <w:sz w:val="28"/>
        </w:rPr>
        <w:t>
      2015 жылғы бірінші тоқсанда – 185,27 (KZT/USD) бағамы бойынша 272793 мың теңге сомаға (балама 1472 мың АҚШ доллары);</w:t>
      </w:r>
      <w:r>
        <w:br/>
      </w:r>
      <w:r>
        <w:rPr>
          <w:rFonts w:ascii="Times New Roman"/>
          <w:b w:val="false"/>
          <w:i w:val="false"/>
          <w:color w:val="000000"/>
          <w:sz w:val="28"/>
        </w:rPr>
        <w:t>
      2015 жылғы екінші тоқсанда – 186,19 (KZT/USD) бағамы бойынша 143392 мың теңге сомаға (балама 770 мың АҚШ доллары);</w:t>
      </w:r>
      <w:r>
        <w:br/>
      </w:r>
      <w:r>
        <w:rPr>
          <w:rFonts w:ascii="Times New Roman"/>
          <w:b w:val="false"/>
          <w:i w:val="false"/>
          <w:color w:val="000000"/>
          <w:sz w:val="28"/>
        </w:rPr>
        <w:t>
      2015 жылғы төртінші тоқсанда – 286,19 (KZT/USD) бағамы бойынша 1437057787 мың теңге сомаға (балама 5021400 мың АҚШ доллары) жүзеге асырылды.</w:t>
      </w:r>
      <w:r>
        <w:br/>
      </w:r>
      <w:r>
        <w:rPr>
          <w:rFonts w:ascii="Times New Roman"/>
          <w:b w:val="false"/>
          <w:i w:val="false"/>
          <w:color w:val="000000"/>
          <w:sz w:val="28"/>
        </w:rPr>
        <w:t xml:space="preserve">
      «2015 – 2017 жылдарға арналған республикалық бюджет туралы» </w:t>
      </w:r>
      <w:r>
        <w:br/>
      </w:r>
      <w:r>
        <w:rPr>
          <w:rFonts w:ascii="Times New Roman"/>
          <w:b w:val="false"/>
          <w:i w:val="false"/>
          <w:color w:val="000000"/>
          <w:sz w:val="28"/>
        </w:rPr>
        <w:t>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br/>
      </w:r>
      <w:r>
        <w:rPr>
          <w:rFonts w:ascii="Times New Roman"/>
          <w:b w:val="false"/>
          <w:i w:val="false"/>
          <w:color w:val="000000"/>
          <w:sz w:val="28"/>
        </w:rPr>
        <w:t>
2015 жылы Қазақстан Республикасының Ұлттық қорынан республикалық бюджетке ағымдағы бюджеттік бағдарламалар мен бюджеттік даму бағдарламаларын қаржыландыруға кепілдендірілген трансферт түрінде жоспарланған 1702000000 мың теңгеден 1702000000 мың теңге аударылды, ол жылдық жоспардың 100 %-ын құрайды.</w:t>
      </w:r>
      <w:r>
        <w:br/>
      </w:r>
      <w:r>
        <w:rPr>
          <w:rFonts w:ascii="Times New Roman"/>
          <w:b w:val="false"/>
          <w:i w:val="false"/>
          <w:color w:val="000000"/>
          <w:sz w:val="28"/>
        </w:rPr>
        <w:t>
      «Қазақстан Республикасының Ұлттық қорынан 2015 жылға арналған нысаналы трансферт бөлу туралы» Қазақстан Республикасы Президентінің 2014 жылғы 17 қарашадағы № </w:t>
      </w:r>
      <w:r>
        <w:rPr>
          <w:rFonts w:ascii="Times New Roman"/>
          <w:b w:val="false"/>
          <w:i w:val="false"/>
          <w:color w:val="000000"/>
          <w:sz w:val="28"/>
        </w:rPr>
        <w:t>956</w:t>
      </w:r>
      <w:r>
        <w:rPr>
          <w:rFonts w:ascii="Times New Roman"/>
          <w:b w:val="false"/>
          <w:i w:val="false"/>
          <w:color w:val="000000"/>
          <w:sz w:val="28"/>
        </w:rPr>
        <w:t xml:space="preserve"> және «Қазақстан Республикасының Ұлттық қорынан 2015 - 2016 жылдарға арналған нысаналы трансферт бөлу туралы» Қазақстан Республикасының 2014 жылғы 17 қарашадағы № </w:t>
      </w:r>
      <w:r>
        <w:rPr>
          <w:rFonts w:ascii="Times New Roman"/>
          <w:b w:val="false"/>
          <w:i w:val="false"/>
          <w:color w:val="000000"/>
          <w:sz w:val="28"/>
        </w:rPr>
        <w:t>957</w:t>
      </w:r>
      <w:r>
        <w:rPr>
          <w:rFonts w:ascii="Times New Roman"/>
          <w:b w:val="false"/>
          <w:i w:val="false"/>
          <w:color w:val="000000"/>
          <w:sz w:val="28"/>
        </w:rPr>
        <w:t xml:space="preserve"> Жарлықтарына сәйкес 2015 жылы Қазақстан Республикасының Ұлттық қорынан республикалық бюджетке нысаналы трансферт түрінде 754416963 мың теңге аударылды.</w:t>
      </w:r>
      <w:r>
        <w:br/>
      </w:r>
      <w:r>
        <w:rPr>
          <w:rFonts w:ascii="Times New Roman"/>
          <w:b w:val="false"/>
          <w:i w:val="false"/>
          <w:color w:val="000000"/>
          <w:sz w:val="28"/>
        </w:rPr>
        <w:t>
      2015 жылы теңгемен номинацияланған бағалы қағаздар эмиссиясының шарттарына сәйкес эмитенттерден жалпы сомасы 9626631 мың теңгеге купондық сыйақы, оның ішінде «Самұрық-Қазына» ҰӘҚ» акционерлік қоғамы облигациялары бойынша – 9198381 мың теңге; «Бәйтерек» ҰБХ» акционерлік қоғамы облигациялары бойынша – 404250 мың теңге; «ҚазАгро» ҰБХ» акционерлік қоғамы облигациялары бойынша – 24000 мың теңге алынды.</w:t>
      </w:r>
      <w:r>
        <w:br/>
      </w:r>
      <w:r>
        <w:rPr>
          <w:rFonts w:ascii="Times New Roman"/>
          <w:b w:val="false"/>
          <w:i w:val="false"/>
          <w:color w:val="000000"/>
          <w:sz w:val="28"/>
        </w:rPr>
        <w:t>
      Соңғы жылдары трансферттер түрінде де, сондай-ақ республиканың квазимемлекеттік секторының облигациялық қарыз алуы түрінде де Қазақстан Республикасының Ұлттық қорынан қаражат алу ұлғайғанын атап өту керек. Бұл ретте, қазақстандық эмитенттердің бағалы қағазға салған қаражатының құнсыздануы айқын, өйткені қарыздар нарықтықтан төмен шарттармен берілді.</w:t>
      </w:r>
      <w:r>
        <w:br/>
      </w:r>
      <w:r>
        <w:rPr>
          <w:rFonts w:ascii="Times New Roman"/>
          <w:b w:val="false"/>
          <w:i w:val="false"/>
          <w:color w:val="000000"/>
          <w:sz w:val="28"/>
        </w:rPr>
        <w:t>
      Осылайша, Ұлттық қордан алулардың ұлғаюы Қазақстан Республикасының Ұлттық қоры активтерінің азаюына алып келеді.</w:t>
      </w:r>
    </w:p>
    <w:bookmarkEnd w:id="8"/>
    <w:bookmarkStart w:name="z15" w:id="9"/>
    <w:p>
      <w:pPr>
        <w:spacing w:after="0"/>
        <w:ind w:left="0"/>
        <w:jc w:val="left"/>
      </w:pPr>
      <w:r>
        <w:rPr>
          <w:rFonts w:ascii="Times New Roman"/>
          <w:b/>
          <w:i w:val="false"/>
          <w:color w:val="000000"/>
        </w:rPr>
        <w:t xml:space="preserve"> 
Облигациялық қарыздар түрінде бөлінетін қаражатты есепке</w:t>
      </w:r>
      <w:r>
        <w:br/>
      </w:r>
      <w:r>
        <w:rPr>
          <w:rFonts w:ascii="Times New Roman"/>
          <w:b/>
          <w:i w:val="false"/>
          <w:color w:val="000000"/>
        </w:rPr>
        <w:t>
алмағанда Қазақстан Республикасының Ұлттық қоры қаражатының</w:t>
      </w:r>
      <w:r>
        <w:br/>
      </w:r>
      <w:r>
        <w:rPr>
          <w:rFonts w:ascii="Times New Roman"/>
          <w:b/>
          <w:i w:val="false"/>
          <w:color w:val="000000"/>
        </w:rPr>
        <w:t>
пайдаланылуы</w:t>
      </w:r>
      <w:r>
        <w:br/>
      </w:r>
      <w:r>
        <w:rPr>
          <w:rFonts w:ascii="Times New Roman"/>
          <w:b/>
          <w:i w:val="false"/>
          <w:color w:val="000000"/>
        </w:rPr>
        <w:t>
(млрд. теңге)</w:t>
      </w:r>
    </w:p>
    <w:bookmarkEnd w:id="9"/>
    <w:p>
      <w:pPr>
        <w:spacing w:after="0"/>
        <w:ind w:left="0"/>
        <w:jc w:val="both"/>
      </w:pPr>
      <w:r>
        <w:drawing>
          <wp:inline distT="0" distB="0" distL="0" distR="0">
            <wp:extent cx="81788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2603500"/>
                    </a:xfrm>
                    <a:prstGeom prst="rect">
                      <a:avLst/>
                    </a:prstGeom>
                  </pic:spPr>
                </pic:pic>
              </a:graphicData>
            </a:graphic>
          </wp:inline>
        </w:drawing>
      </w:r>
    </w:p>
    <w:p>
      <w:pPr>
        <w:spacing w:after="0"/>
        <w:ind w:left="0"/>
        <w:jc w:val="both"/>
      </w:pPr>
      <w:r>
        <w:rPr>
          <w:rFonts w:ascii="Times New Roman"/>
          <w:b w:val="false"/>
          <w:i w:val="false"/>
          <w:color w:val="000000"/>
          <w:sz w:val="28"/>
        </w:rPr>
        <w:t>      АҚШ доллары Ұлттық қор валютасы болып табылатынын атап өткен жөн. Бұл ретте Қазақстан Республикасының Ұлттық қорына қаражаттың түсуі тікелей мұнай бағасына байланысты. Осыған байланысты соңғы жылдары Қазақстан Республикасының Ұлттық қорына мұнай секторы ұйымдарынан түсетін салықтар түсімдері мен басқа төлемдердің қысқару үрдiсi байқалады.</w:t>
      </w:r>
    </w:p>
    <w:bookmarkStart w:name="z16" w:id="10"/>
    <w:p>
      <w:pPr>
        <w:spacing w:after="0"/>
        <w:ind w:left="0"/>
        <w:jc w:val="left"/>
      </w:pPr>
      <w:r>
        <w:rPr>
          <w:rFonts w:ascii="Times New Roman"/>
          <w:b/>
          <w:i w:val="false"/>
          <w:color w:val="000000"/>
        </w:rPr>
        <w:t xml:space="preserve"> 
Инвестициялық кірісті есепке алмағанда</w:t>
      </w:r>
      <w:r>
        <w:br/>
      </w:r>
      <w:r>
        <w:rPr>
          <w:rFonts w:ascii="Times New Roman"/>
          <w:b/>
          <w:i w:val="false"/>
          <w:color w:val="000000"/>
        </w:rPr>
        <w:t>
Қазақстан Республикасының Ұлттық қорына түсетін түсімдер</w:t>
      </w:r>
      <w:r>
        <w:br/>
      </w:r>
      <w:r>
        <w:rPr>
          <w:rFonts w:ascii="Times New Roman"/>
          <w:b/>
          <w:i w:val="false"/>
          <w:color w:val="000000"/>
        </w:rPr>
        <w:t>
(млрд. теңге)</w:t>
      </w:r>
    </w:p>
    <w:bookmarkEnd w:id="10"/>
    <w:p>
      <w:pPr>
        <w:spacing w:after="0"/>
        <w:ind w:left="0"/>
        <w:jc w:val="both"/>
      </w:pPr>
      <w:r>
        <w:drawing>
          <wp:inline distT="0" distB="0" distL="0" distR="0">
            <wp:extent cx="81661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66100" cy="2844800"/>
                    </a:xfrm>
                    <a:prstGeom prst="rect">
                      <a:avLst/>
                    </a:prstGeom>
                  </pic:spPr>
                </pic:pic>
              </a:graphicData>
            </a:graphic>
          </wp:inline>
        </w:drawing>
      </w:r>
    </w:p>
    <w:p>
      <w:pPr>
        <w:spacing w:after="0"/>
        <w:ind w:left="0"/>
        <w:jc w:val="both"/>
      </w:pPr>
      <w:r>
        <w:rPr>
          <w:rFonts w:ascii="Times New Roman"/>
          <w:b w:val="false"/>
          <w:i w:val="false"/>
          <w:color w:val="000000"/>
          <w:sz w:val="28"/>
        </w:rPr>
        <w:t>      Мәселен, есепті кезеңде Қазақстан Республикасы Ұлттық қорының активтері 2014 жылмен салыстырғанда 12,6 % немесе 9,5 млрд. АҚШ долларына қысқарған.</w:t>
      </w:r>
    </w:p>
    <w:bookmarkStart w:name="z17" w:id="11"/>
    <w:p>
      <w:pPr>
        <w:spacing w:after="0"/>
        <w:ind w:left="0"/>
        <w:jc w:val="left"/>
      </w:pPr>
      <w:r>
        <w:rPr>
          <w:rFonts w:ascii="Times New Roman"/>
          <w:b/>
          <w:i w:val="false"/>
          <w:color w:val="000000"/>
        </w:rPr>
        <w:t xml:space="preserve"> 
Қазақстан Республикасы Ұлттық қорының активтері</w:t>
      </w:r>
      <w:r>
        <w:br/>
      </w:r>
      <w:r>
        <w:rPr>
          <w:rFonts w:ascii="Times New Roman"/>
          <w:b/>
          <w:i w:val="false"/>
          <w:color w:val="000000"/>
        </w:rPr>
        <w:t>
(млрд. АҚШ доллары)</w:t>
      </w:r>
    </w:p>
    <w:bookmarkEnd w:id="11"/>
    <w:p>
      <w:pPr>
        <w:spacing w:after="0"/>
        <w:ind w:left="0"/>
        <w:jc w:val="both"/>
      </w:pPr>
      <w:r>
        <w:drawing>
          <wp:inline distT="0" distB="0" distL="0" distR="0">
            <wp:extent cx="81788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78800" cy="2209800"/>
                    </a:xfrm>
                    <a:prstGeom prst="rect">
                      <a:avLst/>
                    </a:prstGeom>
                  </pic:spPr>
                </pic:pic>
              </a:graphicData>
            </a:graphic>
          </wp:inline>
        </w:drawing>
      </w:r>
    </w:p>
    <w:p>
      <w:pPr>
        <w:spacing w:after="0"/>
        <w:ind w:left="0"/>
        <w:jc w:val="both"/>
      </w:pPr>
      <w:r>
        <w:rPr>
          <w:rFonts w:ascii="Times New Roman"/>
          <w:b w:val="false"/>
          <w:i w:val="false"/>
          <w:color w:val="000000"/>
          <w:sz w:val="28"/>
        </w:rPr>
        <w:t xml:space="preserve">      Қазақстан Республикасы Ұлттық қорының ағымдағы шотында теңгедегі қаражат қалдығы 2015 жылғы 31 желтоқсандағы жағдай бойынша </w:t>
      </w:r>
      <w:r>
        <w:br/>
      </w:r>
      <w:r>
        <w:rPr>
          <w:rFonts w:ascii="Times New Roman"/>
          <w:b w:val="false"/>
          <w:i w:val="false"/>
          <w:color w:val="000000"/>
          <w:sz w:val="28"/>
        </w:rPr>
        <w:t>
1251089506 мың теңгені құрады.</w:t>
      </w:r>
    </w:p>
    <w:bookmarkStart w:name="z18" w:id="12"/>
    <w:p>
      <w:pPr>
        <w:spacing w:after="0"/>
        <w:ind w:left="0"/>
        <w:jc w:val="left"/>
      </w:pPr>
      <w:r>
        <w:rPr>
          <w:rFonts w:ascii="Times New Roman"/>
          <w:b/>
          <w:i w:val="false"/>
          <w:color w:val="000000"/>
        </w:rPr>
        <w:t xml:space="preserve"> 
2. Қазақстан Республикасының Ұлттық қорын сенімгерлік басқару</w:t>
      </w:r>
      <w:r>
        <w:br/>
      </w:r>
      <w:r>
        <w:rPr>
          <w:rFonts w:ascii="Times New Roman"/>
          <w:b/>
          <w:i w:val="false"/>
          <w:color w:val="000000"/>
        </w:rPr>
        <w:t>
жөніндегі Қазақстан Республикасы Ұлттық Банкінің</w:t>
      </w:r>
      <w:r>
        <w:br/>
      </w:r>
      <w:r>
        <w:rPr>
          <w:rFonts w:ascii="Times New Roman"/>
          <w:b/>
          <w:i w:val="false"/>
          <w:color w:val="000000"/>
        </w:rPr>
        <w:t>
2015 жылғы қызметі туралы есеп</w:t>
      </w:r>
    </w:p>
    <w:bookmarkEnd w:id="12"/>
    <w:p>
      <w:pPr>
        <w:spacing w:after="0"/>
        <w:ind w:left="0"/>
        <w:jc w:val="both"/>
      </w:pPr>
      <w:r>
        <w:rPr>
          <w:rFonts w:ascii="Times New Roman"/>
          <w:b w:val="false"/>
          <w:i w:val="false"/>
          <w:color w:val="000000"/>
          <w:sz w:val="28"/>
        </w:rPr>
        <w:t>      «Делойт»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r>
        <w:br/>
      </w:r>
      <w:r>
        <w:rPr>
          <w:rFonts w:ascii="Times New Roman"/>
          <w:b w:val="false"/>
          <w:i w:val="false"/>
          <w:color w:val="000000"/>
          <w:sz w:val="28"/>
        </w:rPr>
        <w:t>
      Қазақстан Республикасы Ұлттық қорының 2015 жылғы 31 желтоқсанға кредиторлық берешегі мен есептелген төленбеген шығыстарының жалпы сомасы 22497085 мың теңгені құрады, оның ішінде:</w:t>
      </w:r>
      <w:r>
        <w:br/>
      </w:r>
      <w:r>
        <w:rPr>
          <w:rFonts w:ascii="Times New Roman"/>
          <w:b w:val="false"/>
          <w:i w:val="false"/>
          <w:color w:val="000000"/>
          <w:sz w:val="28"/>
        </w:rPr>
        <w:t>
      1) инвестициялық операциялар бойынша шетел валютасындағы кредиторлық берешек – 11888153 мың теңге:</w:t>
      </w:r>
      <w:r>
        <w:br/>
      </w:r>
      <w:r>
        <w:rPr>
          <w:rFonts w:ascii="Times New Roman"/>
          <w:b w:val="false"/>
          <w:i w:val="false"/>
          <w:color w:val="000000"/>
          <w:sz w:val="28"/>
        </w:rPr>
        <w:t>
      2) Қазақстан Республикасының Ұлттық қорына көрсетілген қызметтер үшін теңгедегі кредиторлық берешек – 10608932 мың теңге, одан:</w:t>
      </w:r>
      <w:r>
        <w:br/>
      </w:r>
      <w:r>
        <w:rPr>
          <w:rFonts w:ascii="Times New Roman"/>
          <w:b w:val="false"/>
          <w:i w:val="false"/>
          <w:color w:val="000000"/>
          <w:sz w:val="28"/>
        </w:rPr>
        <w:t>
      9639226 мың теңге – активтерді басқару үшін комиссиялар, оның ішінде:</w:t>
      </w:r>
      <w:r>
        <w:br/>
      </w:r>
      <w:r>
        <w:rPr>
          <w:rFonts w:ascii="Times New Roman"/>
          <w:b w:val="false"/>
          <w:i w:val="false"/>
          <w:color w:val="000000"/>
          <w:sz w:val="28"/>
        </w:rPr>
        <w:t>
      5068230 мың теңге – сыртқы басқарушылардың көрсететін қызметтеріне комиссия;</w:t>
      </w:r>
      <w:r>
        <w:br/>
      </w:r>
      <w:r>
        <w:rPr>
          <w:rFonts w:ascii="Times New Roman"/>
          <w:b w:val="false"/>
          <w:i w:val="false"/>
          <w:color w:val="000000"/>
          <w:sz w:val="28"/>
        </w:rPr>
        <w:t>
      4570996 мың теңге – Қазақстан Республикасы Ұлттық Банкінің комиссиялық сыйақысы;</w:t>
      </w:r>
      <w:r>
        <w:br/>
      </w:r>
      <w:r>
        <w:rPr>
          <w:rFonts w:ascii="Times New Roman"/>
          <w:b w:val="false"/>
          <w:i w:val="false"/>
          <w:color w:val="000000"/>
          <w:sz w:val="28"/>
        </w:rPr>
        <w:t>
      969706 мың теңге – өзге де есептелген шығыстар, оның ішінде:</w:t>
      </w:r>
      <w:r>
        <w:br/>
      </w:r>
      <w:r>
        <w:rPr>
          <w:rFonts w:ascii="Times New Roman"/>
          <w:b w:val="false"/>
          <w:i w:val="false"/>
          <w:color w:val="000000"/>
          <w:sz w:val="28"/>
        </w:rPr>
        <w:t>
      537719 мың теңге – Қазақстан Республикасының Ұлттық қоры кастодианының көрсетілетін қызметтері үшін;</w:t>
      </w:r>
      <w:r>
        <w:br/>
      </w:r>
      <w:r>
        <w:rPr>
          <w:rFonts w:ascii="Times New Roman"/>
          <w:b w:val="false"/>
          <w:i w:val="false"/>
          <w:color w:val="000000"/>
          <w:sz w:val="28"/>
        </w:rPr>
        <w:t>
      422087 мың теңге – Қазақстан Республикасы Ұлттық қорының жаһандық кастодианының көрсетілетін қызметтері үшін;</w:t>
      </w:r>
      <w:r>
        <w:br/>
      </w:r>
      <w:r>
        <w:rPr>
          <w:rFonts w:ascii="Times New Roman"/>
          <w:b w:val="false"/>
          <w:i w:val="false"/>
          <w:color w:val="000000"/>
          <w:sz w:val="28"/>
        </w:rPr>
        <w:t>
      9900 мың теңге – Қазақстан Республикасы Ұлттық қорының сыртқы аудитін жүргізу жөніндегі көрсетілетін қызметтер үшін.</w:t>
      </w:r>
    </w:p>
    <w:p>
      <w:pPr>
        <w:spacing w:after="0"/>
        <w:ind w:left="0"/>
        <w:jc w:val="both"/>
      </w:pPr>
      <w:r>
        <w:rPr>
          <w:rFonts w:ascii="Times New Roman"/>
          <w:b w:val="false"/>
          <w:i w:val="false"/>
          <w:color w:val="000000"/>
          <w:sz w:val="28"/>
        </w:rPr>
        <w:t>1-нысан</w:t>
      </w:r>
    </w:p>
    <w:bookmarkStart w:name="z19" w:id="13"/>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w:t>
      </w:r>
      <w:r>
        <w:br/>
      </w:r>
      <w:r>
        <w:rPr>
          <w:rFonts w:ascii="Times New Roman"/>
          <w:b/>
          <w:i w:val="false"/>
          <w:color w:val="000000"/>
        </w:rPr>
        <w:t>
бухгалтерлік теңгерімі (мың теңге)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8"/>
        <w:gridCol w:w="2656"/>
        <w:gridCol w:w="2596"/>
      </w:tblGrid>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оның баламалары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1724438604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ескерілетін қаржы құралдары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 тұрған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21078481392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13122496392</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795475298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369954408</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15755167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11071313</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10788409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10255771</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23624938870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14969388298</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12520401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9543283</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22497085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23870689</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35017486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33413971</w:t>
            </w:r>
          </w:p>
        </w:tc>
      </w:tr>
      <w:tr>
        <w:trPr>
          <w:trHeight w:val="30" w:hRule="atLeast"/>
        </w:trPr>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 құрайтын таза активтер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23589921384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bl>
    <w:p>
      <w:pPr>
        <w:spacing w:after="0"/>
        <w:ind w:left="0"/>
        <w:jc w:val="both"/>
      </w:pPr>
      <w:r>
        <w:rPr>
          <w:rFonts w:ascii="Times New Roman"/>
          <w:b w:val="false"/>
          <w:i w:val="false"/>
          <w:color w:val="000000"/>
          <w:sz w:val="28"/>
        </w:rPr>
        <w:t>      2015 жылғы 31 желтоқсанға инвестициялық операциялар бойынша шетел валютасындағы дебиторлық берешекті білдіретін Қазақстан Республикасының Ұлттық қоры дебиторлық берешегінің жалпы сомасы 10788409 мың теңгені құрады.</w:t>
      </w:r>
    </w:p>
    <w:p>
      <w:pPr>
        <w:spacing w:after="0"/>
        <w:ind w:left="0"/>
        <w:jc w:val="both"/>
      </w:pPr>
      <w:r>
        <w:rPr>
          <w:rFonts w:ascii="Times New Roman"/>
          <w:b w:val="false"/>
          <w:i w:val="false"/>
          <w:color w:val="000000"/>
          <w:sz w:val="28"/>
        </w:rPr>
        <w:t>2-нысан</w:t>
      </w:r>
    </w:p>
    <w:bookmarkStart w:name="z20" w:id="14"/>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 пайдасы</w:t>
      </w:r>
      <w:r>
        <w:br/>
      </w:r>
      <w:r>
        <w:rPr>
          <w:rFonts w:ascii="Times New Roman"/>
          <w:b/>
          <w:i w:val="false"/>
          <w:color w:val="000000"/>
        </w:rPr>
        <w:t>
мен шығындары туралы есеп (мың теңге)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7"/>
        <w:gridCol w:w="2654"/>
        <w:gridCol w:w="2819"/>
      </w:tblGrid>
      <w:tr>
        <w:trPr>
          <w:trHeight w:val="61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172958867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143280075 </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53555222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57724075 </w:t>
            </w:r>
          </w:p>
        </w:tc>
      </w:tr>
      <w:tr>
        <w:trPr>
          <w:trHeight w:val="118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(90203376)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169138715</w:t>
            </w:r>
          </w:p>
        </w:tc>
      </w:tr>
      <w:tr>
        <w:trPr>
          <w:trHeight w:val="61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 /(шығын)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(322676)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1427213</w:t>
            </w:r>
          </w:p>
        </w:tc>
      </w:tr>
      <w:tr>
        <w:trPr>
          <w:trHeight w:val="61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активтер мен міндеттемелерді қайта бағалаудан түсетін таза пайда /(шығын)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(809785781)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(575449879)</w:t>
            </w:r>
          </w:p>
        </w:tc>
      </w:tr>
      <w:tr>
        <w:trPr>
          <w:trHeight w:val="36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(673797744)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(203879801)</w:t>
            </w:r>
          </w:p>
        </w:tc>
      </w:tr>
      <w:tr>
        <w:trPr>
          <w:trHeight w:val="40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(14851007)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(11140536) </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көрсетілетін қызметтерге ақы төлеу жөніндегі шығыстар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(1079659)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(587791) </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көрсетілетін қызметтерге ақы төлеу жөніндегі шығыстар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(9900)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( 9900) </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көрсетілетін қызметтерге ақы төлеу жөніндегі шығыстар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61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(1385)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(3340)</w:t>
            </w:r>
          </w:p>
        </w:tc>
      </w:tr>
      <w:tr>
        <w:trPr>
          <w:trHeight w:val="43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(15941951)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(11741567)</w:t>
            </w:r>
          </w:p>
        </w:tc>
      </w:tr>
      <w:tr>
        <w:trPr>
          <w:trHeight w:val="39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(215621368) </w:t>
            </w:r>
          </w:p>
        </w:tc>
      </w:tr>
      <w:tr>
        <w:trPr>
          <w:trHeight w:val="405"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10836423663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2066083464</w:t>
            </w:r>
          </w:p>
        </w:tc>
      </w:tr>
      <w:tr>
        <w:trPr>
          <w:trHeight w:val="42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жиынтық кіріс/(шығын)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10146683968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1850462096</w:t>
            </w:r>
          </w:p>
        </w:tc>
      </w:tr>
    </w:tbl>
    <w:p>
      <w:pPr>
        <w:spacing w:after="0"/>
        <w:ind w:left="0"/>
        <w:jc w:val="both"/>
      </w:pPr>
      <w:r>
        <w:rPr>
          <w:rFonts w:ascii="Times New Roman"/>
          <w:b w:val="false"/>
          <w:i w:val="false"/>
          <w:color w:val="000000"/>
          <w:sz w:val="28"/>
        </w:rPr>
        <w:t>      Қазақстан Республикасының Ұлттық қорын 2015 жылы сенімгерлік басқарудың қорытындысы бойынша негізгі көрсеткіштер:</w:t>
      </w:r>
      <w:r>
        <w:br/>
      </w:r>
      <w:r>
        <w:rPr>
          <w:rFonts w:ascii="Times New Roman"/>
          <w:b w:val="false"/>
          <w:i w:val="false"/>
          <w:color w:val="000000"/>
          <w:sz w:val="28"/>
        </w:rPr>
        <w:t>
      1) басқару нәтижелері бойынша шығыстар 673797744 мың теңгені;</w:t>
      </w:r>
      <w:r>
        <w:br/>
      </w:r>
      <w:r>
        <w:rPr>
          <w:rFonts w:ascii="Times New Roman"/>
          <w:b w:val="false"/>
          <w:i w:val="false"/>
          <w:color w:val="000000"/>
          <w:sz w:val="28"/>
        </w:rPr>
        <w:t>
      2) басқарудан болатын шығыстар 15941951 мың теңгені;</w:t>
      </w:r>
      <w:r>
        <w:br/>
      </w:r>
      <w:r>
        <w:rPr>
          <w:rFonts w:ascii="Times New Roman"/>
          <w:b w:val="false"/>
          <w:i w:val="false"/>
          <w:color w:val="000000"/>
          <w:sz w:val="28"/>
        </w:rPr>
        <w:t>
      3) теңгеге қайта бағалау (қайта есептеу) бойынша оң айырма</w:t>
      </w:r>
      <w:r>
        <w:br/>
      </w:r>
      <w:r>
        <w:rPr>
          <w:rFonts w:ascii="Times New Roman"/>
          <w:b w:val="false"/>
          <w:i w:val="false"/>
          <w:color w:val="000000"/>
          <w:sz w:val="28"/>
        </w:rPr>
        <w:t>
10836423663 мың теңгені құрады.</w:t>
      </w:r>
      <w:r>
        <w:br/>
      </w:r>
      <w:r>
        <w:rPr>
          <w:rFonts w:ascii="Times New Roman"/>
          <w:b w:val="false"/>
          <w:i w:val="false"/>
          <w:color w:val="000000"/>
          <w:sz w:val="28"/>
        </w:rPr>
        <w:t>
      Осылайша, 2015 жылдың қорытындысы бойынша таза шығын 689739695 мың теңгені, Қазақстан Республикасының Ұлттық қорын басқарудан болатын шығыстар шегерілгенге дейінгі жалпы жиынтық кіріс 10162625919 мың теңгені, Қазақстан Республикасы Ұлттық қорын басқарудан болатын шығыстар шегерілгеннен кейінгі жалпы жиынтық кіріс 10146683968 мың теңгені құрады.</w:t>
      </w:r>
      <w:r>
        <w:br/>
      </w:r>
      <w:r>
        <w:rPr>
          <w:rFonts w:ascii="Times New Roman"/>
          <w:b w:val="false"/>
          <w:i w:val="false"/>
          <w:color w:val="000000"/>
          <w:sz w:val="28"/>
        </w:rPr>
        <w:t>
      Қазақстан Республикасы Ұлттық қорының жаһандық кастодианының деректері бойынша 2015 жылғы 1 қаңтардан бастап 2015 жылғы 31 желтоқсан аралығындағы кезеңде базалық валюта – АҚШ долларымен есептелген инвестициялық шығын (іске асырылған және іске асырылмаған) қалыптасты, ол 1696814 мың АҚШ долларын құрады. Қазақстан Республикасы Ұлттық қорының жаһандық кастодианының деректері бойынша мәмілелер жасауға жұмсалған шығындарды ескере отырып түзетілген инвестициялық шығын сол кезең ішінде 1697386 мың АҚШ долларын құрады.</w:t>
      </w:r>
      <w:r>
        <w:br/>
      </w:r>
      <w:r>
        <w:rPr>
          <w:rFonts w:ascii="Times New Roman"/>
          <w:b w:val="false"/>
          <w:i w:val="false"/>
          <w:color w:val="000000"/>
          <w:sz w:val="28"/>
        </w:rPr>
        <w:t>
      Қазақстан Республикасы Ұлттық қорының шотынан 2015 жыл ішінде Қазақстан Республикасы Ұлттық қорын басқаруға байланысты жалпы сомасы 12153890 мың теңгеге мынадай шығыстар төленді:</w:t>
      </w:r>
      <w:r>
        <w:br/>
      </w:r>
      <w:r>
        <w:rPr>
          <w:rFonts w:ascii="Times New Roman"/>
          <w:b w:val="false"/>
          <w:i w:val="false"/>
          <w:color w:val="000000"/>
          <w:sz w:val="28"/>
        </w:rPr>
        <w:t>
      1) 6241534 мың теңге – Қазақстан Республикасының Ұлттық қорын сенімгерлік басқарғаны үшін Қазақстан Республикасы Ұлттық Банкінің комиссиялық сыйақысы, оның ішінде 3216355 мың теңге – 2015 жылы көрсетілген қызметтер үшін және 3025179 мың теңге – өткен жылдары көрсетілген қызметтер үшін;</w:t>
      </w:r>
      <w:r>
        <w:br/>
      </w:r>
      <w:r>
        <w:rPr>
          <w:rFonts w:ascii="Times New Roman"/>
          <w:b w:val="false"/>
          <w:i w:val="false"/>
          <w:color w:val="000000"/>
          <w:sz w:val="28"/>
        </w:rPr>
        <w:t>
      2) 5121888 мың теңге – Қазақстан Республикасының Ұлттық қорын сенімгерлік басқару бойынша сыртқы басқарушылардың комиссиялық сыйақысы, оның ішінде 1932250 мың теңге – 2015 жылы көрсетілген қызметтер үшін және 3189638 мың теңге – өткен жылдары көрсетілген қызметтері үшін;</w:t>
      </w:r>
      <w:r>
        <w:br/>
      </w:r>
      <w:r>
        <w:rPr>
          <w:rFonts w:ascii="Times New Roman"/>
          <w:b w:val="false"/>
          <w:i w:val="false"/>
          <w:color w:val="000000"/>
          <w:sz w:val="28"/>
        </w:rPr>
        <w:t>
      3) 673293 мың теңге – Қазақстан Республикасының Ұлттық қорын жаһандық кастодианының көрсетілген қызметтері үшін, оның ішінде 175464 мың теңге – 2015 жылы көрсеткен қызметтер үшін және 497829 мың теңге – өткен жылдардағы көрсетілген қызметтер үшін;</w:t>
      </w:r>
      <w:r>
        <w:br/>
      </w:r>
      <w:r>
        <w:rPr>
          <w:rFonts w:ascii="Times New Roman"/>
          <w:b w:val="false"/>
          <w:i w:val="false"/>
          <w:color w:val="000000"/>
          <w:sz w:val="28"/>
        </w:rPr>
        <w:t>
      4) 104750 мың теңге – Қазақстан Республикасының Ұлттық қорын кастодианының – өткен жылдары көрсетілген қызметтері үшін;</w:t>
      </w:r>
      <w:r>
        <w:br/>
      </w:r>
      <w:r>
        <w:rPr>
          <w:rFonts w:ascii="Times New Roman"/>
          <w:b w:val="false"/>
          <w:i w:val="false"/>
          <w:color w:val="000000"/>
          <w:sz w:val="28"/>
        </w:rPr>
        <w:t>
      5) 9900 мың теңге – Қазақстан Республикасының Ұлттық қорын сыртқы аудитін жүргізу жөніндегі – 2015 жылы көрсетілген қызметтері үшін;</w:t>
      </w:r>
      <w:r>
        <w:br/>
      </w:r>
      <w:r>
        <w:rPr>
          <w:rFonts w:ascii="Times New Roman"/>
          <w:b w:val="false"/>
          <w:i w:val="false"/>
          <w:color w:val="000000"/>
          <w:sz w:val="28"/>
        </w:rPr>
        <w:t>
      6) 2302 мың теңге – «Morgan Stanley Capital International» компаниясының ақпараттық қызметтері үшін, оның ішінде 1162 мың теңге – 2015 жылы көрсетілген қызметтері үшін және 1140 мың теңге – өткен жылдары көрсетілген қызметтері үшін;</w:t>
      </w:r>
      <w:r>
        <w:br/>
      </w:r>
      <w:r>
        <w:rPr>
          <w:rFonts w:ascii="Times New Roman"/>
          <w:b w:val="false"/>
          <w:i w:val="false"/>
          <w:color w:val="000000"/>
          <w:sz w:val="28"/>
        </w:rPr>
        <w:t>
      7) 223 мың теңге – «Бағалы қағаздарды бірыңғай тіркеуші» акционерлік қоғамының теңгеге номинацияланған 2015 жылы көрсетілген қызметтері үшін.</w:t>
      </w:r>
      <w:r>
        <w:br/>
      </w:r>
      <w:r>
        <w:rPr>
          <w:rFonts w:ascii="Times New Roman"/>
          <w:b w:val="false"/>
          <w:i w:val="false"/>
          <w:color w:val="000000"/>
          <w:sz w:val="28"/>
        </w:rPr>
        <w:t>
      Қазақстан Республикасы Ұлттық қорын басқару бойынша шығыстарды есептеудің жалпы сомасы 2015 жылғы 31 желтоқсанға 15941951 мың теңгені құрады, ол мынадай сомадан тұрады:</w:t>
      </w:r>
      <w:r>
        <w:br/>
      </w:r>
      <w:r>
        <w:rPr>
          <w:rFonts w:ascii="Times New Roman"/>
          <w:b w:val="false"/>
          <w:i w:val="false"/>
          <w:color w:val="000000"/>
          <w:sz w:val="28"/>
        </w:rPr>
        <w:t>
      1) 7849902 мың теңге – Қазақстан Республикасының Ұлттық қорын активтерін сенімгерлік басқарғаны үшін Қазақстан Республикасы Ұлттық Банкінің комиссиялық сыйақысы;</w:t>
      </w:r>
      <w:r>
        <w:br/>
      </w:r>
      <w:r>
        <w:rPr>
          <w:rFonts w:ascii="Times New Roman"/>
          <w:b w:val="false"/>
          <w:i w:val="false"/>
          <w:color w:val="000000"/>
          <w:sz w:val="28"/>
        </w:rPr>
        <w:t>
      2) 7001105 мың теңге – Қазақстан Республикасы Ұлттық қорының сыртқы басқарушыларының көрсеткен қызметтері үшін;</w:t>
      </w:r>
      <w:r>
        <w:br/>
      </w:r>
      <w:r>
        <w:rPr>
          <w:rFonts w:ascii="Times New Roman"/>
          <w:b w:val="false"/>
          <w:i w:val="false"/>
          <w:color w:val="000000"/>
          <w:sz w:val="28"/>
        </w:rPr>
        <w:t>
      3) 646663 мың теңге – Қазақстан Республикасының Ұлттық қоры жаһандық кастодианының көрсеткен қызметтері үшін;</w:t>
      </w:r>
      <w:r>
        <w:br/>
      </w:r>
      <w:r>
        <w:rPr>
          <w:rFonts w:ascii="Times New Roman"/>
          <w:b w:val="false"/>
          <w:i w:val="false"/>
          <w:color w:val="000000"/>
          <w:sz w:val="28"/>
        </w:rPr>
        <w:t>
      4) 433114 мың теңге – Қазақстан Республикасының Ұлттық қоры кастодианының көрсеткен қызметтері үшін;</w:t>
      </w:r>
      <w:r>
        <w:br/>
      </w:r>
      <w:r>
        <w:rPr>
          <w:rFonts w:ascii="Times New Roman"/>
          <w:b w:val="false"/>
          <w:i w:val="false"/>
          <w:color w:val="000000"/>
          <w:sz w:val="28"/>
        </w:rPr>
        <w:t>
      5) 9900 мың теңге – Қазақстан Республикасы Ұлттық қорына сыртқы аудит жүргізу жөніндегі көрсетілген қызметтер үшін;</w:t>
      </w:r>
      <w:r>
        <w:br/>
      </w:r>
      <w:r>
        <w:rPr>
          <w:rFonts w:ascii="Times New Roman"/>
          <w:b w:val="false"/>
          <w:i w:val="false"/>
          <w:color w:val="000000"/>
          <w:sz w:val="28"/>
        </w:rPr>
        <w:t>
      6) 1162 мың теңге – «Morgan Stanley Capital International» компаниясы көрсеткен ақпараттық қызметтер үшін;</w:t>
      </w:r>
      <w:r>
        <w:br/>
      </w:r>
      <w:r>
        <w:rPr>
          <w:rFonts w:ascii="Times New Roman"/>
          <w:b w:val="false"/>
          <w:i w:val="false"/>
          <w:color w:val="000000"/>
          <w:sz w:val="28"/>
        </w:rPr>
        <w:t>
      7) 223 мың теңге – «Бағалы қағаздарды бірыңғай тіркеуші» акционерлік қоғамы бағалы қағаздарды есепке алу және сақтау бойынша теңгемен номинацияланған көрсеткен қызметтері үшін;</w:t>
      </w:r>
      <w:r>
        <w:br/>
      </w:r>
      <w:r>
        <w:rPr>
          <w:rFonts w:ascii="Times New Roman"/>
          <w:b w:val="false"/>
          <w:i w:val="false"/>
          <w:color w:val="000000"/>
          <w:sz w:val="28"/>
        </w:rPr>
        <w:t xml:space="preserve">
      8) (-) 118 мың теңге – Қазақстан Республикасының Ұлттық қоры кастодианының тікелей Қазақстан Республикасы Ұлттық қорының корреспонденттік шотынан комиссияны есептен шығаруына байланысты </w:t>
      </w:r>
      <w:r>
        <w:br/>
      </w:r>
      <w:r>
        <w:rPr>
          <w:rFonts w:ascii="Times New Roman"/>
          <w:b w:val="false"/>
          <w:i w:val="false"/>
          <w:color w:val="000000"/>
          <w:sz w:val="28"/>
        </w:rPr>
        <w:t>
2015 жылғы I тоқсанда Қазақстан Республикасы Ұлттық қоры кастодианының көрсеткен қызметтері үшін есептелген комиссияны сторнирлеу.</w:t>
      </w:r>
    </w:p>
    <w:p>
      <w:pPr>
        <w:spacing w:after="0"/>
        <w:ind w:left="0"/>
        <w:jc w:val="both"/>
      </w:pPr>
      <w:r>
        <w:rPr>
          <w:rFonts w:ascii="Times New Roman"/>
          <w:b w:val="false"/>
          <w:i w:val="false"/>
          <w:color w:val="000000"/>
          <w:sz w:val="28"/>
        </w:rPr>
        <w:t>3-нысан</w:t>
      </w:r>
    </w:p>
    <w:bookmarkStart w:name="z21" w:id="15"/>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w:t>
      </w:r>
      <w:r>
        <w:br/>
      </w:r>
      <w:r>
        <w:rPr>
          <w:rFonts w:ascii="Times New Roman"/>
          <w:b/>
          <w:i w:val="false"/>
          <w:color w:val="000000"/>
        </w:rPr>
        <w:t>
ақша қаражатының қозғалысы туралы есеп (мың теңге)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7"/>
        <w:gridCol w:w="2336"/>
        <w:gridCol w:w="2967"/>
      </w:tblGrid>
      <w:tr>
        <w:trPr>
          <w:trHeight w:val="420"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34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/сыйлықтың амортизациясы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(25618905)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(13076089)</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сыйақы түріндегі шығыстар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 бойынша ескерілетін қаржы құралдарынан іске асырылмаған (кіріс)/шығын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264858474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(124545337)</w:t>
            </w:r>
          </w:p>
        </w:tc>
      </w:tr>
      <w:tr>
        <w:trPr>
          <w:trHeight w:val="1110"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түсетін ақша қаражатының қозғалысы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(450500126)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(353242794)</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ұлғаюы (азаюы):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2615580189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(593521899)</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(4683854)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1176109</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(532638)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(662838)</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2977118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450248</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(1373603)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2819510</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қызметте/қызметке таза пайдалану/түсуі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2161467086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(942981664)</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алу/сату немесе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(399901985)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(399901985)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1631004592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8"/>
        <w:gridCol w:w="2298"/>
        <w:gridCol w:w="2984"/>
      </w:tblGrid>
      <w:tr>
        <w:trPr>
          <w:trHeight w:val="39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(2456416963)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255"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(667324540)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255"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қызметінен/(қызметінде) ақша қаражатының таза түсімі/(пайдаланылуы)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(1492736911)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1329835510</w:t>
            </w:r>
          </w:p>
        </w:tc>
      </w:tr>
      <w:tr>
        <w:trPr>
          <w:trHeight w:val="51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268828190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134515495 </w:t>
            </w:r>
          </w:p>
        </w:tc>
      </w:tr>
      <w:tr>
        <w:trPr>
          <w:trHeight w:val="255"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r>
      <w:tr>
        <w:trPr>
          <w:trHeight w:val="255"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қаражаты және оның баламалары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1724438604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r>
    </w:tbl>
    <w:p>
      <w:pPr>
        <w:spacing w:after="0"/>
        <w:ind w:left="0"/>
        <w:jc w:val="both"/>
      </w:pPr>
      <w:r>
        <w:rPr>
          <w:rFonts w:ascii="Times New Roman"/>
          <w:b w:val="false"/>
          <w:i w:val="false"/>
          <w:color w:val="000000"/>
          <w:sz w:val="28"/>
        </w:rPr>
        <w:t>4-нысан</w:t>
      </w:r>
    </w:p>
    <w:bookmarkStart w:name="z22" w:id="16"/>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 таза</w:t>
      </w:r>
      <w:r>
        <w:br/>
      </w:r>
      <w:r>
        <w:rPr>
          <w:rFonts w:ascii="Times New Roman"/>
          <w:b/>
          <w:i w:val="false"/>
          <w:color w:val="000000"/>
        </w:rPr>
        <w:t>
активтеріндегі өзгерістер туралы есеп (мың теңге)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983"/>
        <w:gridCol w:w="2170"/>
        <w:gridCol w:w="1855"/>
        <w:gridCol w:w="2094"/>
        <w:gridCol w:w="2077"/>
      </w:tblGrid>
      <w:tr>
        <w:trPr>
          <w:trHeight w:val="31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31 желтоқсанға қалдық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18417181402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(8894722958)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1393924826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839293451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11755676721 </w:t>
            </w:r>
          </w:p>
        </w:tc>
      </w:tr>
      <w:tr>
        <w:trPr>
          <w:trHeight w:val="3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министрлігінен түскен түсімдер және өзге де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r>
        <w:trPr>
          <w:trHeight w:val="3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3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6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активтердің бастапқы қалдығына әсері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r>
      <w:tr>
        <w:trPr>
          <w:trHeight w:val="6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және өзге де аударымдарға әсері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r>
      <w:tr>
        <w:trPr>
          <w:trHeight w:val="24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31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қалдық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21921828561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(11069534607)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1178303458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2905376915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r>
        <w:trPr>
          <w:trHeight w:val="15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министрлігінен түскен түсімдер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1631004592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1631004592</w:t>
            </w:r>
          </w:p>
        </w:tc>
      </w:tr>
      <w:tr>
        <w:trPr>
          <w:trHeight w:val="34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(2456416963)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(2456416963)</w:t>
            </w:r>
          </w:p>
        </w:tc>
      </w:tr>
      <w:tr>
        <w:trPr>
          <w:trHeight w:val="34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(667324540)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(667324540)</w:t>
            </w:r>
          </w:p>
        </w:tc>
      </w:tr>
      <w:tr>
        <w:trPr>
          <w:trHeight w:val="34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қалдығына әсері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12913658966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12913658966</w:t>
            </w:r>
          </w:p>
        </w:tc>
      </w:tr>
      <w:tr>
        <w:trPr>
          <w:trHeight w:val="6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(2077235303)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(2077235303)</w:t>
            </w:r>
          </w:p>
        </w:tc>
      </w:tr>
      <w:tr>
        <w:trPr>
          <w:trHeight w:val="27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r>
      <w:tr>
        <w:trPr>
          <w:trHeight w:val="3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31 желтоқсанға қалдық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23552833153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(14193276110)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488563763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13741800578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23589921384</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2015 жылдың соңында 23589921384 мың теңгені құрады (аудиттелген қаржылық есептілікке сәйкес есептеу әдісімен), жылдық өсім 58 %-ды құрады. Активтердің ұлғаюына негізінен 2015 жылы АҚШ долларына теңге бағамының өзгеруіне байланысты Ұлттық қор активтерінің валюталық бөлігін теңгемен қайта бағалау есебінен қол жеткізілді.</w:t>
      </w:r>
    </w:p>
    <w:bookmarkStart w:name="z23" w:id="17"/>
    <w:p>
      <w:pPr>
        <w:spacing w:after="0"/>
        <w:ind w:left="0"/>
        <w:jc w:val="left"/>
      </w:pPr>
      <w:r>
        <w:rPr>
          <w:rFonts w:ascii="Times New Roman"/>
          <w:b/>
          <w:i w:val="false"/>
          <w:color w:val="000000"/>
        </w:rPr>
        <w:t xml:space="preserve"> 
3. 2015 жылы Қазақстан Республикасының Ұлттық қорын</w:t>
      </w:r>
      <w:r>
        <w:br/>
      </w:r>
      <w:r>
        <w:rPr>
          <w:rFonts w:ascii="Times New Roman"/>
          <w:b/>
          <w:i w:val="false"/>
          <w:color w:val="000000"/>
        </w:rPr>
        <w:t>
басқару жөніндегі өзге де деректер</w:t>
      </w:r>
    </w:p>
    <w:bookmarkEnd w:id="17"/>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2015 жылғы 31 желтоқсанда 65731716152 АҚШ</w:t>
      </w:r>
      <w:r>
        <w:rPr>
          <w:rFonts w:ascii="Times New Roman"/>
          <w:b w:val="false"/>
          <w:i w:val="false"/>
          <w:color w:val="000000"/>
          <w:vertAlign w:val="superscript"/>
        </w:rPr>
        <w:t>2</w:t>
      </w:r>
      <w:r>
        <w:rPr>
          <w:rFonts w:ascii="Times New Roman"/>
          <w:b w:val="false"/>
          <w:i w:val="false"/>
          <w:color w:val="000000"/>
          <w:sz w:val="28"/>
        </w:rPr>
        <w:t xml:space="preserve"> долларына тең болды, оның ішінде валюта қоржыны – 63392151732 АҚШ долларына (96,44 %) және «Самұрық-Қазына» ҰӘҚ» акционерлік қоғамы, «ҚазАгро» ҰБХ» акционерлік қоғамы және «Бәйтерек» ҰБХ» акционерлік қоғамы облигацияларының қоржыны – 2339564420 АҚШ долларына (3,56 %). Қазақстан Республикасының Ұлттық қоры валюталық қоржынының құрамына кіретін тұрақтандыру және жинақ қоржындарының нарықтық құны тиісінше 17822922101 (28,12 %) және 45569229631 (71,88 %)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Қазақстан Республикасының Ұлттық қоры жаһандық кастодианының деректеріне негізделеді.</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Қазақстан Республикасының Ұлттық қорына көрсетілген қызметтер үшін теңгедегі кредиторлық берешек және теңгедегі шоттағы қаражат қалдығы ескерілмеген</w:t>
      </w:r>
    </w:p>
    <w:bookmarkStart w:name="z24" w:id="18"/>
    <w:p>
      <w:pPr>
        <w:spacing w:after="0"/>
        <w:ind w:left="0"/>
        <w:jc w:val="left"/>
      </w:pPr>
      <w:r>
        <w:rPr>
          <w:rFonts w:ascii="Times New Roman"/>
          <w:b/>
          <w:i w:val="false"/>
          <w:color w:val="000000"/>
        </w:rPr>
        <w:t xml:space="preserve"> 
Қазақстан Республикасы Ұлттық қорының</w:t>
      </w:r>
      <w:r>
        <w:br/>
      </w:r>
      <w:r>
        <w:rPr>
          <w:rFonts w:ascii="Times New Roman"/>
          <w:b/>
          <w:i w:val="false"/>
          <w:color w:val="000000"/>
        </w:rPr>
        <w:t>
валюталық активтерін бөлу құрылымы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4431"/>
        <w:gridCol w:w="1943"/>
      </w:tblGrid>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35668165249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17822922101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8897803797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85"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1003260586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65"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63392151732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5" w:id="19"/>
    <w:p>
      <w:pPr>
        <w:spacing w:after="0"/>
        <w:ind w:left="0"/>
        <w:jc w:val="left"/>
      </w:pPr>
      <w:r>
        <w:rPr>
          <w:rFonts w:ascii="Times New Roman"/>
          <w:b/>
          <w:i w:val="false"/>
          <w:color w:val="000000"/>
        </w:rPr>
        <w:t xml:space="preserve"> 
Тұрақтандыру қоржынының активтерін бөлу серпіні</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4"/>
        <w:gridCol w:w="1584"/>
        <w:gridCol w:w="1584"/>
        <w:gridCol w:w="1584"/>
        <w:gridCol w:w="1584"/>
      </w:tblGrid>
      <w:tr>
        <w:trPr>
          <w:trHeight w:val="30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31.12.15</w:t>
            </w:r>
          </w:p>
        </w:tc>
      </w:tr>
      <w:tr>
        <w:trPr>
          <w:trHeight w:val="30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405"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Есепті кезең ішінде тұрақтандыру қоржынының құрамындағы эталондық индекске кіретін елдердің қолма қол валютасы мен мемлекеттік бағалы қағаздарының үлесі шамамен 87,78 %-ға тең болды.</w:t>
      </w:r>
    </w:p>
    <w:bookmarkStart w:name="z26" w:id="20"/>
    <w:p>
      <w:pPr>
        <w:spacing w:after="0"/>
        <w:ind w:left="0"/>
        <w:jc w:val="left"/>
      </w:pPr>
      <w:r>
        <w:rPr>
          <w:rFonts w:ascii="Times New Roman"/>
          <w:b/>
          <w:i w:val="false"/>
          <w:color w:val="000000"/>
        </w:rPr>
        <w:t xml:space="preserve"> 
Жинақтау қоржынының активтерін бөлу серпіні</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8"/>
        <w:gridCol w:w="1493"/>
        <w:gridCol w:w="1573"/>
        <w:gridCol w:w="1593"/>
        <w:gridCol w:w="1633"/>
      </w:tblGrid>
      <w:tr>
        <w:trPr>
          <w:trHeight w:val="255" w:hRule="atLeast"/>
        </w:trPr>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31.12.15</w:t>
            </w:r>
          </w:p>
        </w:tc>
      </w:tr>
      <w:tr>
        <w:trPr>
          <w:trHeight w:val="255" w:hRule="atLeast"/>
        </w:trPr>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90" w:hRule="atLeast"/>
        </w:trPr>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390" w:hRule="atLeast"/>
        </w:trPr>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2015 жылғы 31 желтоқсанға елдік қатынаста Қазақстан Республикасының Ұлттық қоры жинақтау қоржынының активтерін бөлуде ең көп үлес мыналарға келеді: АҚШ (40,92 %), Еуроаймақ елдері (21,39 %), Жапония (10,055 %), Ұлыбритания (7,96 %), Канада (5,51 %), Аустралия (4,32 %), Оңтүстік Корея (4,76 %), Швейцария (0,84 %) және басқалары (4,25 %).</w:t>
      </w:r>
      <w:r>
        <w:br/>
      </w:r>
      <w:r>
        <w:rPr>
          <w:rFonts w:ascii="Times New Roman"/>
          <w:b w:val="false"/>
          <w:i w:val="false"/>
          <w:color w:val="000000"/>
          <w:sz w:val="28"/>
        </w:rPr>
        <w:t>
      Қазақстан Республикасы Ұлттық қорының кірістілігі 2015 жылы (-) 2,44 % құрады.</w:t>
      </w:r>
      <w:r>
        <w:br/>
      </w:r>
      <w:r>
        <w:rPr>
          <w:rFonts w:ascii="Times New Roman"/>
          <w:b w:val="false"/>
          <w:i w:val="false"/>
          <w:color w:val="000000"/>
          <w:sz w:val="28"/>
        </w:rPr>
        <w:t>
      Қазақстан Республикасының Ұлттық қоры құрылғаннан бастап 2015 жылғы 31 желтоқсанға дейінгі кезеңдегі инвестициялық кіріс 6518 млн. АҚШ долларын құрады. Құрылғаннан бастап 2015 жылғы 31 желтоқсанға дейінгі кезеңдегі Қазақстан Республикасы Ұлттық қорының кірістілігі 66,64 %-ды құрады, бұл жылдық мәнде 3,56 %-ды құрайды.</w:t>
      </w:r>
    </w:p>
    <w:bookmarkStart w:name="z27" w:id="21"/>
    <w:p>
      <w:pPr>
        <w:spacing w:after="0"/>
        <w:ind w:left="0"/>
        <w:jc w:val="left"/>
      </w:pPr>
      <w:r>
        <w:rPr>
          <w:rFonts w:ascii="Times New Roman"/>
          <w:b/>
          <w:i w:val="false"/>
          <w:color w:val="000000"/>
        </w:rPr>
        <w:t xml:space="preserve"> 
Қазақстан Республикасы Ұлттық қорының тарихи кірістілігі</w:t>
      </w:r>
    </w:p>
    <w:bookmarkEnd w:id="21"/>
    <w:p>
      <w:pPr>
        <w:spacing w:after="0"/>
        <w:ind w:left="0"/>
        <w:jc w:val="both"/>
      </w:pPr>
      <w:r>
        <w:drawing>
          <wp:inline distT="0" distB="0" distL="0" distR="0">
            <wp:extent cx="8178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78800" cy="17907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1) тұрақтандыру қоржыны;</w:t>
      </w:r>
      <w:r>
        <w:br/>
      </w:r>
      <w:r>
        <w:rPr>
          <w:rFonts w:ascii="Times New Roman"/>
          <w:b w:val="false"/>
          <w:i w:val="false"/>
          <w:color w:val="000000"/>
          <w:sz w:val="28"/>
        </w:rPr>
        <w:t>
      2)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бөлу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 басқармасының 2006 жылғы 25 шілдедегі № 65 қаулысымен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w:t>
      </w:r>
      <w:r>
        <w:br/>
      </w:r>
      <w:r>
        <w:rPr>
          <w:rFonts w:ascii="Times New Roman"/>
          <w:b w:val="false"/>
          <w:i w:val="false"/>
          <w:color w:val="000000"/>
          <w:sz w:val="28"/>
        </w:rPr>
        <w:t>
      Тұрақтандыру қоржынының кірістілігі 2015 жылы 0,05 %-ды құрады, осы кезеңде эталондық қоржынның (Merrill Lynch 6-month US Treasury Bill Index) кірістілігі 0,22 %-ды құрады. Осылайша, тұрақтандыру қоржынының активтерін басқару нәтижесінде 2014 жылы (-)0,17 % мөлшерінде теріс үстеме кірістілік алынды.</w:t>
      </w:r>
      <w:r>
        <w:br/>
      </w:r>
      <w:r>
        <w:rPr>
          <w:rFonts w:ascii="Times New Roman"/>
          <w:b w:val="false"/>
          <w:i w:val="false"/>
          <w:color w:val="000000"/>
          <w:sz w:val="28"/>
        </w:rPr>
        <w:t>
      Жинақтау қоржынының кірістілігі 2015 жылы (-) 3,62 %-ды құрады. Осы кезеңде эталондық қоржынның кірістілігі(-) 3,64 %-ды құрады. Осылайша, оң үстеме кірістілік 0,02 % мөлшерінде алынды.</w:t>
      </w:r>
      <w:r>
        <w:br/>
      </w:r>
      <w:r>
        <w:rPr>
          <w:rFonts w:ascii="Times New Roman"/>
          <w:b w:val="false"/>
          <w:i w:val="false"/>
          <w:color w:val="000000"/>
          <w:sz w:val="28"/>
        </w:rPr>
        <w:t>
      «Жаһандық облигациялар» мандат түрі бойынша жинақтау қоржынының активтерін басқарудан түсетін кірістілік 2015 жылы (-) 5,99 % құрады. Осы қосалқы қоржынның эталондық қоржынының кірістілігі (-) 6,19 % құрады. Осылайша, мандаттың осы түрін басқару нәтижесінде алынған жоғары кірістілік оң болды және 0,20 %-ды құрады.</w:t>
      </w:r>
      <w:r>
        <w:br/>
      </w:r>
      <w:r>
        <w:rPr>
          <w:rFonts w:ascii="Times New Roman"/>
          <w:b w:val="false"/>
          <w:i w:val="false"/>
          <w:color w:val="000000"/>
          <w:sz w:val="28"/>
        </w:rPr>
        <w:t>
      «Жаһандық акциялар» мандат түрі бойынша жинақтау қоржынының активтерін басқарудан түсетін кірістілік 2015 жылы 0,89 %-ды құрады, ал бенчмарктің кірістілігі (-) 0,25 % құрады. Осылайша, эталондық қоржынға қатысты мандаттың осы түрі бойынша активтерді басқару нәтижесі теріс болды, үстеме кірістілік (-) 0,64 % -ды құрады.</w:t>
      </w:r>
      <w:r>
        <w:br/>
      </w:r>
      <w:r>
        <w:rPr>
          <w:rFonts w:ascii="Times New Roman"/>
          <w:b w:val="false"/>
          <w:i w:val="false"/>
          <w:color w:val="000000"/>
          <w:sz w:val="28"/>
        </w:rPr>
        <w:t>
      «Активтерді жаһандық тактикалық бөлу» мандат түрі бойынша жинақтау қоржынының активтерін басқарудан түсетін кірістілік 2015 жылы (-) 3,48 % құрады, ал бенчмарктің кірістілігі (-) 4,77 % құрады. Осылайша, эталондық қоржынға қатысты мандаттың осы түрі бойынша 2015 жылы жинақтау қоржынының активтерін басқару нәтижесі оң болды, үстеме кірістілік 1,29 % құрады.</w:t>
      </w:r>
    </w:p>
    <w:bookmarkStart w:name="z28" w:id="22"/>
    <w:p>
      <w:pPr>
        <w:spacing w:after="0"/>
        <w:ind w:left="0"/>
        <w:jc w:val="left"/>
      </w:pPr>
      <w:r>
        <w:rPr>
          <w:rFonts w:ascii="Times New Roman"/>
          <w:b/>
          <w:i w:val="false"/>
          <w:color w:val="000000"/>
        </w:rPr>
        <w:t xml:space="preserve"> 
Мандаттардың түрлері бойынша жинақтау қоржынының кірістілігі</w:t>
      </w:r>
    </w:p>
    <w:bookmarkEnd w:id="22"/>
    <w:p>
      <w:pPr>
        <w:spacing w:after="0"/>
        <w:ind w:left="0"/>
        <w:jc w:val="both"/>
      </w:pPr>
      <w:r>
        <w:drawing>
          <wp:inline distT="0" distB="0" distL="0" distR="0">
            <wp:extent cx="81788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78800" cy="3873500"/>
                    </a:xfrm>
                    <a:prstGeom prst="rect">
                      <a:avLst/>
                    </a:prstGeom>
                  </pic:spPr>
                </pic:pic>
              </a:graphicData>
            </a:graphic>
          </wp:inline>
        </w:drawing>
      </w:r>
    </w:p>
    <w:bookmarkStart w:name="z29" w:id="23"/>
    <w:p>
      <w:pPr>
        <w:spacing w:after="0"/>
        <w:ind w:left="0"/>
        <w:jc w:val="left"/>
      </w:pPr>
      <w:r>
        <w:rPr>
          <w:rFonts w:ascii="Times New Roman"/>
          <w:b/>
          <w:i w:val="false"/>
          <w:color w:val="000000"/>
        </w:rPr>
        <w:t xml:space="preserve"> 
Тұрақтандыру қоржынының кірістілігі</w:t>
      </w:r>
    </w:p>
    <w:bookmarkEnd w:id="23"/>
    <w:p>
      <w:pPr>
        <w:spacing w:after="0"/>
        <w:ind w:left="0"/>
        <w:jc w:val="both"/>
      </w:pPr>
      <w:r>
        <w:drawing>
          <wp:inline distT="0" distB="0" distL="0" distR="0">
            <wp:extent cx="8178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78800" cy="29718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Республикасының Ұлттық қорын басқару бойынша 2015 жылы жүргізілген іс-шаралар туралы қосымша ақпарат.</w:t>
      </w:r>
      <w:r>
        <w:br/>
      </w:r>
      <w:r>
        <w:rPr>
          <w:rFonts w:ascii="Times New Roman"/>
          <w:b w:val="false"/>
          <w:i w:val="false"/>
          <w:color w:val="000000"/>
          <w:sz w:val="28"/>
        </w:rPr>
        <w:t>
      2015 жылғы 28 қаңтарда Қазақстан Республикасы Ұлттық қорының активтерін сенімгерлік басқару тиімділігін арттыру және Қазақстан Республикасы Ұлттық қорының жинақтау қоржынының активтерін валюталық әртараптандыруды кеңейту мақсатында валюталық кәрзеңкеге кіретін елдердің ЖІӨ мөлшерін салыстыру қағидатына сәйкес Қазақстан Республикасының Ұлттық қоры облигацияларының жинақтау қоржынын валюталық бөлуді өзгертуді көздейтін Қазақстан Республикасы Ұлттық Банкі Басқармасының № 11 </w:t>
      </w:r>
      <w:r>
        <w:rPr>
          <w:rFonts w:ascii="Times New Roman"/>
          <w:b w:val="false"/>
          <w:i w:val="false"/>
          <w:color w:val="000000"/>
          <w:sz w:val="28"/>
        </w:rPr>
        <w:t>қаулысы</w:t>
      </w:r>
      <w:r>
        <w:rPr>
          <w:rFonts w:ascii="Times New Roman"/>
          <w:b w:val="false"/>
          <w:i w:val="false"/>
          <w:color w:val="000000"/>
          <w:sz w:val="28"/>
        </w:rPr>
        <w:t xml:space="preserve"> қабылданды.</w:t>
      </w:r>
      <w:r>
        <w:br/>
      </w:r>
      <w:r>
        <w:rPr>
          <w:rFonts w:ascii="Times New Roman"/>
          <w:b w:val="false"/>
          <w:i w:val="false"/>
          <w:color w:val="000000"/>
          <w:sz w:val="28"/>
        </w:rPr>
        <w:t>
      Осылайша, 2015 жылғы 1 мамырдан бастап мынадай облигациялардың эталондық композиттік индексі күшіне енді:</w:t>
      </w:r>
      <w:r>
        <w:br/>
      </w:r>
      <w:r>
        <w:rPr>
          <w:rFonts w:ascii="Times New Roman"/>
          <w:b w:val="false"/>
          <w:i w:val="false"/>
          <w:color w:val="000000"/>
          <w:sz w:val="28"/>
        </w:rPr>
        <w:t>
      Merrill Lynch U.S. Treasuries, 1-5 Yrs (GVQ0) - 45 (қырық бес) пайыз;</w:t>
      </w:r>
      <w:r>
        <w:br/>
      </w:r>
      <w:r>
        <w:rPr>
          <w:rFonts w:ascii="Times New Roman"/>
          <w:b w:val="false"/>
          <w:i w:val="false"/>
          <w:color w:val="000000"/>
          <w:sz w:val="28"/>
        </w:rPr>
        <w:t>
      Merrill Lynch 1-5 Year All Euro Government Index, DE, FR, NL, AT, LU, FI (EVDF) - 20 (жиырма) пайыз;</w:t>
      </w:r>
      <w:r>
        <w:br/>
      </w:r>
      <w:r>
        <w:rPr>
          <w:rFonts w:ascii="Times New Roman"/>
          <w:b w:val="false"/>
          <w:i w:val="false"/>
          <w:color w:val="000000"/>
          <w:sz w:val="28"/>
        </w:rPr>
        <w:t>
      Merrill Lynch U.K. Gilts, 1-5 Yrs (GVL0) - 10 (он) пайыз;</w:t>
      </w:r>
      <w:r>
        <w:br/>
      </w:r>
      <w:r>
        <w:rPr>
          <w:rFonts w:ascii="Times New Roman"/>
          <w:b w:val="false"/>
          <w:i w:val="false"/>
          <w:color w:val="000000"/>
          <w:sz w:val="28"/>
        </w:rPr>
        <w:t>
      Merrill Lynch Japanese Governments, 1-5 Yrs (GVY0) - 10 (он) пайыз;</w:t>
      </w:r>
      <w:r>
        <w:br/>
      </w:r>
      <w:r>
        <w:rPr>
          <w:rFonts w:ascii="Times New Roman"/>
          <w:b w:val="false"/>
          <w:i w:val="false"/>
          <w:color w:val="000000"/>
          <w:sz w:val="28"/>
        </w:rPr>
        <w:t>
      Merrill Lynch Australian Government, 1-5 Yrs (GVT0) - 5 (бес) пайыз;</w:t>
      </w:r>
      <w:r>
        <w:br/>
      </w:r>
      <w:r>
        <w:rPr>
          <w:rFonts w:ascii="Times New Roman"/>
          <w:b w:val="false"/>
          <w:i w:val="false"/>
          <w:color w:val="000000"/>
          <w:sz w:val="28"/>
        </w:rPr>
        <w:t>
      Merrill Lynch Canadian Governments, 1-5 Yrs (GVC0) - 5 (бес) пайыз;</w:t>
      </w:r>
      <w:r>
        <w:br/>
      </w:r>
      <w:r>
        <w:rPr>
          <w:rFonts w:ascii="Times New Roman"/>
          <w:b w:val="false"/>
          <w:i w:val="false"/>
          <w:color w:val="000000"/>
          <w:sz w:val="28"/>
        </w:rPr>
        <w:t>
      Merrill Lynch South Korean Government Index, 1-5 Yrs (GSKV) - 5 (бес) пайыз.</w:t>
      </w:r>
      <w:r>
        <w:br/>
      </w:r>
      <w:r>
        <w:rPr>
          <w:rFonts w:ascii="Times New Roman"/>
          <w:b w:val="false"/>
          <w:i w:val="false"/>
          <w:color w:val="000000"/>
          <w:sz w:val="28"/>
        </w:rPr>
        <w:t>
      Жаңа жинақтау қоржынын валюталық бөлуге сәйкес дат және швед кронасы, сингапур және гонконг доллары алып тасталды және Еуроға ірілендірілген қоржын үлесі АҚШ долларындағы қоржын пайдасына азайтылды.</w:t>
      </w:r>
      <w:r>
        <w:br/>
      </w:r>
      <w:r>
        <w:rPr>
          <w:rFonts w:ascii="Times New Roman"/>
          <w:b w:val="false"/>
          <w:i w:val="false"/>
          <w:color w:val="000000"/>
          <w:sz w:val="28"/>
        </w:rPr>
        <w:t>
      Жоғарыда көрсетілген шешім күшіне енгеннен кейін Қазақстан Республикасының Ұлттық Банкі Басқармасының 2006 жылғы 25 шілдедегі № 66 қаулысымен бекітілген Қазақстан Республикасы Ұлттық қорының активтерін сыртқы басқарушыларды таңдау ережесіне сәйкес Қазақстан Республикасы Ұлттық қорының активтерін сыртқы басқарушылар қызметінің нәтижелеріне талдау жүргізілді.</w:t>
      </w:r>
      <w:r>
        <w:br/>
      </w:r>
      <w:r>
        <w:rPr>
          <w:rFonts w:ascii="Times New Roman"/>
          <w:b w:val="false"/>
          <w:i w:val="false"/>
          <w:color w:val="000000"/>
          <w:sz w:val="28"/>
        </w:rPr>
        <w:t>
      Соның негізінде Ұлттық Банктің Инвестициялық комитетінің 2015 жылғы 10 сәуірдегі № 54 хаттамасына сәйкес және акциялар бойынша белсенді позицияларды жабу мақсатында Қазақстан Республикасы Ұлттық қорының активтерін сыртқы басқарушылармен – BSI SA, Bank Sarasin &amp; Co («Жаһандық белсенді акциялар» басқару мандаты) басқару келісімін бұзу және «Жаһандық пассив акциялар» мандаты шеңберінде UBS Global AM (Equity) және State Street Global Advisors басқаруындағы активтердің мөлшерін 50 %-ға қысқарту ұсынылды.</w:t>
      </w:r>
      <w:r>
        <w:br/>
      </w:r>
      <w:r>
        <w:rPr>
          <w:rFonts w:ascii="Times New Roman"/>
          <w:b w:val="false"/>
          <w:i w:val="false"/>
          <w:color w:val="000000"/>
          <w:sz w:val="28"/>
        </w:rPr>
        <w:t>
      Бұл ретте State Street Bank Europe Limited Қазақстан Республикасы Ұлттық қорының активтерін транзиттік басқарушы ретінде бекітілді. Жоғарыда көрсетілген шешімді іске асыру нәтижесінде алынған қаражат Ұлттық Банк басқаруындағы «Жаһандық облигациялар» мандатына аударылды.</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бойынша жүйелі жұмыс жүргізу шеңберінде Қазақстан Республикасы Ұлттық қорының қалыптастырылуы және пайдаланылуы туралы 2014 жылғы есеп және сыртқы аудит жүргізу нәтижелері туралы ақпарат 2015 жылғы 2 шілдеде «Казахстанская правда» газетінде № 123 (279999) жарияланды, сондай-ақ Қазақстан Республикасы Қаржы министрлігінің веб-сайтында орналастырылды.</w:t>
      </w:r>
      <w:r>
        <w:br/>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веб-сайтында (www.minfin.gov.kz) орналастырылған.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