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59a7" w14:textId="b545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Тәуелсіздігінің 25 жылдығы құрметіне арналған мерекелік медаль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28 қыркүйектегі № 344 Жарлығы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4"/>
        <w:gridCol w:w="11566"/>
      </w:tblGrid>
      <w:tr>
        <w:trPr>
          <w:trHeight w:val="30" w:hRule="atLeast"/>
        </w:trPr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мен Үкіметі актілерінің жинағында жариялануға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дамуына, мемлекеттілігінің қалыптасуы мен егемендігінің нығаюына елеулі үлес қосқан Қазақстан Республикасының азаматтары мен шетел азаматтарын көтермелеу мақсатында, сондай-ақ Қазақстан Республикасы Тәуелсіздігінің 25 жылдығы құрметіне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"Қазақстан Республикасының Тәуелсіздігіне 25 жыл" мерекелік медалі тағайындалсын.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Республикасының Тәуелсіздігіне 25 жыл" мерекелік медалімен наградтау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Республикасының Тәуелсіздігіне 25 жыл" мерекелік медалінің </w:t>
      </w:r>
      <w:r>
        <w:rPr>
          <w:rFonts w:ascii="Times New Roman"/>
          <w:b w:val="false"/>
          <w:i w:val="false"/>
          <w:color w:val="000000"/>
          <w:sz w:val="28"/>
        </w:rPr>
        <w:t>сипаттамасы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Жарлық қол қойылған күнінен бастап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Президентінің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28 қыркүйектегі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344 Жарлығымен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Тәуелсіздігіне 25 жыл" мерекелік медалімен наградтау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Осы Қағидалар "Қазақстан Республикасының Тәуелсіздігіне 25 жыл" мерекелік медалімен (бұдан әрі - мерекелік медаль) наградтау тәртібін реттейді.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Мерекелік медальмен Қазақстан Республикасы мемлекеттілігінің қалыптасуына, егемендігінің нығаюы мен әлеуметтік-экономикалық дамуына елеулі үлес қосқан Қазақстан Республикасының азаматтары және шетел азаматтары наградталады.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Мерекелік медальмен наградтауға ұсыныстарды Қазақстан Республикасының Президентіне Қазақстан Республикасының Парламенті, Үкіметі, министрліктері, өзге де орталық мемлекеттік органдары, Астана және Алматы қалаларының, облыстардың әкімдері, сондай-ақ қоғамдық ұйымдар енгізеді.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Мерекелік медальді Қазақстан Республикасының Президенті тапсырады.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Мерекелік медальді Қазақстан Республикасы Президентінің атынан және оның тапсырмасы бойынша сондай-ақ: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Мемлекеттік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Астана және Алматы қалаларының, облыстардың әкімдері, сондай-ақ Мемлекет басшысы осыған уәкілеттік берген өзге де лауазымды адамдар тапсыра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Наградталған адамға медальмен қоса белгіленген үлгідегі куәлік табыс етіледі.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Мерекелік медальді тапсыру салтанатты жағдайда жүргізіледі және наградталушының жеке өзіне тапсырылады. Тапсыру алдында Қазақстан Республикасы Президентінің наградтау туралы Жарлығы жария етіледі.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Мерекелік медаль кеуденің сол жағына тағылады. Қазақстан Республикасының мемлекеттік наградалары болған жағдайда олардан кейін орналасады.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Мерекелік медальдің табыс етілгендігі туралы наградтауға арналған тізімге тиісті жазба жазылады.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Табыс етілмеген медальдар мен олардың куәліктері қайтарылу себептері көрсетіле отырып, Қазақстан Республикасы Президенті Іс басқармасының Ордендер қоймасына қайтарылады, бұл туралы тізімдерге тиісті белгі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Жүргізілген наградтаулардың есебін, сондай-ақ мерекелік медальдардың тапсырылу барысы туралы есептілікті Қазақстан Республикасы Президентінің Әкімшілігі жүргізеді.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Президентінің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28 қыркүйектегі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344 Жарлығымен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Тәуелсіздігіне 25 жыл" мерекелік медалінің сипаттамасы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Тәуелсіздігіне 25 жыл" мерекелік медалі (бұдан әрі — мерекелік медаль) диаметрі 34 мм дұрыс шеңбер нысанында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Мерекелік медальдің бет жағында Қазақстан Республикасы Тәуелсіздігінің 25 жылдығы логотипі орналасқан. Көгілдір эмальды сәулелі күн бейнесі бедерлі жылтыр рельефте бейнеленген. Төменгі бөлігінде қызыл түсті эмальда ұлттық ою бейнеленген.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Мерекелік медальдің сыртқы бетінің ортаңғы бөлігінде "Қазақстан Республикасының Тәуелсіздігіне 25 жыл" бедерлі жазуы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Мерекелік медаль сары түсті металдан (жезден) дайындалады.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Мерекелік медаль құлақша мен шығыршық арқылы ортасында тіке қызыл жолағы бар көгілдір түсті қатқыл лентамен қапталған ені 32 мм және биіктігі 50 мм болатын тағанға жалғанады.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Мерекелік медаль киімге визорлы бекіткіші бар түйреуіш арқылы бекітіледі.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