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53cd8" w14:textId="e653c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жарлықтарына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2018 жылғы 26 ақпандағы № 643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мен Үкіметі актілерінің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жинағында жариялануға тиіс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(үзінді)</w:t>
            </w:r>
          </w:p>
        </w:tc>
      </w:tr>
    </w:tbl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Президентінің кейбір жарлықтарына енгізілетін өзгерістер мен толықтырулар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643 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кейбір жарлықтарына енгізілетін</w:t>
      </w:r>
      <w:r>
        <w:br/>
      </w:r>
      <w:r>
        <w:rPr>
          <w:rFonts w:ascii="Times New Roman"/>
          <w:b/>
          <w:i w:val="false"/>
          <w:color w:val="000000"/>
        </w:rPr>
        <w:t>ӨЗГЕРІСТЕР МЕН ТОЛЫҚТЫРУЛАР</w:t>
      </w:r>
    </w:p>
    <w:bookmarkEnd w:id="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49" w:id="4"/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– ҚР Президентінің 31.07.2023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Күші жойылды – ҚР Президентінің 17.08.2019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Жарлығымен.</w:t>
      </w:r>
    </w:p>
    <w:bookmarkStart w:name="z5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"Азаматтардың "А" корпусының мемлекеттік әкімшілік қызметіне кіруінің кейбір мәселелері туралы" Қазақстан Республикасы Президентінің 2015 жылғы 29 желтоқсандағы № 151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70-71, 521-құжат):</w:t>
      </w:r>
    </w:p>
    <w:bookmarkEnd w:id="5"/>
    <w:bookmarkStart w:name="z5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"А" корпусының мемлекеттік әкімшілік қызметінің кадр резервіне іріктеу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алтыншы абзацы мынадай редакцияда жазылсын:</w:t>
      </w:r>
    </w:p>
    <w:bookmarkStart w:name="z5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"А" корпусының төртінші санатының лауазымдары үшін – осы өңірдің D-O-1 немесе Е-1 санаттарының нақты лауазымдары.".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