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9e22" w14:textId="3689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"Әкiмшiлiк реформаны одан әрi жүргiзу жөнiндегi кейбiр шаралар туралы" Қазақстан Республикасы Президентінің 2007 жылғы 29 наурыздағы № 304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18 қыркүйектегі № 745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"Әкiмшiлiк реформаны одан әрi жүргiзу жөнiндегi кейбiр шаралар туралы" Қазақстан Республикасы Президентінің 2007 жылғы 29 наурыздағы № 304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9, 98-құжат)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мемлекеттік бюджетi және Ұлттық Банкi сметасының (бюджетi) есебiнен қамтылған органдардың (бұдан әрi – мемлекеттiк органдар) басшыларына: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органдардың, ведомстволардың, олардың аумақтық бөлімшелері қызметкерлерінің штат санын қысқарту;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кәсіпорындардың, мемлекет бақылайтын акционерлік қоғамдар мен жауапкершілігі шектеулі серіктестіктердің (бұдан әрі – ұйымдар) штат санының лимиттерін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органдардың, ведомстволардың, олардың аумақтық бөлімшелерінің қызметін қамтамасыз етуге көзделген қаражатты, сондай-ақ ұйымдардың әкімшілік шығыстарын қысқарту туралы шешімдерді дербес қабылдау;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органдардың, ведомстволардың, олардың аумақтық бөлімшелерінің, ұйымдардың қызметін қамтамасыз етуге көзделген қаражатты және олардың штат санын қысқарту нәтижесінде босаған Қазақстан Республикасы мемлекеттiк бюджетiнiң және Ұлттық Банкi сметасының (бюджетiнiң) қаражатын: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бюджет есебiнен қамтылған мемлекеттік органдар қызметкерлерінің еңбекақысын қызмет нәтижелері бойынша төлеуді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Банкi сметасының (бюджетi) есебiнен қамтылған мемлекеттік органдар қызметкерлерінің еңбекақысын үстемеақылар белгілеу жолымен арттыруға пайдалану құқығы берілсін.";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Жарлыққа сәйкес қызметкерлер санының қысқаруына байланысты жұмыстан босатылған кезде өтемақылар төлеу Қазақстан Республикасының қолданыстағы заңнамасына сәйкес жүзеге асырылады деп белгiленсiн.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бюджет және Ұлттық Банкi сметасының (бюджетi) есебiнен қамтылған мемлекеттік органның басшысы еңбек жөніндегі уәкілетті мемлекеттік органмен бірлесіп босайтын қызметкерлерді қайта даярлау және жұмысқа орналастыру бойынша шараларды қабылдайды.".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