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dc44" w14:textId="a7fdc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2018 жылғы 12 қазандағы № 773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ЕТЕМІН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Тимур Мұратұлы Сүлейменовке Қазақстан Республикасы мен Солтүстік инвестициялық банк арасындағы Солтүстік инвестициялық банктің Қазақстан Республикасындағы қызметін реттейтін негіздемелік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12 қазандағы</w:t>
            </w:r>
            <w:r>
              <w:br/>
            </w:r>
            <w:r>
              <w:rPr>
                <w:rFonts w:ascii="Times New Roman"/>
                <w:b w:val="false"/>
                <w:i w:val="false"/>
                <w:color w:val="000000"/>
                <w:sz w:val="20"/>
              </w:rPr>
              <w:t>№ 773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Солтүстік инвестициялық банк арасындағы Солтүстік инвестициялық банктің Қазақстан Республикасындағы қызметін реттейтін</w:t>
      </w:r>
      <w:r>
        <w:br/>
      </w:r>
      <w:r>
        <w:rPr>
          <w:rFonts w:ascii="Times New Roman"/>
          <w:b/>
          <w:i w:val="false"/>
          <w:color w:val="000000"/>
        </w:rPr>
        <w:t>НЕГІЗДЕМЕЛІК КЕЛІСІМ</w:t>
      </w:r>
    </w:p>
    <w:bookmarkEnd w:id="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бір тараптан,</w:t>
      </w:r>
    </w:p>
    <w:p>
      <w:pPr>
        <w:spacing w:after="0"/>
        <w:ind w:left="0"/>
        <w:jc w:val="both"/>
      </w:pPr>
      <w:r>
        <w:rPr>
          <w:rFonts w:ascii="Times New Roman"/>
          <w:b w:val="false"/>
          <w:i w:val="false"/>
          <w:color w:val="000000"/>
          <w:sz w:val="28"/>
        </w:rPr>
        <w:t>
      Қазақстан Республикасының атынан ___________________________________ (бұдан әрі - "Қазақстан"),</w:t>
      </w:r>
    </w:p>
    <w:p>
      <w:pPr>
        <w:spacing w:after="0"/>
        <w:ind w:left="0"/>
        <w:jc w:val="both"/>
      </w:pPr>
      <w:r>
        <w:rPr>
          <w:rFonts w:ascii="Times New Roman"/>
          <w:b w:val="false"/>
          <w:i w:val="false"/>
          <w:color w:val="000000"/>
          <w:sz w:val="28"/>
        </w:rPr>
        <w:t>
      және екінші тараптан</w:t>
      </w:r>
    </w:p>
    <w:p>
      <w:pPr>
        <w:spacing w:after="0"/>
        <w:ind w:left="0"/>
        <w:jc w:val="both"/>
      </w:pPr>
      <w:r>
        <w:rPr>
          <w:rFonts w:ascii="Times New Roman"/>
          <w:b w:val="false"/>
          <w:i w:val="false"/>
          <w:color w:val="000000"/>
          <w:sz w:val="28"/>
        </w:rPr>
        <w:t>
      штаб-пәтері: Фабианинкату көшесі, 34, 00100 Хельсинки қ., Финляндия мекенжайында орналасқан Солтүстік инвестициялық банк (бұдан әрі - "Банк") атынан президент Хенрик Норманн мырза және Хейкки Кантелл мырза АРАСЫНДА ЖАСАЛДЫ,</w:t>
      </w:r>
    </w:p>
    <w:p>
      <w:pPr>
        <w:spacing w:after="0"/>
        <w:ind w:left="0"/>
        <w:jc w:val="both"/>
      </w:pPr>
      <w:r>
        <w:rPr>
          <w:rFonts w:ascii="Times New Roman"/>
          <w:b w:val="false"/>
          <w:i w:val="false"/>
          <w:color w:val="000000"/>
          <w:sz w:val="28"/>
        </w:rPr>
        <w:t>
      бұдан әрі бірге "Тараптар" деп аталатын Банк және Қазақстан,</w:t>
      </w:r>
    </w:p>
    <w:p>
      <w:pPr>
        <w:spacing w:after="0"/>
        <w:ind w:left="0"/>
        <w:jc w:val="both"/>
      </w:pPr>
      <w:r>
        <w:rPr>
          <w:rFonts w:ascii="Times New Roman"/>
          <w:b w:val="false"/>
          <w:i w:val="false"/>
          <w:color w:val="000000"/>
          <w:sz w:val="28"/>
        </w:rPr>
        <w:t>
      Банктің халықаралық қаржы ұйымы ретінде құрылғанын және 2004 жылғы 11 ақпандағы Дания, Эстония, Финляндия, Исландия, Латвия, Литва, Норвегия және Швеция арасында Солтүстік инвестициялық банкті құру туралы келісімге сәйкес әрекет ететіндігін ЕСКЕРЕ ОТЫРЫП;</w:t>
      </w:r>
    </w:p>
    <w:p>
      <w:pPr>
        <w:spacing w:after="0"/>
        <w:ind w:left="0"/>
        <w:jc w:val="both"/>
      </w:pPr>
      <w:r>
        <w:rPr>
          <w:rFonts w:ascii="Times New Roman"/>
          <w:b w:val="false"/>
          <w:i w:val="false"/>
          <w:color w:val="000000"/>
          <w:sz w:val="28"/>
        </w:rPr>
        <w:t>
      Банктің мақсаты банк қызметін жүргізудің ұтымды қағидаттарына сәйкес және әлеуметтік-экономикалық факторларды ескере отырып, қаржыландыруды ұсыну, Банктің акционер - елдерінің бәсекеге қабілеттілігін арттыратын, экономикалық жағдайды жақсартатын және Банктің акционер - елдердің де, осындай қаржы қаражатын алатын елдердің де мүдделерін білдіретін инвестициялық жобаларды іске асыру болып табылатынын НАЗАРҒА АЛА ОТЫРЫП;</w:t>
      </w:r>
    </w:p>
    <w:p>
      <w:pPr>
        <w:spacing w:after="0"/>
        <w:ind w:left="0"/>
        <w:jc w:val="both"/>
      </w:pPr>
      <w:r>
        <w:rPr>
          <w:rFonts w:ascii="Times New Roman"/>
          <w:b w:val="false"/>
          <w:i w:val="false"/>
          <w:color w:val="000000"/>
          <w:sz w:val="28"/>
        </w:rPr>
        <w:t>
      Қазақстан Республикасының аумағында инфрақұрылым, қоршаған ортаны қорғау, энергетика, көлік, телекоммуникация және өнеркәсіп салаларында қаржылық ынтымақтастықтың дамуына жәрдемдесуге ҰМТЫЛА ОТЫРЫП;</w:t>
      </w:r>
    </w:p>
    <w:p>
      <w:pPr>
        <w:spacing w:after="0"/>
        <w:ind w:left="0"/>
        <w:jc w:val="both"/>
      </w:pPr>
      <w:r>
        <w:rPr>
          <w:rFonts w:ascii="Times New Roman"/>
          <w:b w:val="false"/>
          <w:i w:val="false"/>
          <w:color w:val="000000"/>
          <w:sz w:val="28"/>
        </w:rPr>
        <w:t>
      Банк бөлетін қаржы ресурстарын пайдалануда ұзақ мерзімді ынтымақтастық үшін негіз қалауға ниет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Келісімнің мақсаттары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Бенефециар</w:t>
      </w:r>
      <w:r>
        <w:rPr>
          <w:rFonts w:ascii="Times New Roman"/>
          <w:b w:val="false"/>
          <w:i/>
          <w:color w:val="000000"/>
          <w:sz w:val="28"/>
        </w:rPr>
        <w:t>" (немесе жиынты</w:t>
      </w:r>
      <w:r>
        <w:rPr>
          <w:rFonts w:ascii="Times New Roman"/>
          <w:b w:val="false"/>
          <w:i/>
          <w:color w:val="000000"/>
          <w:sz w:val="28"/>
        </w:rPr>
        <w:t>ғ</w:t>
      </w:r>
      <w:r>
        <w:rPr>
          <w:rFonts w:ascii="Times New Roman"/>
          <w:b w:val="false"/>
          <w:i/>
          <w:color w:val="000000"/>
          <w:sz w:val="28"/>
        </w:rPr>
        <w:t>ында "Бенефициарлар")</w:t>
      </w:r>
      <w:r>
        <w:rPr>
          <w:rFonts w:ascii="Times New Roman"/>
          <w:b w:val="false"/>
          <w:i w:val="false"/>
          <w:color w:val="000000"/>
          <w:sz w:val="28"/>
        </w:rPr>
        <w:t xml:space="preserve"> сонымен қатар Банк және оның қарыз алушысы не Жобаның меншік иесі кепілдік берген Банктің қарыз алушысын, бірге қарыз алушыны, кепілгерді, қарыз берушіні қоса алғанда, Қазақстан мемлекеті болсын, кез келген Жоба үшін Банк ұсынатын қарыз, кепілдіктер немесе басқа да құралдар арқылы қаржыландырылатын, жеке немесе жария құқық субъектісі ретінде құрылған жеке немесе заңды тұлға болсын, кез келген тұлғаны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"Жоба"</w:t>
      </w:r>
      <w:r>
        <w:rPr>
          <w:rFonts w:ascii="Times New Roman"/>
          <w:b w:val="false"/>
          <w:i w:val="false"/>
          <w:color w:val="000000"/>
          <w:sz w:val="28"/>
        </w:rPr>
        <w:t xml:space="preserve"> тікелей Банк немесе делдал арқылы қаржыландырылатын кез келген инвестициялық жобаны не Банк кепілдік берген қарызбен қамтамасыз етілген және мынадай өлшемшарттарға сай келетін жобаны білдіреді:</w:t>
      </w:r>
    </w:p>
    <w:p>
      <w:pPr>
        <w:spacing w:after="0"/>
        <w:ind w:left="0"/>
        <w:jc w:val="both"/>
      </w:pPr>
      <w:r>
        <w:rPr>
          <w:rFonts w:ascii="Times New Roman"/>
          <w:b w:val="false"/>
          <w:i w:val="false"/>
          <w:color w:val="000000"/>
          <w:sz w:val="28"/>
        </w:rPr>
        <w:t>
      i) Жоба Қазақстан аумағында орналасқан немесе оны қаржыландыруды Банк сол аумақта не сол аумақ арқылы жүзеге асырады және</w:t>
      </w:r>
    </w:p>
    <w:p>
      <w:pPr>
        <w:spacing w:after="0"/>
        <w:ind w:left="0"/>
        <w:jc w:val="both"/>
      </w:pPr>
      <w:r>
        <w:rPr>
          <w:rFonts w:ascii="Times New Roman"/>
          <w:b w:val="false"/>
          <w:i w:val="false"/>
          <w:color w:val="000000"/>
          <w:sz w:val="28"/>
        </w:rPr>
        <w:t>
      ii) Қазақстан Үкіметі оны қаржыландыруға сұрау салады немесе қаржыландыру осы Келісімнің қолданылу аясына жататынын растайды, бұл ретте Банк осы Келісім күшіне енгеннен кейін не осы Келісімге қол қойылуы немесе күшіне енуі айқын күтілетін жағдайда қаржыландыруды бастауға келіседі;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"Салық</w:t>
      </w:r>
      <w:r>
        <w:rPr>
          <w:rFonts w:ascii="Times New Roman"/>
          <w:b w:val="false"/>
          <w:i/>
          <w:color w:val="000000"/>
          <w:sz w:val="28"/>
        </w:rPr>
        <w:t>"</w:t>
      </w:r>
      <w:r>
        <w:rPr>
          <w:rFonts w:ascii="Times New Roman"/>
          <w:b w:val="false"/>
          <w:i w:val="false"/>
          <w:color w:val="000000"/>
          <w:sz w:val="28"/>
        </w:rPr>
        <w:t xml:space="preserve"> мемлекеттік, өңірлік немесе жергілікті деңгейде тікелей немесе жанама алынатын кез келген салықтарды, алымдарды, баждарды, салық салуларды немесе кез келген фискалдық аударымдарды білдіреді.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Банктің қызметі</w:t>
      </w:r>
    </w:p>
    <w:p>
      <w:pPr>
        <w:spacing w:after="0"/>
        <w:ind w:left="0"/>
        <w:jc w:val="both"/>
      </w:pPr>
      <w:r>
        <w:rPr>
          <w:rFonts w:ascii="Times New Roman"/>
          <w:b w:val="false"/>
          <w:i w:val="false"/>
          <w:color w:val="000000"/>
          <w:sz w:val="28"/>
        </w:rPr>
        <w:t>
      Сонымен қатар Банк осы Келісімге сәйкес Қазақстан аумағы шегінде Жобаны қаржыландыру үшін қарыздар және/немесе кепілдіктер беруді, барлық рұқсат етілген құралдарды пайдалана отырып, Қазақстанның заңнамасына сәйкес ақша қаражатын қарызға алуды, сондай-ақ осы қаражатты сақтауды, пайдалануды және оған билік етуді және кез келген валютада шоттарды басқаруды қоса алғанда, Келісімге қол қойылған күнге Банктің Жарғысында көзделген қызмет түрлерін еркін жүзеге асыра алады. Атап айтқанда, Банк Жобаны өз бағалауы негізінде қаржыландыруды ұсыну/ұсынбау туралы, сондай-ақ Банк міндетті түрде Жарғыда көзделген шарттар мен шектеулер шеңберінде әрекет еткен жағдайда, оны ұсыну шарттары туралы шешімді дербес қабылдай алады.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Банкке салық салу</w:t>
      </w:r>
    </w:p>
    <w:p>
      <w:pPr>
        <w:spacing w:after="0"/>
        <w:ind w:left="0"/>
        <w:jc w:val="both"/>
      </w:pPr>
      <w:r>
        <w:rPr>
          <w:rFonts w:ascii="Times New Roman"/>
          <w:b w:val="false"/>
          <w:i w:val="false"/>
          <w:color w:val="000000"/>
          <w:sz w:val="28"/>
        </w:rPr>
        <w:t>
      Банкке тиесілі және осы Келісімде көзделген қызметпен байланысты сыйақылар мен барлық басқа да төлемдер, сондай-ақ Банктің осындай қызметпен байланысты активтері мен кірістері салықтан босатылуға тиіс. Банктің Қазақстан аумағындағы осы Келісімде қамтылатын кез келген мәселелермен байланысты қызметінің ешқандай түрі Банкке немесе оның активтеріне салық салуға әкеп соқпауға тиіс.</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Валюталардың айырбасталуы және ақша қаражатын аудару</w:t>
      </w:r>
    </w:p>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2-бабының</w:t>
      </w:r>
      <w:r>
        <w:rPr>
          <w:rFonts w:ascii="Times New Roman"/>
          <w:b w:val="false"/>
          <w:i w:val="false"/>
          <w:color w:val="000000"/>
          <w:sz w:val="28"/>
        </w:rPr>
        <w:t xml:space="preserve"> қолданылу аясына жататын кез келген қаржы операциясының бүкіл мерзімі ішінде Қазақстан мыналарды қамтамасыз етеді:</w:t>
      </w:r>
    </w:p>
    <w:p>
      <w:pPr>
        <w:spacing w:after="0"/>
        <w:ind w:left="0"/>
        <w:jc w:val="both"/>
      </w:pPr>
      <w:r>
        <w:rPr>
          <w:rFonts w:ascii="Times New Roman"/>
          <w:b w:val="false"/>
          <w:i w:val="false"/>
          <w:color w:val="000000"/>
          <w:sz w:val="28"/>
        </w:rPr>
        <w:t>
      a) (і) Бенефициарлар кредиттер, кепілдіктер және кез келген Жобамен байланысты кәсіпорындар капиталына кез келген салымдар бойынша Банкке тиесілі кез келген сомаларды уақтылы төлеу үшін қажетті еркін айырбасталатын валютамен және Қазақстанның ұлттық валютасымен айырбастау жөніндегі операцияларды жүргізе алады; және (іі) мұндай сомалар Бенефициарлардың қолданылатын шарттық немесе басқа да құралдың талаптарына сәйкес Банк алдындағы өз міндеттемелерін осылайша орындауы үшін Қазақстан аумағынан тыс жерге кедергісіз және дереу аударылуы мүмкін;</w:t>
      </w:r>
    </w:p>
    <w:p>
      <w:pPr>
        <w:spacing w:after="0"/>
        <w:ind w:left="0"/>
        <w:jc w:val="both"/>
      </w:pPr>
      <w:r>
        <w:rPr>
          <w:rFonts w:ascii="Times New Roman"/>
          <w:b w:val="false"/>
          <w:i w:val="false"/>
          <w:color w:val="000000"/>
          <w:sz w:val="28"/>
        </w:rPr>
        <w:t>
      b) (і) Банктің қарыздар, кепілдіктер және салымдар бойынша төлем ретінде немесе Жобаға қатысты кызметтің нәтижесінде алған Қазақстанның ұлттық валютасындағы кез келген сомаларды еркін айырбасталатын валютаға айырбастауға мүмкіндігі болады және Банк осылайша айырбасталатын қаражатты Қазақстан аумағынан тыс жерге Банк дербес айқындайтын банк шоттарына не Банктің қалауы бойынша кедергісіз және дереу аудара алады, (іі) Банк Қазақстан аумағында осындай ақша қаражатына кедергісіз билік ете алады;</w:t>
      </w:r>
    </w:p>
    <w:p>
      <w:pPr>
        <w:spacing w:after="0"/>
        <w:ind w:left="0"/>
        <w:jc w:val="both"/>
      </w:pPr>
      <w:r>
        <w:rPr>
          <w:rFonts w:ascii="Times New Roman"/>
          <w:b w:val="false"/>
          <w:i w:val="false"/>
          <w:color w:val="000000"/>
          <w:sz w:val="28"/>
        </w:rPr>
        <w:t>
      с) Банктің Жобамен байланысты кез келген сомаларды еркін айырбасталатын валютада Қазақстанның ұлттық валютасына айырбастауға мүмкіндігі болады.</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Жобаларға қатысты қолданылатын режим</w:t>
      </w:r>
    </w:p>
    <w:p>
      <w:pPr>
        <w:spacing w:after="0"/>
        <w:ind w:left="0"/>
        <w:jc w:val="both"/>
      </w:pPr>
      <w:r>
        <w:rPr>
          <w:rFonts w:ascii="Times New Roman"/>
          <w:b w:val="false"/>
          <w:i w:val="false"/>
          <w:color w:val="000000"/>
          <w:sz w:val="28"/>
        </w:rPr>
        <w:t>
      Қазақстан өзінің құқықтары мен өкілеттіліктері шегінде Жобалармен және оларды жүзеге асыру мақсатында жасалған келісімшарттармен байланысты салықтық, кедендік және басқа да мәселелерге қатысты кемсітпеушілік режимінің қолданылуын қамтамасыз етеді, сондай-ақ басқа халықаралық қаржы институттары қаржыландыратын және/немесе кепілдік беретін басқа да салыстырмалы жобаларға немесе келісімшарттарға қатысты қолданылатын режимге қарағанда қолайлылығы кем болмайтын режим қолдануды қамтамасыз етеді.</w:t>
      </w:r>
    </w:p>
    <w:p>
      <w:pPr>
        <w:spacing w:after="0"/>
        <w:ind w:left="0"/>
        <w:jc w:val="both"/>
      </w:pPr>
      <w:r>
        <w:rPr>
          <w:rFonts w:ascii="Times New Roman"/>
          <w:b w:val="false"/>
          <w:i w:val="false"/>
          <w:color w:val="000000"/>
          <w:sz w:val="28"/>
        </w:rPr>
        <w:t>
      Қазақстан әрбір Жобаға Жобаны жүзеге асырумен байланысты пайда болған борышқа қызмет көрсету мақсатында Жобаның кіріс әкелу қабілетін сақтау үшін қажетті дәрежеде экспроприация мен даулардан толық және тұрақты түрде қорғау мен кепілдікті қамтамасыз етеді.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Жария тендерлер</w:t>
      </w:r>
    </w:p>
    <w:p>
      <w:pPr>
        <w:spacing w:after="0"/>
        <w:ind w:left="0"/>
        <w:jc w:val="both"/>
      </w:pPr>
      <w:r>
        <w:rPr>
          <w:rFonts w:ascii="Times New Roman"/>
          <w:b w:val="false"/>
          <w:i w:val="false"/>
          <w:color w:val="000000"/>
          <w:sz w:val="28"/>
        </w:rPr>
        <w:t>
      Банк Жобаларды өзінің қаржыландыруын тендерлерге қатысу рәсімдері мен келісімшарттар жасасу үшін басқа да тендерлік рәсімдердің Банктің қолданыстағы қағидалары мен рәсімдеріне сай келетіндей шартпен ұсына алады.</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Банктің</w:t>
      </w:r>
      <w:r>
        <w:rPr>
          <w:rFonts w:ascii="Times New Roman"/>
          <w:b/>
          <w:i w:val="false"/>
          <w:color w:val="000000"/>
          <w:sz w:val="28"/>
        </w:rPr>
        <w:t xml:space="preserve"> мәртебесі және режимі</w:t>
      </w:r>
    </w:p>
    <w:p>
      <w:pPr>
        <w:spacing w:after="0"/>
        <w:ind w:left="0"/>
        <w:jc w:val="both"/>
      </w:pPr>
      <w:r>
        <w:rPr>
          <w:rFonts w:ascii="Times New Roman"/>
          <w:b w:val="false"/>
          <w:i w:val="false"/>
          <w:color w:val="000000"/>
          <w:sz w:val="28"/>
        </w:rPr>
        <w:t>
      Банк Қазақстан аумағында заңды тұлға мәртебесін, атап айтқанда келісімшарттар жасау, жылжымалы және жылжымайтын мүлікті сатып алу және иеліктен шығару, сондай-ақ заң талқылауларында тарап ретінде қатысу құқығын қоса алғанда, толық көлемде пайдалануға тиіс.</w:t>
      </w:r>
    </w:p>
    <w:p>
      <w:pPr>
        <w:spacing w:after="0"/>
        <w:ind w:left="0"/>
        <w:jc w:val="both"/>
      </w:pPr>
      <w:r>
        <w:rPr>
          <w:rFonts w:ascii="Times New Roman"/>
          <w:b w:val="false"/>
          <w:i w:val="false"/>
          <w:color w:val="000000"/>
          <w:sz w:val="28"/>
        </w:rPr>
        <w:t>
      Банк Қазақстан аумағында жүзеге асырылатын өзінің қызметіне қатысты кез келген басқа да халықаралық ұйымға қатысты ұсынылатын жалпы режимге қарағанда қолайлылығы кем емес режимді немесе егер осындай режим неғұрлым қолайлы болып табылса, мұндай қызметке қатысты кез келген салыстырмалы халықаралық келісіммен ұсынылатын режимді пайдаланады.</w:t>
      </w:r>
    </w:p>
    <w:p>
      <w:pPr>
        <w:spacing w:after="0"/>
        <w:ind w:left="0"/>
        <w:jc w:val="both"/>
      </w:pPr>
      <w:r>
        <w:rPr>
          <w:rFonts w:ascii="Times New Roman"/>
          <w:b w:val="false"/>
          <w:i w:val="false"/>
          <w:color w:val="000000"/>
          <w:sz w:val="28"/>
        </w:rPr>
        <w:t>
      Атап айтқанда, Банк қолданыста болатын Қазақстан заңнамасына сәйкес Қазақстанның ұлттық қаржы нарығына кедергісіз қолжетімділік алуға тиіс, ал оның облигациялары, бағалы қағаздары мен басқа да салыстырмалы қаржы құралдары өзге халықаралық қаржы институттарының салыстырмалы қаржы құралдарына арналған режимге қарағанда қолайлылығы кем болмайтын режимді, оның ішінде салық режимін пайдалануға тиіс.</w:t>
      </w:r>
    </w:p>
    <w:p>
      <w:pPr>
        <w:spacing w:after="0"/>
        <w:ind w:left="0"/>
        <w:jc w:val="both"/>
      </w:pPr>
      <w:r>
        <w:rPr>
          <w:rFonts w:ascii="Times New Roman"/>
          <w:b w:val="false"/>
          <w:i w:val="false"/>
          <w:color w:val="000000"/>
          <w:sz w:val="28"/>
        </w:rPr>
        <w:t>
      Осы 7-бапқа сәйкес ұсынылатын құқықтар мен қорғаулар Банк өз Жарғысында көзделген шарттар мен шектеулерден тыс жүзеге асыратын қандай да бір қызметке қолданылмауға тиіс.</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Банктің артықшылықтары мен иммунитеттері</w:t>
      </w:r>
    </w:p>
    <w:p>
      <w:pPr>
        <w:spacing w:after="0"/>
        <w:ind w:left="0"/>
        <w:jc w:val="both"/>
      </w:pPr>
      <w:r>
        <w:rPr>
          <w:rFonts w:ascii="Times New Roman"/>
          <w:b w:val="false"/>
          <w:i w:val="false"/>
          <w:color w:val="000000"/>
          <w:sz w:val="28"/>
        </w:rPr>
        <w:t>
      (1) Банктің активтері:</w:t>
      </w:r>
    </w:p>
    <w:p>
      <w:pPr>
        <w:spacing w:after="0"/>
        <w:ind w:left="0"/>
        <w:jc w:val="both"/>
      </w:pPr>
      <w:r>
        <w:rPr>
          <w:rFonts w:ascii="Times New Roman"/>
          <w:b w:val="false"/>
          <w:i w:val="false"/>
          <w:color w:val="000000"/>
          <w:sz w:val="28"/>
        </w:rPr>
        <w:t>
      a) тінтуден және экспроприацияның кез келген нысандарынан;</w:t>
      </w:r>
    </w:p>
    <w:p>
      <w:pPr>
        <w:spacing w:after="0"/>
        <w:ind w:left="0"/>
        <w:jc w:val="both"/>
      </w:pPr>
      <w:r>
        <w:rPr>
          <w:rFonts w:ascii="Times New Roman"/>
          <w:b w:val="false"/>
          <w:i w:val="false"/>
          <w:color w:val="000000"/>
          <w:sz w:val="28"/>
        </w:rPr>
        <w:t>
      b) құзыретті сот органы шығарған Банкке қарсы түпкілікті, шағым жасауға жатпайтын сот шешімі шығарылғанға дейін кез келген өндіріп алудан, ықпал ету шараларынан немесе тыйым салудан босатылуға тиіс.</w:t>
      </w:r>
    </w:p>
    <w:p>
      <w:pPr>
        <w:spacing w:after="0"/>
        <w:ind w:left="0"/>
        <w:jc w:val="both"/>
      </w:pPr>
      <w:r>
        <w:rPr>
          <w:rFonts w:ascii="Times New Roman"/>
          <w:b w:val="false"/>
          <w:i w:val="false"/>
          <w:color w:val="000000"/>
          <w:sz w:val="28"/>
        </w:rPr>
        <w:t>
      (2) Банк өкілдері осы Келісімге байланысты қызметті жүзеге асыру уақытында немесе оны іске асыру кезінде кемінде мынадай иммунитеттер мен артықшылықтарды:</w:t>
      </w:r>
    </w:p>
    <w:p>
      <w:pPr>
        <w:spacing w:after="0"/>
        <w:ind w:left="0"/>
        <w:jc w:val="both"/>
      </w:pPr>
      <w:r>
        <w:rPr>
          <w:rFonts w:ascii="Times New Roman"/>
          <w:b w:val="false"/>
          <w:i w:val="false"/>
          <w:color w:val="000000"/>
          <w:sz w:val="28"/>
        </w:rPr>
        <w:t>
      a) Банк мұндай иммунитеттен бас тартқан жағдайларды қоспағанда, лауазымдық міндеттер шеңберінде орындалатын әрекеттерге байланысты сот немесе әкімшілік қудалаудан иммунитетті;</w:t>
      </w:r>
    </w:p>
    <w:p>
      <w:pPr>
        <w:spacing w:after="0"/>
        <w:ind w:left="0"/>
        <w:jc w:val="both"/>
      </w:pPr>
      <w:r>
        <w:rPr>
          <w:rFonts w:ascii="Times New Roman"/>
          <w:b w:val="false"/>
          <w:i w:val="false"/>
          <w:color w:val="000000"/>
          <w:sz w:val="28"/>
        </w:rPr>
        <w:t>
      b) Қазақстан ресми келіссөздер, құжаттарды жіберу және іссапарлар үшін ұсынатын, 1961 жылғы Дипломатиялық қатынастар туралы Вена конвенциясында қабылданған дипломатиялық артықшылықтар мен жеңілдіктерді пайдалануға тиіс.</w:t>
      </w:r>
    </w:p>
    <w:p>
      <w:pPr>
        <w:spacing w:after="0"/>
        <w:ind w:left="0"/>
        <w:jc w:val="both"/>
      </w:pPr>
      <w:r>
        <w:rPr>
          <w:rFonts w:ascii="Times New Roman"/>
          <w:b w:val="false"/>
          <w:i w:val="false"/>
          <w:color w:val="000000"/>
          <w:sz w:val="28"/>
        </w:rPr>
        <w:t>
      8-баптың 2-тармағының күші Банктің Қазақстан азаматтары болып табылатын өкілдеріне қолданылмайды.</w:t>
      </w:r>
    </w:p>
    <w:p>
      <w:pPr>
        <w:spacing w:after="0"/>
        <w:ind w:left="0"/>
        <w:jc w:val="both"/>
      </w:pPr>
      <w:r>
        <w:rPr>
          <w:rFonts w:ascii="Times New Roman"/>
          <w:b w:val="false"/>
          <w:i w:val="false"/>
          <w:color w:val="000000"/>
          <w:sz w:val="28"/>
        </w:rPr>
        <w:t>
      Көрсетілген иммунитет Банктің лауазымды адамы немесе қызметкері тарапынан болған әрекеттерден туындаған дене жарақаттарымен немесе өліммен байланысты жауапкершілікке қолданылмайды.</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Суброгация</w:t>
      </w:r>
    </w:p>
    <w:p>
      <w:pPr>
        <w:spacing w:after="0"/>
        <w:ind w:left="0"/>
        <w:jc w:val="both"/>
      </w:pPr>
      <w:r>
        <w:rPr>
          <w:rFonts w:ascii="Times New Roman"/>
          <w:b w:val="false"/>
          <w:i w:val="false"/>
          <w:color w:val="000000"/>
          <w:sz w:val="28"/>
        </w:rPr>
        <w:t>
      Осы Келісімде Банкке ұсынылатын құқықтарды өз атынан әрекет ететін Банк немесе қатысушы ел кез келген қарыздармен байланысты кепілдіктерге, осы Келісімнің қолданылу аясына жататын кепілдіктерге немесе басқа да құралдарға сәйкес Банкке төлем жасаған жағдайда, суброгация құқығын басшылыққа ала отырып пайдаланады.</w:t>
      </w:r>
    </w:p>
    <w:p>
      <w:pPr>
        <w:spacing w:after="0"/>
        <w:ind w:left="0"/>
        <w:jc w:val="both"/>
      </w:pPr>
      <w:r>
        <w:rPr>
          <w:rFonts w:ascii="Times New Roman"/>
          <w:b/>
          <w:i w:val="false"/>
          <w:color w:val="000000"/>
          <w:sz w:val="28"/>
        </w:rPr>
        <w:t>10-БАП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Қазақстан Жобаны қаржыландыру туралы ұсыныстың осы Келісімнің қолданылу аясына жататынын растау туралы Банктің сұрау салуына 60 (алпыс) күннің ішінде жазбаша нысанда жауап беруге міндеттенеді. Қазақстан және Банк өздерінің тарапы қабылдайтын кез келген шаралар туралы немесе ұсынылатын шаралар туралы немесе осы Келісім шеңберінде екінші тараптың құқықтары мен мүдделеріне шамамен елеулі түрде әсер етуі мүмкін кез келген басқа да мән-жайлар туралы бірін-бірі уақтылы хабардар етуге тиіс.</w:t>
      </w:r>
    </w:p>
    <w:p>
      <w:pPr>
        <w:spacing w:after="0"/>
        <w:ind w:left="0"/>
        <w:jc w:val="both"/>
      </w:pPr>
      <w:r>
        <w:rPr>
          <w:rFonts w:ascii="Times New Roman"/>
          <w:b/>
          <w:i w:val="false"/>
          <w:color w:val="000000"/>
          <w:sz w:val="28"/>
        </w:rPr>
        <w:t>11-БАП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Дауларды шешу</w:t>
      </w:r>
    </w:p>
    <w:p>
      <w:pPr>
        <w:spacing w:after="0"/>
        <w:ind w:left="0"/>
        <w:jc w:val="both"/>
      </w:pPr>
      <w:r>
        <w:rPr>
          <w:rFonts w:ascii="Times New Roman"/>
          <w:b w:val="false"/>
          <w:i w:val="false"/>
          <w:color w:val="000000"/>
          <w:sz w:val="28"/>
        </w:rPr>
        <w:t>
      (1) Осы Келісімнің әрекет етуіне, қолданылуына, түсіндірілуіне, пайдаланылуына немесе тоқтатылуына байланысты туындайтын кез келген даулар, келіспеушіліктер, қайшылықтар немесе наразылықтар (жиынтығында "Дау") Қазақстан мен Банк арасында (мүмкіндігінше) татуласу келісімін жасау арқылы шешілуге тиіс.</w:t>
      </w:r>
    </w:p>
    <w:p>
      <w:pPr>
        <w:spacing w:after="0"/>
        <w:ind w:left="0"/>
        <w:jc w:val="both"/>
      </w:pPr>
      <w:r>
        <w:rPr>
          <w:rFonts w:ascii="Times New Roman"/>
          <w:b w:val="false"/>
          <w:i w:val="false"/>
          <w:color w:val="000000"/>
          <w:sz w:val="28"/>
        </w:rPr>
        <w:t>
      (2) Егер Қазақстан мен Банк арасындағы дау тараптардың кез келгені осы Дау туралы хабарланған кезден бастап 60 (алпыс) күн ішінде татуласу келісімімен шешілмейтін болса, бұл Дау осы Келісім жасалған күнге қолданыста болатын Халықаралық ұйымдар мен мемлекеттер арасындағы ерікті төрелік талқылау жөніндегі Аралық сот тұрақты палатасының қағидаларына сәйкес түпкілікті және міндетті төрелік талқылау арқылы реттелуге тиіс.</w:t>
      </w:r>
    </w:p>
    <w:p>
      <w:pPr>
        <w:spacing w:after="0"/>
        <w:ind w:left="0"/>
        <w:jc w:val="both"/>
      </w:pPr>
      <w:r>
        <w:rPr>
          <w:rFonts w:ascii="Times New Roman"/>
          <w:b w:val="false"/>
          <w:i w:val="false"/>
          <w:color w:val="000000"/>
          <w:sz w:val="28"/>
        </w:rPr>
        <w:t>
      (3) Төрешілердің саны үшке тең болуға тиіс. Төрелік рәсімдерінің тілі ағылшын тілі болуға тиіс. Төрелік соттар Гаагада (Нидерланды) өтуге тиіс. Төрешілерді тағайындау құқығы Аралық сот тұрақты палатасының Бас хатшысына тиесілі.</w:t>
      </w:r>
    </w:p>
    <w:p>
      <w:pPr>
        <w:spacing w:after="0"/>
        <w:ind w:left="0"/>
        <w:jc w:val="both"/>
      </w:pPr>
      <w:r>
        <w:rPr>
          <w:rFonts w:ascii="Times New Roman"/>
          <w:b w:val="false"/>
          <w:i w:val="false"/>
          <w:color w:val="000000"/>
          <w:sz w:val="28"/>
        </w:rPr>
        <w:t>
      (4) Егер өзгеше келісілмесе, төрелік трибунал қалыптастырылған кезден бастап алты айдың ішінде барлық өтініштер берілуге және барлық тыңдаулар аяқталуға тиіс.</w:t>
      </w:r>
    </w:p>
    <w:p>
      <w:pPr>
        <w:spacing w:after="0"/>
        <w:ind w:left="0"/>
        <w:jc w:val="both"/>
      </w:pPr>
      <w:r>
        <w:rPr>
          <w:rFonts w:ascii="Times New Roman"/>
          <w:b w:val="false"/>
          <w:i w:val="false"/>
          <w:color w:val="000000"/>
          <w:sz w:val="28"/>
        </w:rPr>
        <w:t>
      Сот соңғы құжаттар ұсынылған кезден бастап 60 (алпыс) күн ішінде өз шешімін шығаруға тиіс.</w:t>
      </w:r>
    </w:p>
    <w:p>
      <w:pPr>
        <w:spacing w:after="0"/>
        <w:ind w:left="0"/>
        <w:jc w:val="both"/>
      </w:pPr>
      <w:r>
        <w:rPr>
          <w:rFonts w:ascii="Times New Roman"/>
          <w:b w:val="false"/>
          <w:i w:val="false"/>
          <w:color w:val="000000"/>
          <w:sz w:val="28"/>
        </w:rPr>
        <w:t>
      (5) Қазақстан кез келген Дауға қатысты төрелік талқылауға және төрелік сот шығарған шешімге қарсылық білдірмейді.</w:t>
      </w:r>
    </w:p>
    <w:p>
      <w:pPr>
        <w:spacing w:after="0"/>
        <w:ind w:left="0"/>
        <w:jc w:val="both"/>
      </w:pPr>
      <w:r>
        <w:rPr>
          <w:rFonts w:ascii="Times New Roman"/>
          <w:b/>
          <w:i w:val="false"/>
          <w:color w:val="000000"/>
          <w:sz w:val="28"/>
        </w:rPr>
        <w:t>12-БАП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Күшіне енуі</w:t>
      </w:r>
    </w:p>
    <w:p>
      <w:pPr>
        <w:spacing w:after="0"/>
        <w:ind w:left="0"/>
        <w:jc w:val="both"/>
      </w:pPr>
      <w:r>
        <w:rPr>
          <w:rFonts w:ascii="Times New Roman"/>
          <w:b w:val="false"/>
          <w:i w:val="false"/>
          <w:color w:val="000000"/>
          <w:sz w:val="28"/>
        </w:rPr>
        <w:t>
      Осы Келісім Қазақстан дипломатиялық арналар арқылы өзінің ішкі рәсімдерінің орындалғаны туралы Банкті хабардар еткеннен кейін келесі күні күшіне енеді.</w:t>
      </w:r>
    </w:p>
    <w:p>
      <w:pPr>
        <w:spacing w:after="0"/>
        <w:ind w:left="0"/>
        <w:jc w:val="both"/>
      </w:pPr>
      <w:r>
        <w:rPr>
          <w:rFonts w:ascii="Times New Roman"/>
          <w:b/>
          <w:i w:val="false"/>
          <w:color w:val="000000"/>
          <w:sz w:val="28"/>
        </w:rPr>
        <w:t>13-БАП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Қолданылу мерзімі</w:t>
      </w:r>
    </w:p>
    <w:p>
      <w:pPr>
        <w:spacing w:after="0"/>
        <w:ind w:left="0"/>
        <w:jc w:val="both"/>
      </w:pPr>
      <w:r>
        <w:rPr>
          <w:rFonts w:ascii="Times New Roman"/>
          <w:b w:val="false"/>
          <w:i w:val="false"/>
          <w:color w:val="000000"/>
          <w:sz w:val="28"/>
        </w:rPr>
        <w:t>
      Осы Келісім уақыттың шектеусіз кезеңіне жасалады.</w:t>
      </w:r>
    </w:p>
    <w:p>
      <w:pPr>
        <w:spacing w:after="0"/>
        <w:ind w:left="0"/>
        <w:jc w:val="both"/>
      </w:pPr>
      <w:r>
        <w:rPr>
          <w:rFonts w:ascii="Times New Roman"/>
          <w:b w:val="false"/>
          <w:i w:val="false"/>
          <w:color w:val="000000"/>
          <w:sz w:val="28"/>
        </w:rPr>
        <w:t>
      Банк Қазақстанға алты ай бұрын осы Келісімнің қолданысы тоқтатылатыны немесе осы Келісім бойынша Қазақстан міндеттемелерінің барлығынан немесе кез келгенінен Қазақстанның босатылатыны туралы жазбаша хабарламаны жібере алады. Егер өзгеше көрсетілмесе, осындай хабарламаның берілуі осындай хабарлама жіберілген күнге аяқталмай қалған Жобалар мен қаржы операцияларына қатысты Банк алған құқықтар мен мүдделерді қозғамайды.</w:t>
      </w:r>
    </w:p>
    <w:p>
      <w:pPr>
        <w:spacing w:after="0"/>
        <w:ind w:left="0"/>
        <w:jc w:val="both"/>
      </w:pPr>
      <w:r>
        <w:rPr>
          <w:rFonts w:ascii="Times New Roman"/>
          <w:b w:val="false"/>
          <w:i w:val="false"/>
          <w:color w:val="000000"/>
          <w:sz w:val="28"/>
        </w:rPr>
        <w:t>
      Қазақстан Банкке алты ай бұрын осы Келісімнің қолданысы тоқтатылатыны туралы жазбаша хабарламаны жібере алады. Осындай хабарламаның берілуі осындай хабарламаның Қазақстан аумағында күшіне енген күні аяқталмай қалған Жобалар мен қаржы операцияларына қатысты Банк алған құқықтар мен мүдделерді қозғамайды.</w:t>
      </w:r>
    </w:p>
    <w:p>
      <w:pPr>
        <w:spacing w:after="0"/>
        <w:ind w:left="0"/>
        <w:jc w:val="both"/>
      </w:pPr>
      <w:r>
        <w:rPr>
          <w:rFonts w:ascii="Times New Roman"/>
          <w:b/>
          <w:i w:val="false"/>
          <w:color w:val="000000"/>
          <w:sz w:val="28"/>
        </w:rPr>
        <w:t>14-БАП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Ақпаратты ашу</w:t>
      </w:r>
    </w:p>
    <w:p>
      <w:pPr>
        <w:spacing w:after="0"/>
        <w:ind w:left="0"/>
        <w:jc w:val="both"/>
      </w:pPr>
      <w:r>
        <w:rPr>
          <w:rFonts w:ascii="Times New Roman"/>
          <w:b w:val="false"/>
          <w:i w:val="false"/>
          <w:color w:val="000000"/>
          <w:sz w:val="28"/>
        </w:rPr>
        <w:t>
      Қазақстан осы Келісімге сәйкес Жобаларды қолдау үшін ұсынылатын қарыздар, кепілдіктер және басқа да құралдар туралы ақпаратты ашу және Бенефициарларға беру құқыққа сыйымды екенін және кез келген құзыретті басшылық органның қолданыстағы қағидаларын немесе қаулысын бұзбайтынын мойындайды.</w:t>
      </w:r>
    </w:p>
    <w:p>
      <w:pPr>
        <w:spacing w:after="0"/>
        <w:ind w:left="0"/>
        <w:jc w:val="both"/>
      </w:pPr>
      <w:r>
        <w:rPr>
          <w:rFonts w:ascii="Times New Roman"/>
          <w:b/>
          <w:i w:val="false"/>
          <w:color w:val="000000"/>
          <w:sz w:val="28"/>
        </w:rPr>
        <w:t>15-БАП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Хабарламалар жіберуге арналғ</w:t>
      </w:r>
      <w:r>
        <w:rPr>
          <w:rFonts w:ascii="Times New Roman"/>
          <w:b/>
          <w:i w:val="false"/>
          <w:color w:val="000000"/>
          <w:sz w:val="28"/>
        </w:rPr>
        <w:t>ан мекенжай</w:t>
      </w:r>
    </w:p>
    <w:p>
      <w:pPr>
        <w:spacing w:after="0"/>
        <w:ind w:left="0"/>
        <w:jc w:val="both"/>
      </w:pPr>
      <w:r>
        <w:rPr>
          <w:rFonts w:ascii="Times New Roman"/>
          <w:b w:val="false"/>
          <w:i w:val="false"/>
          <w:color w:val="000000"/>
          <w:sz w:val="28"/>
        </w:rPr>
        <w:t>
      Тараптар осы Келісімді қолдану барысында туындайтын кез келген мәселелер өздерінің төменде берілген мекенжайларына жіберілуі мүмкін екендігімен келіседі:</w:t>
      </w:r>
    </w:p>
    <w:p>
      <w:pPr>
        <w:spacing w:after="0"/>
        <w:ind w:left="0"/>
        <w:jc w:val="both"/>
      </w:pPr>
      <w:r>
        <w:rPr>
          <w:rFonts w:ascii="Times New Roman"/>
          <w:b w:val="false"/>
          <w:i w:val="false"/>
          <w:color w:val="000000"/>
          <w:sz w:val="28"/>
        </w:rPr>
        <w:t>
      Қазақстан: Қазақстан Республикасының Ұлттық экономика министрлігі, Мәңгілік ел даңғылы, 8, 010000, Астана қ., Қазақстан</w:t>
      </w:r>
    </w:p>
    <w:p>
      <w:pPr>
        <w:spacing w:after="0"/>
        <w:ind w:left="0"/>
        <w:jc w:val="both"/>
      </w:pPr>
      <w:r>
        <w:rPr>
          <w:rFonts w:ascii="Times New Roman"/>
          <w:b w:val="false"/>
          <w:i w:val="false"/>
          <w:color w:val="000000"/>
          <w:sz w:val="28"/>
        </w:rPr>
        <w:t>
      Банк: Президент офисі, Фабианинкату көшесі, 34, 00100, Хельсинки, Финляндия</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Келісімге екі данада ағылшын, қазақ және орыс тілдерінде бірдей заң күші бар қол қойды, оның әрбір бетіне төменде қол қоюшылар немесе олардың өкілдері алдын ала қол қойған. Тараптар жанжал туындаған жағдайда ағылшын тіліндегі нұсқаға сілтеме жасайды.</w:t>
      </w:r>
    </w:p>
    <w:p>
      <w:pPr>
        <w:spacing w:after="0"/>
        <w:ind w:left="0"/>
        <w:jc w:val="both"/>
      </w:pPr>
      <w:r>
        <w:rPr>
          <w:rFonts w:ascii="Times New Roman"/>
          <w:b w:val="false"/>
          <w:i w:val="false"/>
          <w:color w:val="000000"/>
          <w:sz w:val="28"/>
        </w:rPr>
        <w:t>
      Күні: 2018 жылғы [күні] [айы], [орны]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СОЛТҮСТІК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ИНВЕСТИЦИЯЛЫҚ БАНК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үшін және атынан</w:t>
      </w:r>
    </w:p>
    <w:p>
      <w:pPr>
        <w:spacing w:after="0"/>
        <w:ind w:left="0"/>
        <w:jc w:val="both"/>
      </w:pPr>
      <w:r>
        <w:rPr>
          <w:rFonts w:ascii="Times New Roman"/>
          <w:b w:val="false"/>
          <w:i w:val="false"/>
          <w:color w:val="000000"/>
          <w:sz w:val="28"/>
        </w:rPr>
        <w:t>
      __________________            __________________________</w:t>
      </w:r>
    </w:p>
    <w:p>
      <w:pPr>
        <w:spacing w:after="0"/>
        <w:ind w:left="0"/>
        <w:jc w:val="both"/>
      </w:pPr>
      <w:r>
        <w:rPr>
          <w:rFonts w:ascii="Times New Roman"/>
          <w:b w:val="false"/>
          <w:i w:val="false"/>
          <w:color w:val="000000"/>
          <w:sz w:val="28"/>
        </w:rPr>
        <w:t>
      Уәкілетті өкіл                        Хенрик Норманн</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__________________            __________________________</w:t>
      </w:r>
    </w:p>
    <w:p>
      <w:pPr>
        <w:spacing w:after="0"/>
        <w:ind w:left="0"/>
        <w:jc w:val="both"/>
      </w:pPr>
      <w:r>
        <w:rPr>
          <w:rFonts w:ascii="Times New Roman"/>
          <w:b w:val="false"/>
          <w:i w:val="false"/>
          <w:color w:val="000000"/>
          <w:sz w:val="28"/>
        </w:rPr>
        <w:t>
      Хейкки Кантелл</w:t>
      </w:r>
    </w:p>
    <w:p>
      <w:pPr>
        <w:spacing w:after="0"/>
        <w:ind w:left="0"/>
        <w:jc w:val="both"/>
      </w:pPr>
      <w:r>
        <w:rPr>
          <w:rFonts w:ascii="Times New Roman"/>
          <w:b w:val="false"/>
          <w:i w:val="false"/>
          <w:color w:val="000000"/>
          <w:sz w:val="28"/>
        </w:rPr>
        <w:t>
      Бас консультант</w:t>
      </w:r>
    </w:p>
    <w:p>
      <w:pPr>
        <w:spacing w:after="0"/>
        <w:ind w:left="0"/>
        <w:jc w:val="both"/>
      </w:pPr>
      <w:r>
        <w:rPr>
          <w:rFonts w:ascii="Times New Roman"/>
          <w:b w:val="false"/>
          <w:i w:val="false"/>
          <w:color w:val="000000"/>
          <w:sz w:val="28"/>
        </w:rPr>
        <w:t>
      қол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