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a090" w14:textId="86aa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Құнанбайұлының 175 жылдық мерейтойын мерекелеу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30 мамырдағы № 55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Үкiметі 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жылы қазақ халқының ұлы ақыны, ағартушысы Абай Құнанбайұлының 175 жылдық мерейтойын жоғары ұйымдастырушылық жəне мазмұндық деңгейде мерекелеуді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Президентінің 26.08.2019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ҚР Президентінің 26.08.2019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Абайдың "Жидебай-Бөрілі" мемлекеттік тарихи-мəдени жəне əдеби-мемориалдық қорық-музейін кешенді жаңғырту жөнінде қажетті шаралар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2020 жылы Нұр-Сұлтан қаласында Абай Құнанбайұлының 175 жылдық мерейтойына арналған халықаралық ғылыми-практикалық конференция өткізсін;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Абай Құнанбайұлының еңбектерін кең таралған негізгі шет тілдеріне сапалы аударуды жүзеге асыру, басып шығару жəне халықаралық ілгерілету жөнінде қажетті шаралар қабылдасын;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Абай Құнанбайұлының 175 жылдық мерейтойын Біріккен Ұлттардың Білім, ғылым жəне мəдениет мəселелері жөніндегі ұйымы (ЮНЕСКО) мен Халықаралық түркі мəдениеті ұйымы (ТҮРКСОЙ) аясында мерекелеуді ұйымдастыру жөніндегі мəселені пысықтасын;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осы Жарлықты іске асыру жөнінде өзге де шаралар қабылдасын.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26.08.2019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Жарлықтың орындалуын бақылау Қазақстан Республикасы Президентінің Əкімшілігіне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