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3aad" w14:textId="2673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Әбу Насыр әл-Фарабидің 1150 жылдық мерейтойын дайындау және өткізу жөніндегі мемлекеттік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26 тамыздағы № 133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2020 жылы Əбу Насыр əл-Фарабидің 1150 жылдық мерейтойын жоғары ұйымдастырушылық жəне мазмұндық деңгейде мерекелеуді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Əбу Насыр əл-Фарабидің 1150 жылдық мерейтойын дайындау жəне өткізу жөніндегі мемлекеттік комиссия (бұдан əрі – Мемлекеттік комиссия)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жəне ғылым министрлігі Мемлекеттік комиссияның жұмыс органы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Əбу Насыр əл-Фарабидің 1150 жылдық мерейтойын дайындау жəне өткізу жөніндегі жалпыреспубликалық жоспардың жобасын Мемлекеттік комиссияның қарауына 2019 жылғы 1 қазанға дейін енгізуді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комиссия: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Əбу Насыр əл-Фарабидің 1150 жылдық мерейтойын дайындау жəне өткізу жөніндегі жалпыреспубликалық жоспарды 2019 жылғы 1 қарашаға дейін бекітсін;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жөнінде өзге де шараларды қабылдасын.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Əкімшілігіне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Əбу Насыр əл-Фарабидің 1150 жылдық мерейтойын дайындау жəне өткізу 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хатшысы, төраға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Əкімшілігінің Басшысы, төрағаның орынбасары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- Қаржы министрі, төрағаның орынбасары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хатшысы хатшылығының меңгерушісі, комиссияның хатшысы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əлеуметтік мəселелер жөніндегі орынбасары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Nur Оtan партиясы Төрағасының бірінші орынбасары (келісім бойынша)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өңірлік саясаты саласындағы жұмысқа жетекшілік ететін Қазақстан Республикасы Президенті Əкімшілігі Басшысының орынбасары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баспасөз хатшысы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жəне қоғамдық даму министрі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министрі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Мəдениет жəне спорт министрі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əкімі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əкімі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əкімі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Басшысы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Сауытбек Абдрахманұлы - Қазақстан Республикасы Парламенті Мəжілісінің депутаты (келісім бойынша)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Жұмағұлов Бақытжан Тұрсынұлы – Қазақстан Республикасының Парламенті Сенатының депутаты (келісім бойынша)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Əкімшілігі Ішкі саясат бөлімінің меңгерушісі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Əкімшілігі Ішкі саясат бөлімі меңгерушісінің орынбасары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Жазушылар одағы" республикалық қоғамдық бірлестігінің төрағасы (келісім бойынша)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Жазушылар одағы" республикалық қоғамдық бірлестігінің төрағасының бірінші орынбасары (келісім бойынша)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"Л.Н.Гумилев атындағы Еуразия ұлттық университеті" шаруашылық жүргізу құқығындағы республикалық мемлекеттік кəсіпорнының ректоры (келісім бойынша)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"əл-Фараби атындағы Қазақ ұлттық университеті" шаруашылық жүргізу құқығындағы республикалық мемлекеттік кəсіпорнының ректоры (келісім бойынша)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Ғылым комитетінің "М.О.Əуезов атындағы əдебиет жəне өнер институты" республикалық мемлекеттік қазыналық кəсіпорнының директоры (келісім бойынша)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Ғылым комитетінің "Р.Б.Сүлейменов атындағы Шығыс тану институты" республикалық мемлекеттік қазыналық кəсіпорнының директоры (келісім бойынша)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Ғылым комитетінің "Ш.Ш.Уəлиханов атындағы Тарих жəне этнология институты" республикалық мемлекеттік қазыналық кəсіпорнының директоры (келісім бойынша)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Ғылым комитетінің "Мемлекет тарихы институты" мемлекеттік мекемесінің директоры (келісім бойынша)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жəне ғылым министрлігі "əл-Фараби атындағы Қазақ ұлттық университеті" шаруашылық жүргізу құқығындағы республикалық мемлекеттік кəсіпорнының əл-Фараби ғылыми-зерттеу орталығының директоры (келісім бойынша)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аударма бюросы" қоғамдық қорының атқарушы директоры (келісім бойынша)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Қасейінов Дүйсен Қорабайұлы – Халықаралық түркі мəдениеті ұйымының (ТҮРКСОЙ) бас директоры (келісім бойынша)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Қыдырəлі Дархан Қуандықұлы – Халықаралық Түркі академиясының президенті, "Егемен Қазақстан" республикалық газеті" акционерлік қоғамының басқарма төрағасы (келісім бойынша)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Сатаев Ахан Қарғамбайұлы – кинорежиссер, сценарийст, продюсер (келісім бойынша)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Сейтахметова Наталья Львовна – Қазақстан Республикасы Білім жəне ғылым министрлігі "Философия, саясаттану жəне дінтану институты" республикалық мемлекеттік қазыналық кəсіпорнының бас ғылыми қызметкері, Қазақстан Республикасы Ұлттық ғылым академиясының корреспондент-мүшесі (келісім бойынша)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Сырғақбаева Ақмарал Сəлімжанқызы – фарабитанушы, философия ғылымдарының докторы, əл-Фараби атындағы Қазақ ұлттық университетінің профессоры (келісім бойынша).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