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35c8" w14:textId="5b03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Волонтер жылын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26 тамыздағы № 135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Волонтерлікті дамыту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 Волонтер жылы деп жариялансын.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Волонтер жылын өткізу бойынша қажетті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Жарлықтың орындалуын бақылау Қазақстан Республикасы Президентінің Əкімшілігіне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