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ea2f" w14:textId="f03e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2019 жылғы 24 қаңтардағы № 828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w:t>
            </w:r>
            <w:r>
              <w:br/>
            </w:r>
            <w:r>
              <w:rPr>
                <w:rFonts w:ascii="Times New Roman"/>
                <w:b w:val="false"/>
                <w:i w:val="false"/>
                <w:color w:val="000000"/>
                <w:sz w:val="20"/>
              </w:rPr>
              <w:t>мен Үкiметі актiлерiнiң жинағында</w:t>
            </w:r>
            <w:r>
              <w:br/>
            </w:r>
            <w:r>
              <w:rPr>
                <w:rFonts w:ascii="Times New Roman"/>
                <w:b w:val="false"/>
                <w:i w:val="false"/>
                <w:color w:val="000000"/>
                <w:sz w:val="20"/>
              </w:rPr>
              <w:t>және республикалық баспасөзде жариялануға тиiс</w:t>
            </w:r>
          </w:p>
        </w:tc>
      </w:tr>
    </w:tbl>
    <w:bookmarkStart w:name="z0" w:id="0"/>
    <w:p>
      <w:pPr>
        <w:spacing w:after="0"/>
        <w:ind w:left="0"/>
        <w:jc w:val="left"/>
      </w:pPr>
      <w:r>
        <w:rPr>
          <w:rFonts w:ascii="Times New Roman"/>
          <w:b/>
          <w:i w:val="false"/>
          <w:color w:val="000000"/>
        </w:rPr>
        <w:t xml:space="preserve"> Қазақстан Республикасы Президентінің кейбір жарлықтарына өзгерістер мен толықтырулар енгізу туралы</w:t>
      </w:r>
    </w:p>
    <w:bookmarkEnd w:id="0"/>
    <w:bookmarkStart w:name="z1" w:id="1"/>
    <w:p>
      <w:pPr>
        <w:spacing w:after="0"/>
        <w:ind w:left="0"/>
        <w:jc w:val="both"/>
      </w:pPr>
      <w:r>
        <w:rPr>
          <w:rFonts w:ascii="Times New Roman"/>
          <w:b w:val="false"/>
          <w:i w:val="false"/>
          <w:color w:val="000000"/>
          <w:sz w:val="28"/>
        </w:rPr>
        <w:t>
      ҚАУЛЫ ЕТЕМІН:</w:t>
      </w:r>
    </w:p>
    <w:bookmarkEnd w:id="1"/>
    <w:bookmarkStart w:name="z2" w:id="2"/>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24 қаңтардағы</w:t>
            </w:r>
            <w:r>
              <w:br/>
            </w:r>
            <w:r>
              <w:rPr>
                <w:rFonts w:ascii="Times New Roman"/>
                <w:b w:val="false"/>
                <w:i w:val="false"/>
                <w:color w:val="000000"/>
                <w:sz w:val="20"/>
              </w:rPr>
              <w:t>№ 828 Жарлығымен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w:t>
      </w:r>
      <w:r>
        <w:br/>
      </w:r>
      <w:r>
        <w:rPr>
          <w:rFonts w:ascii="Times New Roman"/>
          <w:b/>
          <w:i w:val="false"/>
          <w:color w:val="000000"/>
        </w:rPr>
        <w:t>ӨЗГЕРІСТЕР МЕН ТОЛЫҚТЫРУЛАР</w:t>
      </w:r>
    </w:p>
    <w:bookmarkEnd w:id="4"/>
    <w:p>
      <w:pPr>
        <w:spacing w:after="0"/>
        <w:ind w:left="0"/>
        <w:jc w:val="left"/>
      </w:pPr>
    </w:p>
    <w:p>
      <w:pPr>
        <w:spacing w:after="0"/>
        <w:ind w:left="0"/>
        <w:jc w:val="both"/>
      </w:pPr>
      <w:r>
        <w:rPr>
          <w:rFonts w:ascii="Times New Roman"/>
          <w:b w:val="false"/>
          <w:i w:val="false"/>
          <w:color w:val="ff0000"/>
          <w:sz w:val="28"/>
        </w:rPr>
        <w:t xml:space="preserve">
      1. Күші жойылды – ҚР Президентінің 31.07.2023 </w:t>
      </w:r>
      <w:r>
        <w:rPr>
          <w:rFonts w:ascii="Times New Roman"/>
          <w:b w:val="false"/>
          <w:i w:val="false"/>
          <w:color w:val="ff0000"/>
          <w:sz w:val="28"/>
        </w:rPr>
        <w:t>№ 290</w:t>
      </w:r>
      <w:r>
        <w:rPr>
          <w:rFonts w:ascii="Times New Roman"/>
          <w:b w:val="false"/>
          <w:i w:val="false"/>
          <w:color w:val="ff0000"/>
          <w:sz w:val="28"/>
        </w:rPr>
        <w:t xml:space="preserve"> Жарлығымен.</w:t>
      </w:r>
    </w:p>
    <w:bookmarkStart w:name="z40" w:id="5"/>
    <w:p>
      <w:pPr>
        <w:spacing w:after="0"/>
        <w:ind w:left="0"/>
        <w:jc w:val="both"/>
      </w:pPr>
      <w:r>
        <w:rPr>
          <w:rFonts w:ascii="Times New Roman"/>
          <w:b w:val="false"/>
          <w:i w:val="false"/>
          <w:color w:val="000000"/>
          <w:sz w:val="28"/>
        </w:rPr>
        <w:t xml:space="preserve">
      2. "Қазақстан халқы Ассамблеясының ережесі туралы" Қазақстан Республикасы Президентінің 2011 жылғы 7 қыркүйектегі № 149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2011 ж., № 53-құжат):</w:t>
      </w:r>
    </w:p>
    <w:bookmarkEnd w:id="5"/>
    <w:bookmarkStart w:name="z41" w:id="6"/>
    <w:p>
      <w:pPr>
        <w:spacing w:after="0"/>
        <w:ind w:left="0"/>
        <w:jc w:val="both"/>
      </w:pPr>
      <w:r>
        <w:rPr>
          <w:rFonts w:ascii="Times New Roman"/>
          <w:b w:val="false"/>
          <w:i w:val="false"/>
          <w:color w:val="000000"/>
          <w:sz w:val="28"/>
        </w:rPr>
        <w:t xml:space="preserve">
      жоғарыда аталған Жарлықпен бекітілген Қазақстан халқы Ассамблеясы туралы </w:t>
      </w:r>
      <w:r>
        <w:rPr>
          <w:rFonts w:ascii="Times New Roman"/>
          <w:b w:val="false"/>
          <w:i w:val="false"/>
          <w:color w:val="000000"/>
          <w:sz w:val="28"/>
        </w:rPr>
        <w:t>ережеде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p>
    <w:bookmarkStart w:name="z43" w:id="7"/>
    <w:p>
      <w:pPr>
        <w:spacing w:after="0"/>
        <w:ind w:left="0"/>
        <w:jc w:val="both"/>
      </w:pPr>
      <w:r>
        <w:rPr>
          <w:rFonts w:ascii="Times New Roman"/>
          <w:b w:val="false"/>
          <w:i w:val="false"/>
          <w:color w:val="000000"/>
          <w:sz w:val="28"/>
        </w:rPr>
        <w:t>
      "12. Облыстардың (республикалық маңызы бар қалалардың, астананың) ассамблеялары өз қызметін жүзеге асыру кезінде Ассамблеяның алдында есеп береді және жауапты болады.";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5" w:id="8"/>
    <w:p>
      <w:pPr>
        <w:spacing w:after="0"/>
        <w:ind w:left="0"/>
        <w:jc w:val="both"/>
      </w:pPr>
      <w:r>
        <w:rPr>
          <w:rFonts w:ascii="Times New Roman"/>
          <w:b w:val="false"/>
          <w:i w:val="false"/>
          <w:color w:val="000000"/>
          <w:sz w:val="28"/>
        </w:rPr>
        <w:t>
      "13. Облыстардың (республикалық маңызы бар қаланың, астананың) ассамблеяларының жұмыс органы әкім аппаратының құрылымына дербес құрылымдық бөлімше ретінде кіретін облыс (республикалық маңызы бар қала, астана) ассамблеясының хатшылығы болып табылады. Облыс (республикалық маңызы бар қала, астана) ассамблеясының хатшылығын меңгеруші басқарады. Облыс (республикалық маңызы бар қала, астана) ассамблеясы хатшылығының меңгерушісін тиісті әкім Қазақстан Республикасының мемлекеттік қызмет саласындағы заңнамасына сәйкес қызметке тағайындайды және қызметінен босатады.".</w:t>
      </w:r>
    </w:p>
    <w:bookmarkEnd w:id="8"/>
    <w:bookmarkStart w:name="z46" w:id="9"/>
    <w:p>
      <w:pPr>
        <w:spacing w:after="0"/>
        <w:ind w:left="0"/>
        <w:jc w:val="both"/>
      </w:pPr>
      <w:r>
        <w:rPr>
          <w:rFonts w:ascii="Times New Roman"/>
          <w:b w:val="false"/>
          <w:i w:val="false"/>
          <w:color w:val="000000"/>
          <w:sz w:val="28"/>
        </w:rPr>
        <w:t xml:space="preserve">
      3.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520-құжат):</w:t>
      </w:r>
    </w:p>
    <w:bookmarkEnd w:id="9"/>
    <w:bookmarkStart w:name="z47" w:id="10"/>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10"/>
    <w:bookmarkStart w:name="z48" w:id="11"/>
    <w:p>
      <w:pPr>
        <w:spacing w:after="0"/>
        <w:ind w:left="0"/>
        <w:jc w:val="both"/>
      </w:pPr>
      <w:r>
        <w:rPr>
          <w:rFonts w:ascii="Times New Roman"/>
          <w:b w:val="false"/>
          <w:i w:val="false"/>
          <w:color w:val="000000"/>
          <w:sz w:val="28"/>
        </w:rPr>
        <w:t xml:space="preserve">
      "1. Мемлекеттік саяси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11"/>
    <w:bookmarkStart w:name="z49" w:id="12"/>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мемлекеттік органдардың басшылары, олардың бірінші орынбасарлары мен орынбасарлары" деген жолдан кейін мынадай мазмұндағы жолмен толықтырылсын:</w:t>
      </w:r>
    </w:p>
    <w:bookmarkEnd w:id="12"/>
    <w:bookmarkStart w:name="z50" w:id="13"/>
    <w:p>
      <w:pPr>
        <w:spacing w:after="0"/>
        <w:ind w:left="0"/>
        <w:jc w:val="both"/>
      </w:pPr>
      <w:r>
        <w:rPr>
          <w:rFonts w:ascii="Times New Roman"/>
          <w:b w:val="false"/>
          <w:i w:val="false"/>
          <w:color w:val="000000"/>
          <w:sz w:val="28"/>
        </w:rPr>
        <w:t>
      "Қазақстан Республикасының министрлері, олардың бірінші орынбасарлары мен орынбасарлары";</w:t>
      </w:r>
    </w:p>
    <w:bookmarkEnd w:id="13"/>
    <w:bookmarkStart w:name="z51" w:id="14"/>
    <w:p>
      <w:pPr>
        <w:spacing w:after="0"/>
        <w:ind w:left="0"/>
        <w:jc w:val="both"/>
      </w:pPr>
      <w:r>
        <w:rPr>
          <w:rFonts w:ascii="Times New Roman"/>
          <w:b w:val="false"/>
          <w:i w:val="false"/>
          <w:color w:val="000000"/>
          <w:sz w:val="28"/>
        </w:rPr>
        <w:t xml:space="preserve">
      "2. Мемлекеттік әкімшілік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14"/>
    <w:bookmarkStart w:name="z52" w:id="15"/>
    <w:p>
      <w:pPr>
        <w:spacing w:after="0"/>
        <w:ind w:left="0"/>
        <w:jc w:val="both"/>
      </w:pPr>
      <w:r>
        <w:rPr>
          <w:rFonts w:ascii="Times New Roman"/>
          <w:b w:val="false"/>
          <w:i w:val="false"/>
          <w:color w:val="000000"/>
          <w:sz w:val="28"/>
        </w:rPr>
        <w:t xml:space="preserve">
      "Б" корпусы </w:t>
      </w:r>
      <w:r>
        <w:rPr>
          <w:rFonts w:ascii="Times New Roman"/>
          <w:b w:val="false"/>
          <w:i w:val="false"/>
          <w:color w:val="000000"/>
          <w:sz w:val="28"/>
        </w:rPr>
        <w:t>бөлімінде</w:t>
      </w:r>
      <w:r>
        <w:rPr>
          <w:rFonts w:ascii="Times New Roman"/>
          <w:b w:val="false"/>
          <w:i w:val="false"/>
          <w:color w:val="000000"/>
          <w:sz w:val="28"/>
        </w:rPr>
        <w:t>:</w:t>
      </w:r>
    </w:p>
    <w:bookmarkEnd w:id="15"/>
    <w:bookmarkStart w:name="z53" w:id="16"/>
    <w:p>
      <w:pPr>
        <w:spacing w:after="0"/>
        <w:ind w:left="0"/>
        <w:jc w:val="both"/>
      </w:pPr>
      <w:r>
        <w:rPr>
          <w:rFonts w:ascii="Times New Roman"/>
          <w:b w:val="false"/>
          <w:i w:val="false"/>
          <w:color w:val="000000"/>
          <w:sz w:val="28"/>
        </w:rPr>
        <w:t>
      В санаттары тобының В-2 санатында:</w:t>
      </w:r>
    </w:p>
    <w:bookmarkEnd w:id="16"/>
    <w:bookmarkStart w:name="z54" w:id="17"/>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департаменті директорының орынбасары" деген жол мынадай редакцияда жазылсын:</w:t>
      </w:r>
    </w:p>
    <w:bookmarkEnd w:id="17"/>
    <w:bookmarkStart w:name="z55" w:id="18"/>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және оның ведомствосы департаменті директорының орынбасары";</w:t>
      </w:r>
    </w:p>
    <w:bookmarkEnd w:id="18"/>
    <w:bookmarkStart w:name="z56" w:id="19"/>
    <w:p>
      <w:pPr>
        <w:spacing w:after="0"/>
        <w:ind w:left="0"/>
        <w:jc w:val="both"/>
      </w:pPr>
      <w:r>
        <w:rPr>
          <w:rFonts w:ascii="Times New Roman"/>
          <w:b w:val="false"/>
          <w:i w:val="false"/>
          <w:color w:val="000000"/>
          <w:sz w:val="28"/>
        </w:rPr>
        <w:t>
      С санаттарының тобында:</w:t>
      </w:r>
    </w:p>
    <w:bookmarkEnd w:id="19"/>
    <w:bookmarkStart w:name="z57" w:id="20"/>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органдар, орталық атқарушы органдар, Адам құқықтары жөніндегі ұлттық орталық, орталық атқарушы органдардың ведомстволары, Қазақстан Республикасының шетелдегі мекемелері" кіші тобының атауы мынадай редакцияда жазылсын:</w:t>
      </w:r>
    </w:p>
    <w:bookmarkEnd w:id="20"/>
    <w:bookmarkStart w:name="z58" w:id="21"/>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органдар, орталық атқарушы органдар, Қазақстан Республикасы Президентінің Архиві, Адам құқықтары жөніндегі ұлттық орталық, орталық атқарушы органдардың ведомстволары, Қазақстан Республикасының шетелдегі мекемелері";</w:t>
      </w:r>
    </w:p>
    <w:bookmarkEnd w:id="21"/>
    <w:bookmarkStart w:name="z59" w:id="22"/>
    <w:p>
      <w:pPr>
        <w:spacing w:after="0"/>
        <w:ind w:left="0"/>
        <w:jc w:val="both"/>
      </w:pPr>
      <w:r>
        <w:rPr>
          <w:rFonts w:ascii="Times New Roman"/>
          <w:b w:val="false"/>
          <w:i w:val="false"/>
          <w:color w:val="000000"/>
          <w:sz w:val="28"/>
        </w:rPr>
        <w:t xml:space="preserve">
      4. "Азаматтардың "А" корпусының мемлекеттік әкімшілік қызметіне кіруінің кейбір мәселелері туралы" Қазақстан Республикасы Президентінің 2015 жылғы 29 желтоқсандағы № 151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70-71, 521-құжат):</w:t>
      </w:r>
    </w:p>
    <w:bookmarkEnd w:id="22"/>
    <w:bookmarkStart w:name="z60" w:id="23"/>
    <w:p>
      <w:pPr>
        <w:spacing w:after="0"/>
        <w:ind w:left="0"/>
        <w:jc w:val="both"/>
      </w:pPr>
      <w:r>
        <w:rPr>
          <w:rFonts w:ascii="Times New Roman"/>
          <w:b w:val="false"/>
          <w:i w:val="false"/>
          <w:color w:val="000000"/>
          <w:sz w:val="28"/>
        </w:rPr>
        <w:t xml:space="preserve">
      1) жоғарыда аталған Жарлықпен бекітілген "А" корпусының мемлекеттік әкімшілік лауазымдарына қойылатын арнайы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62" w:id="24"/>
    <w:p>
      <w:pPr>
        <w:spacing w:after="0"/>
        <w:ind w:left="0"/>
        <w:jc w:val="both"/>
      </w:pPr>
      <w:r>
        <w:rPr>
          <w:rFonts w:ascii="Times New Roman"/>
          <w:b w:val="false"/>
          <w:i w:val="false"/>
          <w:color w:val="000000"/>
          <w:sz w:val="28"/>
        </w:rPr>
        <w:t>
      "14. Бірінші санаттың лауазымдарына орналасу үшін:</w:t>
      </w:r>
    </w:p>
    <w:bookmarkEnd w:id="24"/>
    <w:bookmarkStart w:name="z63" w:id="25"/>
    <w:p>
      <w:pPr>
        <w:spacing w:after="0"/>
        <w:ind w:left="0"/>
        <w:jc w:val="both"/>
      </w:pPr>
      <w:r>
        <w:rPr>
          <w:rFonts w:ascii="Times New Roman"/>
          <w:b w:val="false"/>
          <w:i w:val="false"/>
          <w:color w:val="000000"/>
          <w:sz w:val="28"/>
        </w:rPr>
        <w:t>
      1) кемінде жеті жыл жұмыс өтілі, оның ішінде Мемлекеттік саяси және әкімшілік қызметшілер лауазымдарының тізілімімен айқындалған мемлекеттік саяси лауазымдарда не "А" корпусының лауазымдарында (төртінші санатты қоспағанда), не Қазақстан Республикасы Парламенті депутатының мәртебесінде, не А-1, В-1, С-1 санаттарынан төмен емес лауазымдарда, не орталық мемлекеттік органдар комитеттері төрағаларының орынбасарларынан, орталық мемлекеттік органдардың департамент басшыларынан төмен емес лауазымдарда, не орталық мемлекеттік органдардың және олардың ведомстволарының облыстардағы, республикалық маңызы бар қалалардағы, астанадағы аумақтық органдары мен бөлімшелерінің басшыларынан төмен емес лауазымдарда кемінде үш жыл мемлекеттік қызмет өтілі;</w:t>
      </w:r>
    </w:p>
    <w:bookmarkEnd w:id="25"/>
    <w:bookmarkStart w:name="z64" w:id="26"/>
    <w:p>
      <w:pPr>
        <w:spacing w:after="0"/>
        <w:ind w:left="0"/>
        <w:jc w:val="both"/>
      </w:pPr>
      <w:r>
        <w:rPr>
          <w:rFonts w:ascii="Times New Roman"/>
          <w:b w:val="false"/>
          <w:i w:val="false"/>
          <w:color w:val="000000"/>
          <w:sz w:val="28"/>
        </w:rPr>
        <w:t>
      2) не кемінде алты жыл жұмыс өтілі, оның ішінде мемлекеттік тапсырыс негізінде мемлекеттік қызметшілерді даярлаудың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осы Арнайы біліктілік талаптарының 14-тармағының 1) тармақшасында санамаланған лауазымдарда кемінде екі жыл қызмет өтілі;</w:t>
      </w:r>
    </w:p>
    <w:bookmarkEnd w:id="26"/>
    <w:bookmarkStart w:name="z65" w:id="27"/>
    <w:p>
      <w:pPr>
        <w:spacing w:after="0"/>
        <w:ind w:left="0"/>
        <w:jc w:val="both"/>
      </w:pPr>
      <w:r>
        <w:rPr>
          <w:rFonts w:ascii="Times New Roman"/>
          <w:b w:val="false"/>
          <w:i w:val="false"/>
          <w:color w:val="000000"/>
          <w:sz w:val="28"/>
        </w:rPr>
        <w:t>
      3) не кемінде жеті жыл жұмыс өтілі, оның ішінде ұлттық басқарушы холдингтердің, ұлттық холдингтердің, ұлттық компаниялардың, ұлттық даму институттарының атқарушы органдарының басшылары лауазымдарында кемінде бес жыл жұмыс өтілі талап етіледі.";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67" w:id="28"/>
    <w:p>
      <w:pPr>
        <w:spacing w:after="0"/>
        <w:ind w:left="0"/>
        <w:jc w:val="both"/>
      </w:pPr>
      <w:r>
        <w:rPr>
          <w:rFonts w:ascii="Times New Roman"/>
          <w:b w:val="false"/>
          <w:i w:val="false"/>
          <w:color w:val="000000"/>
          <w:sz w:val="28"/>
        </w:rPr>
        <w:t>
      "15. Екінші санаттың лауазымдарына орналасу үшін:</w:t>
      </w:r>
    </w:p>
    <w:bookmarkEnd w:id="28"/>
    <w:bookmarkStart w:name="z68" w:id="29"/>
    <w:p>
      <w:pPr>
        <w:spacing w:after="0"/>
        <w:ind w:left="0"/>
        <w:jc w:val="both"/>
      </w:pPr>
      <w:r>
        <w:rPr>
          <w:rFonts w:ascii="Times New Roman"/>
          <w:b w:val="false"/>
          <w:i w:val="false"/>
          <w:color w:val="000000"/>
          <w:sz w:val="28"/>
        </w:rPr>
        <w:t>
      1) кемінде бес жыл жұмыс өтілі, оның ішінде Мемлекеттік саяси және әкімшілік қызметшілер лауазымдарының тізілімімен айқындалған мемлекеттік саяси лауазымдарда не "А" корпусының лауазымдарында, не Қазақстан Республикасы Парламенті депутатының мәртебесінде, не А-2, В-2, С-2, С-0-1, D-2, D-0-1 санаттарынан төмен емес лауазымдарда, не орталық мемлекеттік органдар комитеттері төрағаларының орынбасарларынан, орталық мемлекеттік органдардың департамент басшыларынан төмен емес лауазымдарда, не орталық мемлекеттік органдардың және олардың ведомстволарының облыстардағы, республикалық маңызы бар қалалардағы, астанадағы аумақтық органдары мен бөлімшелерінің басшыларынан төмен емес лауазымдарда кемінде екі жыл мемлекеттік қызмет өтілі;</w:t>
      </w:r>
    </w:p>
    <w:bookmarkEnd w:id="29"/>
    <w:bookmarkStart w:name="z69" w:id="30"/>
    <w:p>
      <w:pPr>
        <w:spacing w:after="0"/>
        <w:ind w:left="0"/>
        <w:jc w:val="both"/>
      </w:pPr>
      <w:r>
        <w:rPr>
          <w:rFonts w:ascii="Times New Roman"/>
          <w:b w:val="false"/>
          <w:i w:val="false"/>
          <w:color w:val="000000"/>
          <w:sz w:val="28"/>
        </w:rPr>
        <w:t>
      2) не кемінде төрт жыл жұмыс өтілі, оның ішінде мемлекеттік тапсырыс негізінде мемлекеттік қызметшілерді даярлаудың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осы Арнайы біліктілік талаптарының 15-тармағының 1) тармақшасында санамаланған лауазымдарда кемінде бір жарым жыл қызмет өтілі;</w:t>
      </w:r>
    </w:p>
    <w:bookmarkEnd w:id="30"/>
    <w:bookmarkStart w:name="z70" w:id="31"/>
    <w:p>
      <w:pPr>
        <w:spacing w:after="0"/>
        <w:ind w:left="0"/>
        <w:jc w:val="both"/>
      </w:pPr>
      <w:r>
        <w:rPr>
          <w:rFonts w:ascii="Times New Roman"/>
          <w:b w:val="false"/>
          <w:i w:val="false"/>
          <w:color w:val="000000"/>
          <w:sz w:val="28"/>
        </w:rPr>
        <w:t>
      3) не кемінде бес жыл жұмыс өтілі, оның ішінде ұлттық басқарушы холдингтерде, ұлттық холдингтерде, ұлттық компанияларда, ұлттық даму институттарында, Қазақстан Республикасы Ұлттық Банкінде департамент басшыларынан төмен емес лауазымдарда, не жылдық орташа штат саны кемінде елу адам болатын республикалық ұйымдардың немесе ірі кәсіпкерлік субъектілері болып табылатын заңды тұлғалардың** басшыларынан төмен емес лауазымдарда кемінде төрт жыл жұмыс өтілі талап етіледі.";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p>
    <w:bookmarkStart w:name="z72" w:id="32"/>
    <w:p>
      <w:pPr>
        <w:spacing w:after="0"/>
        <w:ind w:left="0"/>
        <w:jc w:val="both"/>
      </w:pPr>
      <w:r>
        <w:rPr>
          <w:rFonts w:ascii="Times New Roman"/>
          <w:b w:val="false"/>
          <w:i w:val="false"/>
          <w:color w:val="000000"/>
          <w:sz w:val="28"/>
        </w:rPr>
        <w:t>
      "15-1. Үшінші санаттың лауазымдарына орналасу үшін:</w:t>
      </w:r>
    </w:p>
    <w:bookmarkEnd w:id="32"/>
    <w:bookmarkStart w:name="z73" w:id="33"/>
    <w:p>
      <w:pPr>
        <w:spacing w:after="0"/>
        <w:ind w:left="0"/>
        <w:jc w:val="both"/>
      </w:pPr>
      <w:r>
        <w:rPr>
          <w:rFonts w:ascii="Times New Roman"/>
          <w:b w:val="false"/>
          <w:i w:val="false"/>
          <w:color w:val="000000"/>
          <w:sz w:val="28"/>
        </w:rPr>
        <w:t>
      1) кемінде жеті жыл жұмыс өтілі, оның ішінде Мемлекеттік саяси және әкімшілік қызметшілер лауазымдарының тізілімімен айқындалған мемлекеттік саяси лауазымдарда не "А" корпусының лауазымдарында, не Қазақстан Республикасы Парламенті депутатының мәртебесінде, не А-2, В-2, С-1, D-2, D-O-1 санаттарынан төмен емес лауазымдарда, не орталық мемлекеттік органдар комитеттері төрағаларының орынбасарларынан, орталық мемлекеттік органдардың департамент басшыларынан төмен емес лауазымдарда, не орталық мемлекеттік органдардың және олардың ведомстволарының облыстардағы, республикалық маңызы бар қалалардағы, астанадағы аумақтық органдары мен бөлімшелерінің басшыларынан төмен емес лауазымдарда кемінде үш жыл мемлекеттік қызмет өтілі;</w:t>
      </w:r>
    </w:p>
    <w:bookmarkEnd w:id="33"/>
    <w:bookmarkStart w:name="z74" w:id="34"/>
    <w:p>
      <w:pPr>
        <w:spacing w:after="0"/>
        <w:ind w:left="0"/>
        <w:jc w:val="both"/>
      </w:pPr>
      <w:r>
        <w:rPr>
          <w:rFonts w:ascii="Times New Roman"/>
          <w:b w:val="false"/>
          <w:i w:val="false"/>
          <w:color w:val="000000"/>
          <w:sz w:val="28"/>
        </w:rPr>
        <w:t>
      2) не кемінде алты жыл жұмыс өтілі, оның ішінде мемлекеттік тапсырыс негізінде мемлекеттік қызметшілерді даярлаудың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осы Арнайы біліктілік талаптарының 15-1-тармағының 1) тармақшасында санамаланған лауазымдарда кемінде екі жыл қызмет өтілі;</w:t>
      </w:r>
    </w:p>
    <w:bookmarkEnd w:id="34"/>
    <w:bookmarkStart w:name="z75" w:id="35"/>
    <w:p>
      <w:pPr>
        <w:spacing w:after="0"/>
        <w:ind w:left="0"/>
        <w:jc w:val="both"/>
      </w:pPr>
      <w:r>
        <w:rPr>
          <w:rFonts w:ascii="Times New Roman"/>
          <w:b w:val="false"/>
          <w:i w:val="false"/>
          <w:color w:val="000000"/>
          <w:sz w:val="28"/>
        </w:rPr>
        <w:t>
      3) не кемінде жеті жыл жұмыс өтілі, оның ішінде ұлттық басқарушы холдингтердің, ұлттық холдингтердің, ұлттық компаниялардың, ұлттық даму институттарының атқарушы органдарының басшылары лауазымдарында кемінде бес жыл жұмыс өтілі талап етіледі.";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w:t>
      </w:r>
      <w:r>
        <w:rPr>
          <w:rFonts w:ascii="Times New Roman"/>
          <w:b w:val="false"/>
          <w:i w:val="false"/>
          <w:color w:val="000000"/>
          <w:sz w:val="28"/>
        </w:rPr>
        <w:t xml:space="preserve"> мынадай редакцияда жазылсын:</w:t>
      </w:r>
    </w:p>
    <w:bookmarkStart w:name="z77" w:id="36"/>
    <w:p>
      <w:pPr>
        <w:spacing w:after="0"/>
        <w:ind w:left="0"/>
        <w:jc w:val="both"/>
      </w:pPr>
      <w:r>
        <w:rPr>
          <w:rFonts w:ascii="Times New Roman"/>
          <w:b w:val="false"/>
          <w:i w:val="false"/>
          <w:color w:val="000000"/>
          <w:sz w:val="28"/>
        </w:rPr>
        <w:t>
      "15-2. Төртінші санаттың лауазымдарына орналасу үшін:</w:t>
      </w:r>
    </w:p>
    <w:bookmarkEnd w:id="36"/>
    <w:bookmarkStart w:name="z78" w:id="37"/>
    <w:p>
      <w:pPr>
        <w:spacing w:after="0"/>
        <w:ind w:left="0"/>
        <w:jc w:val="both"/>
      </w:pPr>
      <w:r>
        <w:rPr>
          <w:rFonts w:ascii="Times New Roman"/>
          <w:b w:val="false"/>
          <w:i w:val="false"/>
          <w:color w:val="000000"/>
          <w:sz w:val="28"/>
        </w:rPr>
        <w:t>
      1) кемінде бес жыл жұмыс өтілі, оның ішінде Мемлекеттік саяси және әкімшілік қызметшілер лауазымдарының тізілімімен айқындалған мемлекеттік саяси лауазымдарда не "А" корпусының лауазымдарында, не Қазақстан Республикасы Парламенті депутатының мәртебесінде, не A-3, В-3, С-3, D-3, D-O-2, Е-2 санаттарынан төмен емес лауазымдарда, не орталық мемлекеттік органдардың басқарма басшыларынан, бірінші басшыларының көмекшілерінен, кеңесшілерінен төмен емес лауазымдарда, не орталық мемлекеттік органдардың және олардың ведомстволарының облыстардағы, республикалық маңызы бар қалалардағы, астанадағы аумақтық органдары мен бөлімшелерінің басқарма басшыларынан (немесе оларға теңестірілген лауазымдардан) төмен емес лауазымдарда кемінде екі жыл мемлекеттік қызмет өтілі;</w:t>
      </w:r>
    </w:p>
    <w:bookmarkEnd w:id="37"/>
    <w:bookmarkStart w:name="z79" w:id="38"/>
    <w:p>
      <w:pPr>
        <w:spacing w:after="0"/>
        <w:ind w:left="0"/>
        <w:jc w:val="both"/>
      </w:pPr>
      <w:r>
        <w:rPr>
          <w:rFonts w:ascii="Times New Roman"/>
          <w:b w:val="false"/>
          <w:i w:val="false"/>
          <w:color w:val="000000"/>
          <w:sz w:val="28"/>
        </w:rPr>
        <w:t>
      2) не кемінде төрт жыл жұмыс өтілі, оның ішінде мемлекеттік тапсырыс негізінде мемлекеттік қызметшілерді даярлаудың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осы Арнайы біліктілік талаптарының 15-2-тармағының бірінші абзацында санамаланған лауазымдарда кемінде бір жыл қызмет өтілі;</w:t>
      </w:r>
    </w:p>
    <w:bookmarkEnd w:id="38"/>
    <w:bookmarkStart w:name="z80" w:id="39"/>
    <w:p>
      <w:pPr>
        <w:spacing w:after="0"/>
        <w:ind w:left="0"/>
        <w:jc w:val="both"/>
      </w:pPr>
      <w:r>
        <w:rPr>
          <w:rFonts w:ascii="Times New Roman"/>
          <w:b w:val="false"/>
          <w:i w:val="false"/>
          <w:color w:val="000000"/>
          <w:sz w:val="28"/>
        </w:rPr>
        <w:t>
      3) не кемінде бес жыл жұмыс өтілі, оның ішінде ұлттық басқарушы холдингтерде, ұлттық холдингтерде, ұлттық компанияларда, ұлттық даму институттарында, Қазақстан Республикасы Ұлттық Банкінде департамент басшыларынан және оның филиалдары басшыларынан төмен емес лауазымдарда, не жұмыскерлерiнiң жылдық орташа саны кемінде елу адам болатын мемлекеттік кәсіпорындар мен мекемелердің (мемлекеттік органдардан басқа) немесе ірі немесе орта кәсіпкерлік субъектілері болып табылатын заңды тұлғалардың басшылары орынбасарларынан төмен емес лауазымдарда кемінде төрт жыл жұмыс өтілі талап етіледі.";</w:t>
      </w:r>
    </w:p>
    <w:bookmarkEnd w:id="39"/>
    <w:bookmarkStart w:name="z81" w:id="40"/>
    <w:p>
      <w:pPr>
        <w:spacing w:after="0"/>
        <w:ind w:left="0"/>
        <w:jc w:val="both"/>
      </w:pPr>
      <w:r>
        <w:rPr>
          <w:rFonts w:ascii="Times New Roman"/>
          <w:b w:val="false"/>
          <w:i w:val="false"/>
          <w:color w:val="000000"/>
          <w:sz w:val="28"/>
        </w:rPr>
        <w:t xml:space="preserve">
      2) жоғарыда аталған Жарлықпен бекітілген "А" корпусының мемлекеттік әкімшілік қызметінің кадр резервіне </w:t>
      </w:r>
      <w:r>
        <w:rPr>
          <w:rFonts w:ascii="Times New Roman"/>
          <w:b w:val="false"/>
          <w:i w:val="false"/>
          <w:color w:val="000000"/>
          <w:sz w:val="28"/>
        </w:rPr>
        <w:t>іріктеу қағидаларында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 мынадай редакцияда жазылсын:</w:t>
      </w:r>
    </w:p>
    <w:bookmarkStart w:name="z83" w:id="41"/>
    <w:p>
      <w:pPr>
        <w:spacing w:after="0"/>
        <w:ind w:left="0"/>
        <w:jc w:val="both"/>
      </w:pPr>
      <w:r>
        <w:rPr>
          <w:rFonts w:ascii="Times New Roman"/>
          <w:b w:val="false"/>
          <w:i w:val="false"/>
          <w:color w:val="000000"/>
          <w:sz w:val="28"/>
        </w:rPr>
        <w:t xml:space="preserve">
      "2) кандидаттардың құжаттарын қабылдау және олардың "А" корпусының лауазымдарына қойылатын арнайы біліктілік талаптарына, сондай-ақ Заңның 16-бабының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сәйкестігін қарау;";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85" w:id="42"/>
    <w:p>
      <w:pPr>
        <w:spacing w:after="0"/>
        <w:ind w:left="0"/>
        <w:jc w:val="both"/>
      </w:pPr>
      <w:r>
        <w:rPr>
          <w:rFonts w:ascii="Times New Roman"/>
          <w:b w:val="false"/>
          <w:i w:val="false"/>
          <w:color w:val="000000"/>
          <w:sz w:val="28"/>
        </w:rPr>
        <w:t>
      3) және 4) тармақшалар мынадай редакцияда жазылсын:</w:t>
      </w:r>
    </w:p>
    <w:bookmarkEnd w:id="42"/>
    <w:bookmarkStart w:name="z86" w:id="43"/>
    <w:p>
      <w:pPr>
        <w:spacing w:after="0"/>
        <w:ind w:left="0"/>
        <w:jc w:val="both"/>
      </w:pPr>
      <w:r>
        <w:rPr>
          <w:rFonts w:ascii="Times New Roman"/>
          <w:b w:val="false"/>
          <w:i w:val="false"/>
          <w:color w:val="000000"/>
          <w:sz w:val="28"/>
        </w:rPr>
        <w:t>
      "3) бiлiмi туралы құжаттардың нотариат не жұмыс орны бойынша кадр қызметі куәландырған көшiрмелерi.</w:t>
      </w:r>
    </w:p>
    <w:bookmarkEnd w:id="43"/>
    <w:p>
      <w:pPr>
        <w:spacing w:after="0"/>
        <w:ind w:left="0"/>
        <w:jc w:val="both"/>
      </w:pPr>
      <w:r>
        <w:rPr>
          <w:rFonts w:ascii="Times New Roman"/>
          <w:b w:val="false"/>
          <w:i w:val="false"/>
          <w:color w:val="000000"/>
          <w:sz w:val="28"/>
        </w:rPr>
        <w:t>
      Қазақстан Республикасы азаматтарының шетелдік білім беру ұйымдарында алған білімі туралы құжаттарының көшiрмелерi Қазақстан Республикасының білім саласындағы заңнаманың талаптарына сәйкес беріледі;</w:t>
      </w:r>
    </w:p>
    <w:bookmarkStart w:name="z87" w:id="44"/>
    <w:p>
      <w:pPr>
        <w:spacing w:after="0"/>
        <w:ind w:left="0"/>
        <w:jc w:val="both"/>
      </w:pPr>
      <w:r>
        <w:rPr>
          <w:rFonts w:ascii="Times New Roman"/>
          <w:b w:val="false"/>
          <w:i w:val="false"/>
          <w:color w:val="000000"/>
          <w:sz w:val="28"/>
        </w:rPr>
        <w:t>
      4) уәкілетті органға немесе оның аумақтық бөлімшесіне ұсынуынан 10 жұмыс күніне дейін нотариат немесе жұмыс орны бойынша кадр қызметі куәландырған еңбек қызметін растайтын құжаттың көшiрмесi;";</w:t>
      </w:r>
    </w:p>
    <w:bookmarkEnd w:id="44"/>
    <w:bookmarkStart w:name="z88" w:id="45"/>
    <w:p>
      <w:pPr>
        <w:spacing w:after="0"/>
        <w:ind w:left="0"/>
        <w:jc w:val="both"/>
      </w:pPr>
      <w:r>
        <w:rPr>
          <w:rFonts w:ascii="Times New Roman"/>
          <w:b w:val="false"/>
          <w:i w:val="false"/>
          <w:color w:val="000000"/>
          <w:sz w:val="28"/>
        </w:rPr>
        <w:t>
      8) тармақша алып тасталсын;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90" w:id="46"/>
    <w:p>
      <w:pPr>
        <w:spacing w:after="0"/>
        <w:ind w:left="0"/>
        <w:jc w:val="both"/>
      </w:pPr>
      <w:r>
        <w:rPr>
          <w:rFonts w:ascii="Times New Roman"/>
          <w:b w:val="false"/>
          <w:i w:val="false"/>
          <w:color w:val="000000"/>
          <w:sz w:val="28"/>
        </w:rPr>
        <w:t>
      "16. Құжаттар он жұмыс күні ішінде қолма-қол, поштамен не электрондық пошта арқылы қабылданады.</w:t>
      </w:r>
    </w:p>
    <w:bookmarkEnd w:id="46"/>
    <w:p>
      <w:pPr>
        <w:spacing w:after="0"/>
        <w:ind w:left="0"/>
        <w:jc w:val="both"/>
      </w:pPr>
      <w:r>
        <w:rPr>
          <w:rFonts w:ascii="Times New Roman"/>
          <w:b w:val="false"/>
          <w:i w:val="false"/>
          <w:color w:val="000000"/>
          <w:sz w:val="28"/>
        </w:rPr>
        <w:t>
      Құжаттарды қабылдау күні "А" корпусының кадр резервіне іріктеу өткізу туралы хабарландыруда белгіленеді.</w:t>
      </w:r>
    </w:p>
    <w:bookmarkStart w:name="z91" w:id="47"/>
    <w:p>
      <w:pPr>
        <w:spacing w:after="0"/>
        <w:ind w:left="0"/>
        <w:jc w:val="both"/>
      </w:pPr>
      <w:r>
        <w:rPr>
          <w:rFonts w:ascii="Times New Roman"/>
          <w:b w:val="false"/>
          <w:i w:val="false"/>
          <w:color w:val="000000"/>
          <w:sz w:val="28"/>
        </w:rPr>
        <w:t>
      17. Құжаттар қабылданғанда кандидатқа олардың тіркелгені туралы қолхат беріледі. Құжаттар поштамен ұсынылғанда, оларды тіркеу туралы қолхат жіберушінің пошта мекенжайына жолданады.</w:t>
      </w:r>
    </w:p>
    <w:bookmarkEnd w:id="47"/>
    <w:p>
      <w:pPr>
        <w:spacing w:after="0"/>
        <w:ind w:left="0"/>
        <w:jc w:val="both"/>
      </w:pPr>
      <w:r>
        <w:rPr>
          <w:rFonts w:ascii="Times New Roman"/>
          <w:b w:val="false"/>
          <w:i w:val="false"/>
          <w:color w:val="000000"/>
          <w:sz w:val="28"/>
        </w:rPr>
        <w:t>
      Құжаттар электрондық пошта арқылы қабылданған жағдайда, оларды тіркеу туралы қолхат электронды түрде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93" w:id="48"/>
    <w:p>
      <w:pPr>
        <w:spacing w:after="0"/>
        <w:ind w:left="0"/>
        <w:jc w:val="both"/>
      </w:pPr>
      <w:r>
        <w:rPr>
          <w:rFonts w:ascii="Times New Roman"/>
          <w:b w:val="false"/>
          <w:i w:val="false"/>
          <w:color w:val="000000"/>
          <w:sz w:val="28"/>
        </w:rPr>
        <w:t>
      "20. Уәкілетті орган не оның аумақтық бөлімшелері құжаттарды қабылдау аяқталғаннан кейін жеті жұмыс күні ішінде кандидаттардың құжаттарын "А" корпусының лауазымдарына қойылатын арнайы біліктілік талаптарына, Қазақстан Республикасының мемлекеттік қызмет саласындағы заңнаманың талаптарына сәйкестігін қарайды.";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95" w:id="49"/>
    <w:p>
      <w:pPr>
        <w:spacing w:after="0"/>
        <w:ind w:left="0"/>
        <w:jc w:val="both"/>
      </w:pPr>
      <w:r>
        <w:rPr>
          <w:rFonts w:ascii="Times New Roman"/>
          <w:b w:val="false"/>
          <w:i w:val="false"/>
          <w:color w:val="000000"/>
          <w:sz w:val="28"/>
        </w:rPr>
        <w:t>
      "22. Бас тартылған жағдайда кандидаттарға бес жұмыс күні ішінде кандидат өтінішінде көрсеткен электрондық пошта бойынша дәлелді жауап ұсынылады.</w:t>
      </w:r>
    </w:p>
    <w:bookmarkEnd w:id="49"/>
    <w:bookmarkStart w:name="z96" w:id="50"/>
    <w:p>
      <w:pPr>
        <w:spacing w:after="0"/>
        <w:ind w:left="0"/>
        <w:jc w:val="both"/>
      </w:pPr>
      <w:r>
        <w:rPr>
          <w:rFonts w:ascii="Times New Roman"/>
          <w:b w:val="false"/>
          <w:i w:val="false"/>
          <w:color w:val="000000"/>
          <w:sz w:val="28"/>
        </w:rPr>
        <w:t xml:space="preserve">
      23. Осы Қағидалардың </w:t>
      </w:r>
      <w:r>
        <w:rPr>
          <w:rFonts w:ascii="Times New Roman"/>
          <w:b w:val="false"/>
          <w:i w:val="false"/>
          <w:color w:val="000000"/>
          <w:sz w:val="28"/>
        </w:rPr>
        <w:t>22-тармағына</w:t>
      </w:r>
      <w:r>
        <w:rPr>
          <w:rFonts w:ascii="Times New Roman"/>
          <w:b w:val="false"/>
          <w:i w:val="false"/>
          <w:color w:val="000000"/>
          <w:sz w:val="28"/>
        </w:rPr>
        <w:t xml:space="preserve"> сәйкес уәкілетті органның аумақтық бөлімшесінің тестке жіберуден бас тарту туралы шешіміне кандидат уәкілетті органға хабардар етілген күннен бастап үш жұмыс күні ішінде шағымдана алады.";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алып тасталсын;</w:t>
      </w:r>
    </w:p>
    <w:bookmarkStart w:name="z98" w:id="51"/>
    <w:p>
      <w:pPr>
        <w:spacing w:after="0"/>
        <w:ind w:left="0"/>
        <w:jc w:val="both"/>
      </w:pPr>
      <w:r>
        <w:rPr>
          <w:rFonts w:ascii="Times New Roman"/>
          <w:b w:val="false"/>
          <w:i w:val="false"/>
          <w:color w:val="000000"/>
          <w:sz w:val="28"/>
        </w:rPr>
        <w:t>
      мынадай мазмұндағы 46-тармақпен толықтырылсын:</w:t>
      </w:r>
    </w:p>
    <w:bookmarkEnd w:id="51"/>
    <w:bookmarkStart w:name="z99" w:id="52"/>
    <w:p>
      <w:pPr>
        <w:spacing w:after="0"/>
        <w:ind w:left="0"/>
        <w:jc w:val="both"/>
      </w:pPr>
      <w:r>
        <w:rPr>
          <w:rFonts w:ascii="Times New Roman"/>
          <w:b w:val="false"/>
          <w:i w:val="false"/>
          <w:color w:val="000000"/>
          <w:sz w:val="28"/>
        </w:rPr>
        <w:t>
      "46. "А" корпусының кадр резервіне конкурстық іріктеуден өтпеген адамдар іріктеу аяқталған күннен бастап, тиісті өтінішін бере отырып, бір ай ішінде өздерінің құжаттарын қайтарып алуы мүмкін.".</w:t>
      </w:r>
    </w:p>
    <w:bookmarkEnd w:id="52"/>
    <w:bookmarkStart w:name="z100" w:id="53"/>
    <w:p>
      <w:pPr>
        <w:spacing w:after="0"/>
        <w:ind w:left="0"/>
        <w:jc w:val="both"/>
      </w:pPr>
      <w:r>
        <w:rPr>
          <w:rFonts w:ascii="Times New Roman"/>
          <w:b w:val="false"/>
          <w:i w:val="false"/>
          <w:color w:val="000000"/>
          <w:sz w:val="28"/>
        </w:rPr>
        <w:t xml:space="preserve">
      3) жоғарыда аталған Жарлықпен бекітілген "А" корпусының мемлекеттік әкімшілік қызметінің кадр резервін </w:t>
      </w:r>
      <w:r>
        <w:rPr>
          <w:rFonts w:ascii="Times New Roman"/>
          <w:b w:val="false"/>
          <w:i w:val="false"/>
          <w:color w:val="000000"/>
          <w:sz w:val="28"/>
        </w:rPr>
        <w:t>қалыптастыру қағидаларында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02" w:id="54"/>
    <w:p>
      <w:pPr>
        <w:spacing w:after="0"/>
        <w:ind w:left="0"/>
        <w:jc w:val="both"/>
      </w:pPr>
      <w:r>
        <w:rPr>
          <w:rFonts w:ascii="Times New Roman"/>
          <w:b w:val="false"/>
          <w:i w:val="false"/>
          <w:color w:val="000000"/>
          <w:sz w:val="28"/>
        </w:rPr>
        <w:t>
      3) тармақша мынадай редакцияда жазылсын:</w:t>
      </w:r>
    </w:p>
    <w:bookmarkEnd w:id="54"/>
    <w:bookmarkStart w:name="z103" w:id="55"/>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5</w:t>
      </w:r>
      <w:r>
        <w:rPr>
          <w:rFonts w:ascii="Times New Roman"/>
          <w:b w:val="false"/>
          <w:i w:val="false"/>
          <w:color w:val="000000"/>
          <w:sz w:val="28"/>
        </w:rPr>
        <w:t xml:space="preserve"> және 8-1 тармақтарында көзделген жағдайларды қоспағанда, "А" корпусының кадр резервіне алынған күнінен бастап екі жылдың өтуі;";</w:t>
      </w:r>
    </w:p>
    <w:bookmarkEnd w:id="55"/>
    <w:bookmarkStart w:name="z104" w:id="56"/>
    <w:p>
      <w:pPr>
        <w:spacing w:after="0"/>
        <w:ind w:left="0"/>
        <w:jc w:val="both"/>
      </w:pPr>
      <w:r>
        <w:rPr>
          <w:rFonts w:ascii="Times New Roman"/>
          <w:b w:val="false"/>
          <w:i w:val="false"/>
          <w:color w:val="000000"/>
          <w:sz w:val="28"/>
        </w:rPr>
        <w:t>
      9) тармақша мынадай редакцияда жазылсын:</w:t>
      </w:r>
    </w:p>
    <w:bookmarkEnd w:id="56"/>
    <w:bookmarkStart w:name="z105" w:id="57"/>
    <w:p>
      <w:pPr>
        <w:spacing w:after="0"/>
        <w:ind w:left="0"/>
        <w:jc w:val="both"/>
      </w:pPr>
      <w:r>
        <w:rPr>
          <w:rFonts w:ascii="Times New Roman"/>
          <w:b w:val="false"/>
          <w:i w:val="false"/>
          <w:color w:val="000000"/>
          <w:sz w:val="28"/>
        </w:rPr>
        <w:t>
      "9) "А" корпусының кадр резервінде болу мерзімінде ұсынылған "А" корпусы лауазымының санатынан екі реттен артық жазбаша бас тартуы негіз болып табылады.";</w:t>
      </w:r>
    </w:p>
    <w:bookmarkEnd w:id="57"/>
    <w:bookmarkStart w:name="z106" w:id="58"/>
    <w:p>
      <w:pPr>
        <w:spacing w:after="0"/>
        <w:ind w:left="0"/>
        <w:jc w:val="both"/>
      </w:pPr>
      <w:r>
        <w:rPr>
          <w:rFonts w:ascii="Times New Roman"/>
          <w:b w:val="false"/>
          <w:i w:val="false"/>
          <w:color w:val="000000"/>
          <w:sz w:val="28"/>
        </w:rPr>
        <w:t>
      мынадай мазмұндағы 8-1-тармақпен толықтырылсын:</w:t>
      </w:r>
    </w:p>
    <w:bookmarkEnd w:id="58"/>
    <w:bookmarkStart w:name="z107" w:id="59"/>
    <w:p>
      <w:pPr>
        <w:spacing w:after="0"/>
        <w:ind w:left="0"/>
        <w:jc w:val="both"/>
      </w:pPr>
      <w:r>
        <w:rPr>
          <w:rFonts w:ascii="Times New Roman"/>
          <w:b w:val="false"/>
          <w:i w:val="false"/>
          <w:color w:val="000000"/>
          <w:sz w:val="28"/>
        </w:rPr>
        <w:t xml:space="preserve">
      "8-1. "А" корпусының кадр резервінде болу мерзімі Ұлттық комиссияның лауазымға тағайындауға және лауазымнан босатуға құқығы бар лауазымды адамның (органның) ұсынымы негізінде ол жетекшілік ететін санат бойынша "А" корпусының кадр резервінде болу мерзімін ұзарту туралы шешімі болған кезде екі жылға ұзартылуы мүмкін. Мұндай шешімді Ұлттық комиссия адамның кадр резервінде болу мерзімі ішінде қабылдауы тиіс. </w:t>
      </w:r>
    </w:p>
    <w:bookmarkEnd w:id="59"/>
    <w:p>
      <w:pPr>
        <w:spacing w:after="0"/>
        <w:ind w:left="0"/>
        <w:jc w:val="both"/>
      </w:pPr>
      <w:r>
        <w:rPr>
          <w:rFonts w:ascii="Times New Roman"/>
          <w:b w:val="false"/>
          <w:i w:val="false"/>
          <w:color w:val="000000"/>
          <w:sz w:val="28"/>
        </w:rPr>
        <w:t>
      Бұл ретте "А" корпусының кадр резервінде болу мерзімін ұзарту бір реттен аспайды.".</w:t>
      </w:r>
    </w:p>
    <w:bookmarkStart w:name="z108" w:id="60"/>
    <w:p>
      <w:pPr>
        <w:spacing w:after="0"/>
        <w:ind w:left="0"/>
        <w:jc w:val="both"/>
      </w:pPr>
      <w:r>
        <w:rPr>
          <w:rFonts w:ascii="Times New Roman"/>
          <w:b w:val="false"/>
          <w:i w:val="false"/>
          <w:color w:val="000000"/>
          <w:sz w:val="28"/>
        </w:rPr>
        <w:t xml:space="preserve">
      5.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2015 ж., № 72-73-74, 534-құжат):</w:t>
      </w:r>
    </w:p>
    <w:bookmarkEnd w:id="60"/>
    <w:bookmarkStart w:name="z109" w:id="61"/>
    <w:p>
      <w:pPr>
        <w:spacing w:after="0"/>
        <w:ind w:left="0"/>
        <w:jc w:val="both"/>
      </w:pPr>
      <w:r>
        <w:rPr>
          <w:rFonts w:ascii="Times New Roman"/>
          <w:b w:val="false"/>
          <w:i w:val="false"/>
          <w:color w:val="000000"/>
          <w:sz w:val="28"/>
        </w:rPr>
        <w:t xml:space="preserve">
      1) жоғарыда аталған Жарлықпен бекітілген Мемлекеттік әкімшілік қызметшілердің қызметін бағалауды өткізу </w:t>
      </w:r>
      <w:r>
        <w:rPr>
          <w:rFonts w:ascii="Times New Roman"/>
          <w:b w:val="false"/>
          <w:i w:val="false"/>
          <w:color w:val="000000"/>
          <w:sz w:val="28"/>
        </w:rPr>
        <w:t>қағидалары мен мерзімінде</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111" w:id="62"/>
    <w:p>
      <w:pPr>
        <w:spacing w:after="0"/>
        <w:ind w:left="0"/>
        <w:jc w:val="both"/>
      </w:pPr>
      <w:r>
        <w:rPr>
          <w:rFonts w:ascii="Times New Roman"/>
          <w:b w:val="false"/>
          <w:i w:val="false"/>
          <w:color w:val="000000"/>
          <w:sz w:val="28"/>
        </w:rPr>
        <w:t>
      "5. "А" корпусының мемлекеттік әкімшілік қызметшілерінің (бұдан әрі – "А" корпусының қызметшілері) қызметін бағалау олардың нақты лауазымдағы қызметінің нәтижелері бойынша жылдың қорытындысы бойынша (жылдық бағалау) – бағаланатын жылдан кейінгі жылдың 20 қаңтарынан кешіктірілмей өткізіледі.";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13" w:id="63"/>
    <w:p>
      <w:pPr>
        <w:spacing w:after="0"/>
        <w:ind w:left="0"/>
        <w:jc w:val="both"/>
      </w:pPr>
      <w:r>
        <w:rPr>
          <w:rFonts w:ascii="Times New Roman"/>
          <w:b w:val="false"/>
          <w:i w:val="false"/>
          <w:color w:val="000000"/>
          <w:sz w:val="28"/>
        </w:rPr>
        <w:t>
      "21. Мемлекеттік қызмет істері жөніндегі уәкілетті орган "А" корпусының қызметшілерін жылдық бағалауға талдауды жүзеге асырады және 20 ақпаннан кешіктірмей оларды Қазақстан Республикасы Президентінің жанындағы Кадр саясаты жөніндегі ұлттық комиссияның (бұдан әрі – Ұлттық комиссия) жұмыс органына енгізеді.";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115" w:id="64"/>
    <w:p>
      <w:pPr>
        <w:spacing w:after="0"/>
        <w:ind w:left="0"/>
        <w:jc w:val="both"/>
      </w:pPr>
      <w:r>
        <w:rPr>
          <w:rFonts w:ascii="Times New Roman"/>
          <w:b w:val="false"/>
          <w:i w:val="false"/>
          <w:color w:val="000000"/>
          <w:sz w:val="28"/>
        </w:rPr>
        <w:t>
      "26. "Б" корпусы мемлекеттік әкімшілік қызметшілерінің (бұдан әрі – "Б" корпусының қызметшілері) қызметін бағалау оның нақты лауазымдағы қызметінің нәтижелері бойынша мемлекеттік қызмет істері жөніндегі уәкілетті орган бекіткен үлгілік әдістемемен айқындалған мерзімде өткізіледі.</w:t>
      </w:r>
    </w:p>
    <w:bookmarkEnd w:id="64"/>
    <w:p>
      <w:pPr>
        <w:spacing w:after="0"/>
        <w:ind w:left="0"/>
        <w:jc w:val="both"/>
      </w:pPr>
      <w:r>
        <w:rPr>
          <w:rFonts w:ascii="Times New Roman"/>
          <w:b w:val="false"/>
          <w:i w:val="false"/>
          <w:color w:val="000000"/>
          <w:sz w:val="28"/>
        </w:rPr>
        <w:t>
      Егер "Б" корпусы қызметшісінің бағаланатын кезеңде нақты лауазымда болу мерзімі үш айдан кем болған жағдайда, оны бағалау өткізілмейді.</w:t>
      </w:r>
    </w:p>
    <w:bookmarkStart w:name="z116" w:id="65"/>
    <w:p>
      <w:pPr>
        <w:spacing w:after="0"/>
        <w:ind w:left="0"/>
        <w:jc w:val="both"/>
      </w:pPr>
      <w:r>
        <w:rPr>
          <w:rFonts w:ascii="Times New Roman"/>
          <w:b w:val="false"/>
          <w:i w:val="false"/>
          <w:color w:val="000000"/>
          <w:sz w:val="28"/>
        </w:rPr>
        <w:t>
      27. Әлеуметтік демалыстағы "Б" корпусы қызметшілері "Б" корпусы қызметшілерінің қызметін бағалаудан мемлекеттік қызмет істері жөніндегі уәкілетті орган бекіткен үлгілік әдістемемен айқындалған мерзімде жұмысқа шыққаннан кейін өтеді.";</w:t>
      </w:r>
    </w:p>
    <w:bookmarkEnd w:id="65"/>
    <w:bookmarkStart w:name="z117" w:id="66"/>
    <w:p>
      <w:pPr>
        <w:spacing w:after="0"/>
        <w:ind w:left="0"/>
        <w:jc w:val="both"/>
      </w:pPr>
      <w:r>
        <w:rPr>
          <w:rFonts w:ascii="Times New Roman"/>
          <w:b w:val="false"/>
          <w:i w:val="false"/>
          <w:color w:val="000000"/>
          <w:sz w:val="28"/>
        </w:rPr>
        <w:t xml:space="preserve">
      2) жоғарыда аталған Жарлықпен бекітілген Мемлекеттік қызметшілерге тәртіптік жаза </w:t>
      </w:r>
      <w:r>
        <w:rPr>
          <w:rFonts w:ascii="Times New Roman"/>
          <w:b w:val="false"/>
          <w:i w:val="false"/>
          <w:color w:val="000000"/>
          <w:sz w:val="28"/>
        </w:rPr>
        <w:t>қолдану қағидаларында</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19" w:id="67"/>
    <w:p>
      <w:pPr>
        <w:spacing w:after="0"/>
        <w:ind w:left="0"/>
        <w:jc w:val="both"/>
      </w:pPr>
      <w:r>
        <w:rPr>
          <w:rFonts w:ascii="Times New Roman"/>
          <w:b w:val="false"/>
          <w:i w:val="false"/>
          <w:color w:val="000000"/>
          <w:sz w:val="28"/>
        </w:rPr>
        <w:t>
      "25. Қызметтік әдеп нормаларын бұзуға, оның ішінде мемлекеттік қызметке кір келтiретін тәртіптік теріс қылықтарға жол берген облыстық маңызы бар қалалар, облыстардың аудандары және қалалардағы аудандар әкімдерінің, С-О-1, С-О-2, C-R-1, C-R-2, D-1, D-2, D-О-1, D-O-2, Е-1, Е-2, E-R-1, E-R-2 санаттарындағы мемлекеттік әкімшілік қызметшілердің, сондай-ақ дербес лауазымға орналасқан әдеп жөніндегі уәкілдің тәртіптік жауаптылығын мемлекеттiк қызмет iстерi жөнiндегi уәкiлеттi органның облыстардағы, республикалық маңызы бар қалалардағы, астанадағы әдеп жөніндегі кеңестері (бұдан әрі – Әдеп жөніндегі кеңес) қарайды.";</w:t>
      </w:r>
    </w:p>
    <w:bookmarkEnd w:id="67"/>
    <w:bookmarkStart w:name="z120" w:id="68"/>
    <w:p>
      <w:pPr>
        <w:spacing w:after="0"/>
        <w:ind w:left="0"/>
        <w:jc w:val="both"/>
      </w:pPr>
      <w:r>
        <w:rPr>
          <w:rFonts w:ascii="Times New Roman"/>
          <w:b w:val="false"/>
          <w:i w:val="false"/>
          <w:color w:val="000000"/>
          <w:sz w:val="28"/>
        </w:rPr>
        <w:t>
      мынадай мазмұндағы 25-1-тармақпен толықтырылсын:</w:t>
      </w:r>
    </w:p>
    <w:bookmarkEnd w:id="68"/>
    <w:bookmarkStart w:name="z121" w:id="69"/>
    <w:p>
      <w:pPr>
        <w:spacing w:after="0"/>
        <w:ind w:left="0"/>
        <w:jc w:val="both"/>
      </w:pPr>
      <w:r>
        <w:rPr>
          <w:rFonts w:ascii="Times New Roman"/>
          <w:b w:val="false"/>
          <w:i w:val="false"/>
          <w:color w:val="000000"/>
          <w:sz w:val="28"/>
        </w:rPr>
        <w:t>
      "25-1. "А" корпусының мемлекеттік әкімшілік қызметшілеріне Президент бастамашылық еткен тәртіптік жаза, Ұлттық комиссияның келісімінсіз қолданылады.";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23" w:id="70"/>
    <w:p>
      <w:pPr>
        <w:spacing w:after="0"/>
        <w:ind w:left="0"/>
        <w:jc w:val="both"/>
      </w:pPr>
      <w:r>
        <w:rPr>
          <w:rFonts w:ascii="Times New Roman"/>
          <w:b w:val="false"/>
          <w:i w:val="false"/>
          <w:color w:val="000000"/>
          <w:sz w:val="28"/>
        </w:rPr>
        <w:t>
      "37. Лауазымын төмендету, қызметiне толық сәйкес еместiгi туралы ескерту және атқаратын лауазымынан босату түрiндегi тәртіптік жазалар жүргiзiлген қызметтiк тергеп-тексерудің нәтижелерi бойынша Комиссияның тиiстi ұсынымдарына сәйкес қолданылады.";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бірінші бөлігінің 5) тармақшасы мынадай редакцияда жазылсын:</w:t>
      </w:r>
    </w:p>
    <w:bookmarkStart w:name="z125" w:id="71"/>
    <w:p>
      <w:pPr>
        <w:spacing w:after="0"/>
        <w:ind w:left="0"/>
        <w:jc w:val="both"/>
      </w:pPr>
      <w:r>
        <w:rPr>
          <w:rFonts w:ascii="Times New Roman"/>
          <w:b w:val="false"/>
          <w:i w:val="false"/>
          <w:color w:val="000000"/>
          <w:sz w:val="28"/>
        </w:rPr>
        <w:t>
      "5) мемлекеттік әкімшілік қызметшінің тәртіптік теріс қылық жасағаны туралы мемлекеттік органдардың актілеріне оның сот тәртібімен шағым жасауы кезеңінде, сондай-ақ қызметтік тергеп-тексеруді тағайындауға негіз болып табылатын мәселе сот тәртібімен қаралған жағдайларда тоқтатыла тұрады.";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127" w:id="72"/>
    <w:p>
      <w:pPr>
        <w:spacing w:after="0"/>
        <w:ind w:left="0"/>
        <w:jc w:val="both"/>
      </w:pPr>
      <w:r>
        <w:rPr>
          <w:rFonts w:ascii="Times New Roman"/>
          <w:b w:val="false"/>
          <w:i w:val="false"/>
          <w:color w:val="000000"/>
          <w:sz w:val="28"/>
        </w:rPr>
        <w:t xml:space="preserve">
      "67. Комиссия отырысының барысы осы Қағидалардың </w:t>
      </w:r>
      <w:r>
        <w:rPr>
          <w:rFonts w:ascii="Times New Roman"/>
          <w:b w:val="false"/>
          <w:i w:val="false"/>
          <w:color w:val="000000"/>
          <w:sz w:val="28"/>
        </w:rPr>
        <w:t>66-тармағында</w:t>
      </w:r>
      <w:r>
        <w:rPr>
          <w:rFonts w:ascii="Times New Roman"/>
          <w:b w:val="false"/>
          <w:i w:val="false"/>
          <w:color w:val="000000"/>
          <w:sz w:val="28"/>
        </w:rPr>
        <w:t xml:space="preserve"> көрсетілген мәселелер бойынша Комиссия шешімдері тіркелетін хаттама түрінде ресімделеді. Хаттамаға Комиссия төрағасы, мүшелері және хатшысы қол қояды, содан кейін персоналды басқару қызметі өзіне қатысты тәртiптiк жауаптылығы қаралатын қызметшіні таныстырады.</w:t>
      </w:r>
    </w:p>
    <w:bookmarkEnd w:id="72"/>
    <w:p>
      <w:pPr>
        <w:spacing w:after="0"/>
        <w:ind w:left="0"/>
        <w:jc w:val="both"/>
      </w:pPr>
      <w:r>
        <w:rPr>
          <w:rFonts w:ascii="Times New Roman"/>
          <w:b w:val="false"/>
          <w:i w:val="false"/>
          <w:color w:val="000000"/>
          <w:sz w:val="28"/>
        </w:rPr>
        <w:t>
      Хаттамаға отырыстың дәлжазбасы қоса берілуі, ал отырыс барысы техникалық құралдар арқылы тіркелуі мүмкін. Тәртіптік жауаптылық мәселелерін қарау мемлекеттік құпияларды қамтитын жағдайларды қоспағанда, отырыс уақытында мемлекеттік әкімшілік қызметші техникалық жазба құралдарын пайдалана алады. Техникалық жазба құралдарын пайдалану конкурс комиссиясы отырысының өтуіне кедергі келтірмеуге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129" w:id="73"/>
    <w:p>
      <w:pPr>
        <w:spacing w:after="0"/>
        <w:ind w:left="0"/>
        <w:jc w:val="both"/>
      </w:pPr>
      <w:r>
        <w:rPr>
          <w:rFonts w:ascii="Times New Roman"/>
          <w:b w:val="false"/>
          <w:i w:val="false"/>
          <w:color w:val="000000"/>
          <w:sz w:val="28"/>
        </w:rPr>
        <w:t xml:space="preserve">
      "84. Осы Қағидалардың </w:t>
      </w:r>
      <w:r>
        <w:rPr>
          <w:rFonts w:ascii="Times New Roman"/>
          <w:b w:val="false"/>
          <w:i w:val="false"/>
          <w:color w:val="000000"/>
          <w:sz w:val="28"/>
        </w:rPr>
        <w:t>86-тармағында</w:t>
      </w:r>
      <w:r>
        <w:rPr>
          <w:rFonts w:ascii="Times New Roman"/>
          <w:b w:val="false"/>
          <w:i w:val="false"/>
          <w:color w:val="000000"/>
          <w:sz w:val="28"/>
        </w:rPr>
        <w:t xml:space="preserve"> көрсетілген адамдарды қоспағанда, тәртіптік жазаны мерзiмiнен бұрын алуды оны қолданған уәкілетті адам Ұлттық комиссияның, Әдеп жөніндегі комиссияның, Өңірлік кадр комиссиясының, Әдеп жөніндегі кеңестің немесе Комиссияның келiсiмiмен жүргізеді.";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131" w:id="74"/>
    <w:p>
      <w:pPr>
        <w:spacing w:after="0"/>
        <w:ind w:left="0"/>
        <w:jc w:val="both"/>
      </w:pPr>
      <w:r>
        <w:rPr>
          <w:rFonts w:ascii="Times New Roman"/>
          <w:b w:val="false"/>
          <w:i w:val="false"/>
          <w:color w:val="000000"/>
          <w:sz w:val="28"/>
        </w:rPr>
        <w:t>
      "85. Тәртіптік жазаны мерзiмiнен бұрын алу үшiн жаза қолданылған мемлекеттік әкімшілік қызметшiнiң тiкелей басшысы уәкілетті адамға тиісті ұсыныс енгізеді.</w:t>
      </w:r>
    </w:p>
    <w:bookmarkEnd w:id="74"/>
    <w:p>
      <w:pPr>
        <w:spacing w:after="0"/>
        <w:ind w:left="0"/>
        <w:jc w:val="both"/>
      </w:pPr>
      <w:r>
        <w:rPr>
          <w:rFonts w:ascii="Times New Roman"/>
          <w:b w:val="false"/>
          <w:i w:val="false"/>
          <w:color w:val="000000"/>
          <w:sz w:val="28"/>
        </w:rPr>
        <w:t>
      Егер тікелей басшы уәкілетті адам болып табылса, тиісті ұсынысты персоналды басқару қызметі енгізеді.</w:t>
      </w:r>
    </w:p>
    <w:p>
      <w:pPr>
        <w:spacing w:after="0"/>
        <w:ind w:left="0"/>
        <w:jc w:val="both"/>
      </w:pPr>
      <w:r>
        <w:rPr>
          <w:rFonts w:ascii="Times New Roman"/>
          <w:b w:val="false"/>
          <w:i w:val="false"/>
          <w:color w:val="000000"/>
          <w:sz w:val="28"/>
        </w:rPr>
        <w:t>
      Жаза қолданған уәкілетті адам ұсынысты алған күнінен бастап күнтізбелік он бес күн ішінде қарайды.".</w:t>
      </w:r>
    </w:p>
    <w:bookmarkStart w:name="z132" w:id="75"/>
    <w:p>
      <w:pPr>
        <w:spacing w:after="0"/>
        <w:ind w:left="0"/>
        <w:jc w:val="both"/>
      </w:pPr>
      <w:r>
        <w:rPr>
          <w:rFonts w:ascii="Times New Roman"/>
          <w:b w:val="false"/>
          <w:i w:val="false"/>
          <w:color w:val="000000"/>
          <w:sz w:val="28"/>
        </w:rPr>
        <w:t xml:space="preserve">
      3) жоғарыда аталған Жарлықпен бекітілген "Б" корпусының мемлекеттік әкімшілік лауазымдарына конкурс өткізбей ауысу тәртібімен </w:t>
      </w:r>
      <w:r>
        <w:rPr>
          <w:rFonts w:ascii="Times New Roman"/>
          <w:b w:val="false"/>
          <w:i w:val="false"/>
          <w:color w:val="000000"/>
          <w:sz w:val="28"/>
        </w:rPr>
        <w:t>орналасу қағидаларында</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4" w:id="76"/>
    <w:p>
      <w:pPr>
        <w:spacing w:after="0"/>
        <w:ind w:left="0"/>
        <w:jc w:val="both"/>
      </w:pPr>
      <w:r>
        <w:rPr>
          <w:rFonts w:ascii="Times New Roman"/>
          <w:b w:val="false"/>
          <w:i w:val="false"/>
          <w:color w:val="000000"/>
          <w:sz w:val="28"/>
        </w:rPr>
        <w:t xml:space="preserve">
      "2.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жағдайлардан басқа, мемлекеттік әкімшілік лауазымға ауысу тәртібімен орналасу:</w:t>
      </w:r>
    </w:p>
    <w:bookmarkEnd w:id="76"/>
    <w:p>
      <w:pPr>
        <w:spacing w:after="0"/>
        <w:ind w:left="0"/>
        <w:jc w:val="both"/>
      </w:pPr>
      <w:r>
        <w:rPr>
          <w:rFonts w:ascii="Times New Roman"/>
          <w:b w:val="false"/>
          <w:i w:val="false"/>
          <w:color w:val="000000"/>
          <w:sz w:val="28"/>
        </w:rPr>
        <w:t>
      1) Қазақстан Республикасы Президенті Әкімшілігінің, Қазақстан Республикасы Парламенті палаталары аппараттарының және Қазақстан Республикасы Премьер-Министрі Кеңсесінің "Б" корпусының мемлекеттік әкімшілік лауазымдарына, сондай-ақ аталған мемлекеттік органдардан басқа мемлекеттік органдарға;</w:t>
      </w:r>
    </w:p>
    <w:p>
      <w:pPr>
        <w:spacing w:after="0"/>
        <w:ind w:left="0"/>
        <w:jc w:val="both"/>
      </w:pPr>
      <w:r>
        <w:rPr>
          <w:rFonts w:ascii="Times New Roman"/>
          <w:b w:val="false"/>
          <w:i w:val="false"/>
          <w:color w:val="000000"/>
          <w:sz w:val="28"/>
        </w:rPr>
        <w:t>
      2) осы тармақтың 1) тармақшасында көрсетілген мемлекеттік органдардың ішінде жүзеге асырылуы мүмкін.".</w:t>
      </w:r>
    </w:p>
    <w:bookmarkStart w:name="z135" w:id="77"/>
    <w:p>
      <w:pPr>
        <w:spacing w:after="0"/>
        <w:ind w:left="0"/>
        <w:jc w:val="both"/>
      </w:pPr>
      <w:r>
        <w:rPr>
          <w:rFonts w:ascii="Times New Roman"/>
          <w:b w:val="false"/>
          <w:i w:val="false"/>
          <w:color w:val="000000"/>
          <w:sz w:val="28"/>
        </w:rPr>
        <w:t xml:space="preserve">
      6.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75-76, 552-құжат):</w:t>
      </w:r>
    </w:p>
    <w:bookmarkEnd w:id="77"/>
    <w:bookmarkStart w:name="z136" w:id="7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мемлекеттік қызметшілерінің </w:t>
      </w:r>
      <w:r>
        <w:rPr>
          <w:rFonts w:ascii="Times New Roman"/>
          <w:b w:val="false"/>
          <w:i w:val="false"/>
          <w:color w:val="000000"/>
          <w:sz w:val="28"/>
        </w:rPr>
        <w:t>әдеп кодексінде</w:t>
      </w:r>
      <w:r>
        <w:rPr>
          <w:rFonts w:ascii="Times New Roman"/>
          <w:b w:val="false"/>
          <w:i w:val="false"/>
          <w:color w:val="000000"/>
          <w:sz w:val="28"/>
        </w:rPr>
        <w:t xml:space="preserve"> (Мемлекеттік қызметшілердің қызметтік әдеп қағидалары):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бөлігінің 14) тармақшасы мынадай редакцияда жазылсын:</w:t>
      </w:r>
    </w:p>
    <w:bookmarkStart w:name="z138" w:id="79"/>
    <w:p>
      <w:pPr>
        <w:spacing w:after="0"/>
        <w:ind w:left="0"/>
        <w:jc w:val="both"/>
      </w:pPr>
      <w:r>
        <w:rPr>
          <w:rFonts w:ascii="Times New Roman"/>
          <w:b w:val="false"/>
          <w:i w:val="false"/>
          <w:color w:val="000000"/>
          <w:sz w:val="28"/>
        </w:rPr>
        <w:t>
      "14) іскерлік әдепті және ресми мінез-құлық қағидаларын сақтауға тиіс.".</w:t>
      </w:r>
    </w:p>
    <w:bookmarkEnd w:id="79"/>
    <w:bookmarkStart w:name="z139" w:id="80"/>
    <w:p>
      <w:pPr>
        <w:spacing w:after="0"/>
        <w:ind w:left="0"/>
        <w:jc w:val="both"/>
      </w:pPr>
      <w:r>
        <w:rPr>
          <w:rFonts w:ascii="Times New Roman"/>
          <w:b w:val="false"/>
          <w:i w:val="false"/>
          <w:color w:val="000000"/>
          <w:sz w:val="28"/>
        </w:rPr>
        <w:t xml:space="preserve">
      7. "Қазақстан Республикасы Мемлекеттік қызмет істері және сыбайлас жемқорлыққа қарсы іс-қимыл агенттігінің облыстардағы, республикалық маңызы бар қалалардағы, астанадағы әдеп жөніндегі кеңестері туралы ережені бекіту туралы" Қазақстан Республикасы Президентінің 2015 жылғы 29 желтоқсандағы № 156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77-78-79, 573-құжат):</w:t>
      </w:r>
    </w:p>
    <w:bookmarkEnd w:id="80"/>
    <w:bookmarkStart w:name="z140" w:id="8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Мемлекеттік қызмет істері және сыбайлас жемқорлыққа қарсы іс-қимыл агенттігінің облыстардағы, республикалық маңызы бар қалалардағы, астанадағы әдеп жөніндегі кеңестері туралы </w:t>
      </w:r>
      <w:r>
        <w:rPr>
          <w:rFonts w:ascii="Times New Roman"/>
          <w:b w:val="false"/>
          <w:i w:val="false"/>
          <w:color w:val="000000"/>
          <w:sz w:val="28"/>
        </w:rPr>
        <w:t>ережеде</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1-тармаққа</w:t>
      </w:r>
      <w:r>
        <w:rPr>
          <w:rFonts w:ascii="Times New Roman"/>
          <w:b w:val="false"/>
          <w:i w:val="false"/>
          <w:color w:val="000000"/>
          <w:sz w:val="28"/>
        </w:rPr>
        <w:t xml:space="preserve"> орыс тіліндегі мәтінге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7) тармақшасы мынадай редакцияда жазылсын:</w:t>
      </w:r>
    </w:p>
    <w:bookmarkStart w:name="z143" w:id="82"/>
    <w:p>
      <w:pPr>
        <w:spacing w:after="0"/>
        <w:ind w:left="0"/>
        <w:jc w:val="both"/>
      </w:pPr>
      <w:r>
        <w:rPr>
          <w:rFonts w:ascii="Times New Roman"/>
          <w:b w:val="false"/>
          <w:i w:val="false"/>
          <w:color w:val="000000"/>
          <w:sz w:val="28"/>
        </w:rPr>
        <w:t>
      "7) қызметтік әдеп нормаларын бұзуға, оның ішінде мемлекеттік қызметке кір келтіретін тәртіптік теріс қылықтарға жол берген облыстардың әкімшілік орталықтары болып табылатын қалалардың әкімдеріне, облыстық маңызы бар қалалардың, облыстар аудандарының және қалалардағы аудандардың әкімдеріне, С-О-1, С-О-2, С-R-1, С-R-2, D-1, D-2, D-О-1, D-0-2, Е-1, Е-2, Е-R-1, Е-R-2 санаттарындағы мемлекеттік қызметшілерге, сондай-ақ дербес лауазымға орналасқан әдеп жөніндегі уәкілге (бұдан әрі – қызметшілер) қатысты тәртіптік істерді қарау.";</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 мынадай редакцияда жазылсын:</w:t>
      </w:r>
    </w:p>
    <w:bookmarkStart w:name="z145" w:id="83"/>
    <w:p>
      <w:pPr>
        <w:spacing w:after="0"/>
        <w:ind w:left="0"/>
        <w:jc w:val="both"/>
      </w:pPr>
      <w:r>
        <w:rPr>
          <w:rFonts w:ascii="Times New Roman"/>
          <w:b w:val="false"/>
          <w:i w:val="false"/>
          <w:color w:val="000000"/>
          <w:sz w:val="28"/>
        </w:rPr>
        <w:t>
      "1) Агенттіктің Аппарат басшысына Әдеп жөніндегі кеңестің дербес құрамын бекіту бойынша ұсыныс, сондай-ақ оның құрамын өзгерту бойынша ұсыныстар енгізеді;";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 тармақшасы мынадай редакцияда жазылсын:</w:t>
      </w:r>
    </w:p>
    <w:bookmarkStart w:name="z147" w:id="84"/>
    <w:p>
      <w:pPr>
        <w:spacing w:after="0"/>
        <w:ind w:left="0"/>
        <w:jc w:val="both"/>
      </w:pPr>
      <w:r>
        <w:rPr>
          <w:rFonts w:ascii="Times New Roman"/>
          <w:b w:val="false"/>
          <w:i w:val="false"/>
          <w:color w:val="000000"/>
          <w:sz w:val="28"/>
        </w:rPr>
        <w:t>
      "1) уақытша еңбекке жарамсыздығы жағдайында болған, мемлекеттік немесе қоғамдық міндеттерді атқару үшін жұмыстан босатылған, демалыста, іссапарда болған уақытты қоспағанда, Әдеп жөніндегі кеңестің отырыстарына бір жылдың ішінде үш реттен артық келмеген;";</w:t>
      </w:r>
    </w:p>
    <w:bookmarkEnd w:id="84"/>
    <w:bookmarkStart w:name="z148" w:id="85"/>
    <w:p>
      <w:pPr>
        <w:spacing w:after="0"/>
        <w:ind w:left="0"/>
        <w:jc w:val="both"/>
      </w:pPr>
      <w:r>
        <w:rPr>
          <w:rFonts w:ascii="Times New Roman"/>
          <w:b w:val="false"/>
          <w:i w:val="false"/>
          <w:color w:val="000000"/>
          <w:sz w:val="28"/>
        </w:rPr>
        <w:t>
      мынадай мазмұндағы 15-1-тармақпен толықтырылсын:</w:t>
      </w:r>
    </w:p>
    <w:bookmarkEnd w:id="85"/>
    <w:bookmarkStart w:name="z149" w:id="86"/>
    <w:p>
      <w:pPr>
        <w:spacing w:after="0"/>
        <w:ind w:left="0"/>
        <w:jc w:val="both"/>
      </w:pPr>
      <w:r>
        <w:rPr>
          <w:rFonts w:ascii="Times New Roman"/>
          <w:b w:val="false"/>
          <w:i w:val="false"/>
          <w:color w:val="000000"/>
          <w:sz w:val="28"/>
        </w:rPr>
        <w:t>
      "15-1. Әдеп жөніндегі кеңестің құрамы Агенттік төрағасының не Әдеп жөніндегі кеңес төрағасының бастамасы бойынша жылына бір рет қайта қаралуы мүмкін.";</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151" w:id="87"/>
    <w:p>
      <w:pPr>
        <w:spacing w:after="0"/>
        <w:ind w:left="0"/>
        <w:jc w:val="both"/>
      </w:pPr>
      <w:r>
        <w:rPr>
          <w:rFonts w:ascii="Times New Roman"/>
          <w:b w:val="false"/>
          <w:i w:val="false"/>
          <w:color w:val="000000"/>
          <w:sz w:val="28"/>
        </w:rPr>
        <w:t>
      "1) егер оларға Әдеп жөніндегі кеңес мүшелері жалпы санының кемінде үштен екі бөлігі қатысса, құқықтық күші бар деп саналады;";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53" w:id="88"/>
    <w:p>
      <w:pPr>
        <w:spacing w:after="0"/>
        <w:ind w:left="0"/>
        <w:jc w:val="both"/>
      </w:pPr>
      <w:r>
        <w:rPr>
          <w:rFonts w:ascii="Times New Roman"/>
          <w:b w:val="false"/>
          <w:i w:val="false"/>
          <w:color w:val="000000"/>
          <w:sz w:val="28"/>
        </w:rPr>
        <w:t>
      "18. Әдеп жөніндегі кеңес оның отырысына қатысып отырған мүшелерінің санының қарапайым көпшілік дауысымен шешім қабылдайды. Дауыстар тең болған жағдайда, төрағалық етушінің даусы шешуші болып табылады. Әдеп жөніндегі кеңестің мүшелері дауыс беру кезінде қалыс қала алмайды.";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5) тармақшасы мынадай редакцияда жазылсын:</w:t>
      </w:r>
    </w:p>
    <w:bookmarkStart w:name="z155" w:id="89"/>
    <w:p>
      <w:pPr>
        <w:spacing w:after="0"/>
        <w:ind w:left="0"/>
        <w:jc w:val="both"/>
      </w:pPr>
      <w:r>
        <w:rPr>
          <w:rFonts w:ascii="Times New Roman"/>
          <w:b w:val="false"/>
          <w:i w:val="false"/>
          <w:color w:val="000000"/>
          <w:sz w:val="28"/>
        </w:rPr>
        <w:t>
      "5) мемлекеттік әкімшілік қызметшінің тәртіптік теріс қылық жасағаны туралы мемлекеттік органдардың актілеріне оның сот тәртібімен шағым жасауы кезеңінде, сондай-ақ тәртіптік істі қозғауға негіз болған мәселе сот тәртібімен қаралған жағдайда тоқтатыла тұрады.".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Президентінің 22.07.2019 </w:t>
      </w:r>
      <w:r>
        <w:rPr>
          <w:rFonts w:ascii="Times New Roman"/>
          <w:b w:val="false"/>
          <w:i w:val="false"/>
          <w:color w:val="000000"/>
          <w:sz w:val="28"/>
        </w:rPr>
        <w:t>№ 74</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