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fdf2" w14:textId="74df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ауданының Затобол кентін аудандық маңызы бар қалалар санатына жатқызу және оны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2 қаңтардағы № 235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сəйкес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Қостанай ауданының Затобол кенті аудандық маңызы бар қалалар санатына жатқызылсын.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Затобол кенті Тобыл қаласы болып қайта аталсын.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