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8086" w14:textId="7af8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"Мемлекеттік қызмет өткерудің кейбір мәселелері туралы" 2015 жылғы 29 желтоқсандағы № 152 және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2019 жылғы 22 шілдедегі № 74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2020 жылғы 13 қарашадағы № 447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72-73-74, 534-құжат):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Ротация жүргізу қағидалары мен мерзімдері, ротацияға жататын мемлекеттік қызметшілердің санаттары мен лауазымдары;";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лауазымдарына конкурс өткізілместен, ауысу тәртібімен орналасу қағидалары бекітілсін.";</w:t>
      </w:r>
    </w:p>
    <w:bookmarkStart w:name="z7" w:id="3"/>
    <w:p>
      <w:pPr>
        <w:spacing w:after="0"/>
        <w:ind w:left="0"/>
        <w:jc w:val="both"/>
      </w:pPr>
      <w:r>
        <w:rPr>
          <w:rFonts w:ascii="Times New Roman"/>
          <w:b w:val="false"/>
          <w:i w:val="false"/>
          <w:color w:val="000000"/>
          <w:sz w:val="28"/>
        </w:rPr>
        <w:t xml:space="preserve">
      жоғарыда аталған Жарлықпен бекітілген Мемлекеттік әкімшілік қызметшілерге ротация жүргізу қағидалары мен мерзімі, ротацияға жататын мемлекеттік әкімшілік қызметшілердің </w:t>
      </w:r>
      <w:r>
        <w:rPr>
          <w:rFonts w:ascii="Times New Roman"/>
          <w:b w:val="false"/>
          <w:i w:val="false"/>
          <w:color w:val="000000"/>
          <w:sz w:val="28"/>
        </w:rPr>
        <w:t>лауазымдары</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жоғарыда аталған Жарлықпен бекітілген "Б" корпусының мемлекеттік әкімшілік лауазымдарына конкурс өткізбей ауысу тәртібімен орналасу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2019 ж., № 31, 266-құжат):</w:t>
      </w:r>
    </w:p>
    <w:bookmarkEnd w:id="5"/>
    <w:bookmarkStart w:name="z10"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қызмет істері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17) тармақша мынадай редакцияда жазылсын:</w:t>
      </w:r>
    </w:p>
    <w:bookmarkEnd w:id="7"/>
    <w:p>
      <w:pPr>
        <w:spacing w:after="0"/>
        <w:ind w:left="0"/>
        <w:jc w:val="both"/>
      </w:pPr>
      <w:r>
        <w:rPr>
          <w:rFonts w:ascii="Times New Roman"/>
          <w:b w:val="false"/>
          <w:i w:val="false"/>
          <w:color w:val="000000"/>
          <w:sz w:val="28"/>
        </w:rPr>
        <w:t xml:space="preserve">
      "17)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 тәртібін, бағдарламаларын, оның ұйымдастырылуын, сондай-ақ тестілеу нәтижелеріне шағым жасау тәртібін айқындау;"; </w:t>
      </w:r>
    </w:p>
    <w:bookmarkStart w:name="z13" w:id="8"/>
    <w:p>
      <w:pPr>
        <w:spacing w:after="0"/>
        <w:ind w:left="0"/>
        <w:jc w:val="both"/>
      </w:pPr>
      <w:r>
        <w:rPr>
          <w:rFonts w:ascii="Times New Roman"/>
          <w:b w:val="false"/>
          <w:i w:val="false"/>
          <w:color w:val="000000"/>
          <w:sz w:val="28"/>
        </w:rPr>
        <w:t>
      25) және 26) тармақшалар мынадай редакцияда жазылсын:</w:t>
      </w:r>
    </w:p>
    <w:bookmarkEnd w:id="8"/>
    <w:p>
      <w:pPr>
        <w:spacing w:after="0"/>
        <w:ind w:left="0"/>
        <w:jc w:val="both"/>
      </w:pPr>
      <w:r>
        <w:rPr>
          <w:rFonts w:ascii="Times New Roman"/>
          <w:b w:val="false"/>
          <w:i w:val="false"/>
          <w:color w:val="000000"/>
          <w:sz w:val="28"/>
        </w:rPr>
        <w:t>
      "25) "Б" корпусының мемлекеттік әкімшілік лауазымдарына қойылатын үлгілік біліктілік талаптарын әзірлеу және бекіту;</w:t>
      </w:r>
    </w:p>
    <w:p>
      <w:pPr>
        <w:spacing w:after="0"/>
        <w:ind w:left="0"/>
        <w:jc w:val="both"/>
      </w:pPr>
      <w:r>
        <w:rPr>
          <w:rFonts w:ascii="Times New Roman"/>
          <w:b w:val="false"/>
          <w:i w:val="false"/>
          <w:color w:val="000000"/>
          <w:sz w:val="28"/>
        </w:rPr>
        <w:t>
      26) сынақ мерзімінен өтпеген мемлекеттік әкімшілік қызметшілерді қызметінен босатуды келісу;";</w:t>
      </w:r>
    </w:p>
    <w:bookmarkStart w:name="z14" w:id="9"/>
    <w:p>
      <w:pPr>
        <w:spacing w:after="0"/>
        <w:ind w:left="0"/>
        <w:jc w:val="both"/>
      </w:pPr>
      <w:r>
        <w:rPr>
          <w:rFonts w:ascii="Times New Roman"/>
          <w:b w:val="false"/>
          <w:i w:val="false"/>
          <w:color w:val="000000"/>
          <w:sz w:val="28"/>
        </w:rPr>
        <w:t xml:space="preserve">
      мынадай мазмұндағы 30-1) тармақшамен толықтырылсын: </w:t>
      </w:r>
    </w:p>
    <w:bookmarkEnd w:id="9"/>
    <w:p>
      <w:pPr>
        <w:spacing w:after="0"/>
        <w:ind w:left="0"/>
        <w:jc w:val="both"/>
      </w:pPr>
      <w:r>
        <w:rPr>
          <w:rFonts w:ascii="Times New Roman"/>
          <w:b w:val="false"/>
          <w:i w:val="false"/>
          <w:color w:val="000000"/>
          <w:sz w:val="28"/>
        </w:rPr>
        <w:t>
      "30-1) құқық қорғау органдарымен келісу бойынша құқық қорғау органдары лауазымдарының санаттарына қойылатын үлгілік біліктілік талаптарын бекіту;";</w:t>
      </w:r>
    </w:p>
    <w:bookmarkStart w:name="z15" w:id="10"/>
    <w:p>
      <w:pPr>
        <w:spacing w:after="0"/>
        <w:ind w:left="0"/>
        <w:jc w:val="both"/>
      </w:pPr>
      <w:r>
        <w:rPr>
          <w:rFonts w:ascii="Times New Roman"/>
          <w:b w:val="false"/>
          <w:i w:val="false"/>
          <w:color w:val="000000"/>
          <w:sz w:val="28"/>
        </w:rPr>
        <w:t>
      46) тармақша мынадай редакцияда жазылсын:</w:t>
      </w:r>
    </w:p>
    <w:bookmarkEnd w:id="10"/>
    <w:p>
      <w:pPr>
        <w:spacing w:after="0"/>
        <w:ind w:left="0"/>
        <w:jc w:val="both"/>
      </w:pPr>
      <w:r>
        <w:rPr>
          <w:rFonts w:ascii="Times New Roman"/>
          <w:b w:val="false"/>
          <w:i w:val="false"/>
          <w:color w:val="000000"/>
          <w:sz w:val="28"/>
        </w:rPr>
        <w:t>
      "46) мемлекеттік қызметшілерді мемлекеттік органдарға, халықаралық және өзге де ұйымдарға іссапарға жіберу тәртібін әзірлеу;";</w:t>
      </w:r>
    </w:p>
    <w:bookmarkStart w:name="z16" w:id="11"/>
    <w:p>
      <w:pPr>
        <w:spacing w:after="0"/>
        <w:ind w:left="0"/>
        <w:jc w:val="both"/>
      </w:pPr>
      <w:r>
        <w:rPr>
          <w:rFonts w:ascii="Times New Roman"/>
          <w:b w:val="false"/>
          <w:i w:val="false"/>
          <w:color w:val="000000"/>
          <w:sz w:val="28"/>
        </w:rPr>
        <w:t>
      48) тармақша алып тасталсын;</w:t>
      </w:r>
    </w:p>
    <w:bookmarkEnd w:id="11"/>
    <w:bookmarkStart w:name="z17" w:id="12"/>
    <w:p>
      <w:pPr>
        <w:spacing w:after="0"/>
        <w:ind w:left="0"/>
        <w:jc w:val="both"/>
      </w:pPr>
      <w:r>
        <w:rPr>
          <w:rFonts w:ascii="Times New Roman"/>
          <w:b w:val="false"/>
          <w:i w:val="false"/>
          <w:color w:val="000000"/>
          <w:sz w:val="28"/>
        </w:rPr>
        <w:t xml:space="preserve">
      мынадай мазмұндағы 56-1), 56-2) және 56-3) тармақшалармен толықтырылсын: </w:t>
      </w:r>
    </w:p>
    <w:bookmarkEnd w:id="12"/>
    <w:p>
      <w:pPr>
        <w:spacing w:after="0"/>
        <w:ind w:left="0"/>
        <w:jc w:val="both"/>
      </w:pPr>
      <w:r>
        <w:rPr>
          <w:rFonts w:ascii="Times New Roman"/>
          <w:b w:val="false"/>
          <w:i w:val="false"/>
          <w:color w:val="000000"/>
          <w:sz w:val="28"/>
        </w:rPr>
        <w:t>
      "56-1) сәйкестендіру карталарының сипаттамасын, оларды беру және пайдалану тәртібін бекіту;</w:t>
      </w:r>
    </w:p>
    <w:p>
      <w:pPr>
        <w:spacing w:after="0"/>
        <w:ind w:left="0"/>
        <w:jc w:val="both"/>
      </w:pPr>
      <w:r>
        <w:rPr>
          <w:rFonts w:ascii="Times New Roman"/>
          <w:b w:val="false"/>
          <w:i w:val="false"/>
          <w:color w:val="000000"/>
          <w:sz w:val="28"/>
        </w:rPr>
        <w:t>
      56-2) мемлекеттік қызметшілерді, мемлекеттік лауазымдарға орналасуға кандидаттарды және өзге де азаматтарды тестілеу рәсімдерін техникалық қамтамасыз ету, мемлекеттік қызмет персоналы жөніндегі автоматтандырылған бірыңғай дерекқорды (ақпараттық жүйені) қолдап отыру және әкімшілендіру жөніндегі көрсетілетін қызметтерді Қазақстан Республикасының Үкіметі айқындайтын оператордан сатып алу;</w:t>
      </w:r>
    </w:p>
    <w:p>
      <w:pPr>
        <w:spacing w:after="0"/>
        <w:ind w:left="0"/>
        <w:jc w:val="both"/>
      </w:pPr>
      <w:r>
        <w:rPr>
          <w:rFonts w:ascii="Times New Roman"/>
          <w:b w:val="false"/>
          <w:i w:val="false"/>
          <w:color w:val="000000"/>
          <w:sz w:val="28"/>
        </w:rPr>
        <w:t>
      56-3) мемлекеттік қызметшінің жеке ісін жүргізуге қажетті құжаттардың тізбесін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өз орынбасарларының өкілеттіктерін айқындайды;";</w:t>
      </w:r>
    </w:p>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іс-қимыл агенттігі (Сыбайлас жемқорлыққа қарсы қызмет)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0" w:id="13"/>
    <w:p>
      <w:pPr>
        <w:spacing w:after="0"/>
        <w:ind w:left="0"/>
        <w:jc w:val="both"/>
      </w:pPr>
      <w:r>
        <w:rPr>
          <w:rFonts w:ascii="Times New Roman"/>
          <w:b w:val="false"/>
          <w:i w:val="false"/>
          <w:color w:val="000000"/>
          <w:sz w:val="28"/>
        </w:rPr>
        <w:t xml:space="preserve">
      мынадай мазмұндағы 7-1) және 7-2) тармақшалармен толықтырылсын: </w:t>
      </w:r>
    </w:p>
    <w:bookmarkEnd w:id="13"/>
    <w:p>
      <w:pPr>
        <w:spacing w:after="0"/>
        <w:ind w:left="0"/>
        <w:jc w:val="both"/>
      </w:pPr>
      <w:r>
        <w:rPr>
          <w:rFonts w:ascii="Times New Roman"/>
          <w:b w:val="false"/>
          <w:i w:val="false"/>
          <w:color w:val="000000"/>
          <w:sz w:val="28"/>
        </w:rPr>
        <w:t>
      "7-1) сыбайлас жемқорлыққа қарсы саясатты қалыптастыру және үйлестіру, мемлекеттік органдардың, ұйымдардың сыбайлас жемқорлықтың алдын алу, сыбайлас жемқорлық құқық бұзушылықтар жасауға ықпал ететін себептер мен жағдайларды барынша азайту мәселелеріндегі қызметін үйлестіру;</w:t>
      </w:r>
    </w:p>
    <w:p>
      <w:pPr>
        <w:spacing w:after="0"/>
        <w:ind w:left="0"/>
        <w:jc w:val="both"/>
      </w:pPr>
      <w:r>
        <w:rPr>
          <w:rFonts w:ascii="Times New Roman"/>
          <w:b w:val="false"/>
          <w:i w:val="false"/>
          <w:color w:val="000000"/>
          <w:sz w:val="28"/>
        </w:rPr>
        <w:t>
      7-2) сыбайлас жемқорлық деңгейін бағалау және мемлекеттік және жеке секторлардағы сыбайлас жемқорлық деңгейін айқындауға қажетті әлеуметтанушылық зерттеулер жүргізу;";</w:t>
      </w:r>
    </w:p>
    <w:bookmarkStart w:name="z21" w:id="14"/>
    <w:p>
      <w:pPr>
        <w:spacing w:after="0"/>
        <w:ind w:left="0"/>
        <w:jc w:val="both"/>
      </w:pPr>
      <w:r>
        <w:rPr>
          <w:rFonts w:ascii="Times New Roman"/>
          <w:b w:val="false"/>
          <w:i w:val="false"/>
          <w:color w:val="000000"/>
          <w:sz w:val="28"/>
        </w:rPr>
        <w:t>
      15) тармақша мынадай редакцияда жазылсын:</w:t>
      </w:r>
    </w:p>
    <w:bookmarkEnd w:id="14"/>
    <w:p>
      <w:pPr>
        <w:spacing w:after="0"/>
        <w:ind w:left="0"/>
        <w:jc w:val="both"/>
      </w:pPr>
      <w:r>
        <w:rPr>
          <w:rFonts w:ascii="Times New Roman"/>
          <w:b w:val="false"/>
          <w:i w:val="false"/>
          <w:color w:val="000000"/>
          <w:sz w:val="28"/>
        </w:rPr>
        <w:t>
      "15) жыл сайын Сыбайлас жемқорлыққа қарсы іс-қимыл туралы ұлттық баяндаманы қалыптастыру және оны Қазақстан Республикасының Президентіне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оның аумақтық органдарының қызметкерлерін (жұмыскерлерін) лауазымдарға тағайындайды және лауазымдардан босатады;".</w:t>
      </w:r>
    </w:p>
    <w:bookmarkStart w:name="z23" w:id="15"/>
    <w:p>
      <w:pPr>
        <w:spacing w:after="0"/>
        <w:ind w:left="0"/>
        <w:jc w:val="both"/>
      </w:pPr>
      <w:r>
        <w:rPr>
          <w:rFonts w:ascii="Times New Roman"/>
          <w:b w:val="false"/>
          <w:i w:val="false"/>
          <w:color w:val="000000"/>
          <w:sz w:val="28"/>
        </w:rPr>
        <w:t>
      2. Осы Жарлықтың 2021 жылғы 1 қаңтардан бастап қолданысқа енгізілетін 1-тармағы 1) тармақшасының үшінші, төртінші және жетінші абзацтарын қоспағанда, осы Жарлық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13 қарашадағы</w:t>
            </w:r>
            <w:r>
              <w:br/>
            </w:r>
            <w:r>
              <w:rPr>
                <w:rFonts w:ascii="Times New Roman"/>
                <w:b w:val="false"/>
                <w:i w:val="false"/>
                <w:color w:val="000000"/>
                <w:sz w:val="20"/>
              </w:rPr>
              <w:t>№ 447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5" w:id="16"/>
    <w:p>
      <w:pPr>
        <w:spacing w:after="0"/>
        <w:ind w:left="0"/>
        <w:jc w:val="left"/>
      </w:pPr>
      <w:r>
        <w:rPr>
          <w:rFonts w:ascii="Times New Roman"/>
          <w:b/>
          <w:i w:val="false"/>
          <w:color w:val="000000"/>
        </w:rPr>
        <w:t xml:space="preserve"> Мемлекеттік қызметшілерге ротация жүргізу қағидалары мен мерзімдері, ротацияға жататын мемлекеттік қызметшілердің санаттары мен лауазымдары</w:t>
      </w:r>
    </w:p>
    <w:bookmarkEnd w:id="16"/>
    <w:bookmarkStart w:name="z26" w:id="17"/>
    <w:p>
      <w:pPr>
        <w:spacing w:after="0"/>
        <w:ind w:left="0"/>
        <w:jc w:val="both"/>
      </w:pPr>
      <w:r>
        <w:rPr>
          <w:rFonts w:ascii="Times New Roman"/>
          <w:b w:val="false"/>
          <w:i w:val="false"/>
          <w:color w:val="000000"/>
          <w:sz w:val="28"/>
        </w:rPr>
        <w:t xml:space="preserve">
      1. Осы Мемлекеттік қызметшілерге ротация жүргізу қағидалары мен мерзімдері, ротацияға жататын мемлекеттік қызметшілердің санаттары мен лауазымдары (бұдан әрі – Қағидалар)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41-бабының</w:t>
      </w:r>
      <w:r>
        <w:rPr>
          <w:rFonts w:ascii="Times New Roman"/>
          <w:b w:val="false"/>
          <w:i w:val="false"/>
          <w:color w:val="000000"/>
          <w:sz w:val="28"/>
        </w:rPr>
        <w:t xml:space="preserve"> 2-тармағына сәйкес әзірленді және мемлекеттік қызметшілерге ротация жүргізу тәртібі мен мерзімдерін, ротацияға жататын мемлекеттік қызметшілердің санаттары мен лауазымдарын айқындайды.</w:t>
      </w:r>
    </w:p>
    <w:bookmarkEnd w:id="17"/>
    <w:bookmarkStart w:name="z27" w:id="18"/>
    <w:p>
      <w:pPr>
        <w:spacing w:after="0"/>
        <w:ind w:left="0"/>
        <w:jc w:val="both"/>
      </w:pPr>
      <w:r>
        <w:rPr>
          <w:rFonts w:ascii="Times New Roman"/>
          <w:b w:val="false"/>
          <w:i w:val="false"/>
          <w:color w:val="000000"/>
          <w:sz w:val="28"/>
        </w:rPr>
        <w:t>
      2. Егер Қазақстан Республикасының дипломатиялық қызметі жұмысының құқықтық негіздерін, сондай-ақ ұйымдастырылу тәртібін айқындайтын заңда өзгеше көзделмесе, мүгедек, жүкті болып табылатын, он төрт жасқа дейінгі баланы тәрбиелеп отырған, мүгедек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қарт ата-аналары бар мемлекеттік қызметшілерді басқа жерге көшумен байланысты ротациялауға осы мемлекеттік қызметшілердің келісімі бойынша ғана жол беріледі.</w:t>
      </w:r>
    </w:p>
    <w:bookmarkEnd w:id="18"/>
    <w:p>
      <w:pPr>
        <w:spacing w:after="0"/>
        <w:ind w:left="0"/>
        <w:jc w:val="both"/>
      </w:pPr>
      <w:r>
        <w:rPr>
          <w:rFonts w:ascii="Times New Roman"/>
          <w:b w:val="false"/>
          <w:i w:val="false"/>
          <w:color w:val="000000"/>
          <w:sz w:val="28"/>
        </w:rPr>
        <w:t>
      Көрсетілген мән-жайлар құжат түрінде расталуға тиіс.</w:t>
      </w:r>
    </w:p>
    <w:bookmarkStart w:name="z28" w:id="19"/>
    <w:p>
      <w:pPr>
        <w:spacing w:after="0"/>
        <w:ind w:left="0"/>
        <w:jc w:val="left"/>
      </w:pPr>
      <w:r>
        <w:rPr>
          <w:rFonts w:ascii="Times New Roman"/>
          <w:b/>
          <w:i w:val="false"/>
          <w:color w:val="000000"/>
        </w:rPr>
        <w:t xml:space="preserve"> 1. Жалпы ережелер</w:t>
      </w:r>
    </w:p>
    <w:bookmarkEnd w:id="19"/>
    <w:bookmarkStart w:name="z29" w:id="20"/>
    <w:p>
      <w:pPr>
        <w:spacing w:after="0"/>
        <w:ind w:left="0"/>
        <w:jc w:val="both"/>
      </w:pPr>
      <w:r>
        <w:rPr>
          <w:rFonts w:ascii="Times New Roman"/>
          <w:b w:val="false"/>
          <w:i w:val="false"/>
          <w:color w:val="000000"/>
          <w:sz w:val="28"/>
        </w:rPr>
        <w:t>
      3. Мемлекеттік қызметшіні ротациялауды мемлекеттік органның мемлекеттік қызметшілерін лауазымға тағайындауға және лауазымнан босатуға құқығы бар адам (орган) (бұдан әрі – уәкілетті адам) жүзеге асырады.</w:t>
      </w:r>
    </w:p>
    <w:bookmarkEnd w:id="20"/>
    <w:bookmarkStart w:name="z30" w:id="21"/>
    <w:p>
      <w:pPr>
        <w:spacing w:after="0"/>
        <w:ind w:left="0"/>
        <w:jc w:val="both"/>
      </w:pPr>
      <w:r>
        <w:rPr>
          <w:rFonts w:ascii="Times New Roman"/>
          <w:b w:val="false"/>
          <w:i w:val="false"/>
          <w:color w:val="000000"/>
          <w:sz w:val="28"/>
        </w:rPr>
        <w:t>
      4. Басқа жерге ротациялау кезінде мемлекеттік әкімшілік қызметшінің лауазымдық міндеттерін атқаруы кезеңінде оған Қазақстан Республикасының тұрғын үй қатынастары саласындағы заңнамасында белгіленген тәртіппен жекешелендіру құқығынсыз қызметтік тұрғын үй беріледі. Бұл ретте мемлекеттік қызметшіге қызметтік тұрғын үй беру мүмкіндігі болмаған жағдайда басқа жерге ротациялау ұсынылмайды.</w:t>
      </w:r>
    </w:p>
    <w:bookmarkEnd w:id="21"/>
    <w:bookmarkStart w:name="z31" w:id="22"/>
    <w:p>
      <w:pPr>
        <w:spacing w:after="0"/>
        <w:ind w:left="0"/>
        <w:jc w:val="both"/>
      </w:pPr>
      <w:r>
        <w:rPr>
          <w:rFonts w:ascii="Times New Roman"/>
          <w:b w:val="false"/>
          <w:i w:val="false"/>
          <w:color w:val="000000"/>
          <w:sz w:val="28"/>
        </w:rPr>
        <w:t xml:space="preserve">
      Ротациялау мерзімі басталған кезде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жетуіне үш немесе одан да аз жыл қалған мемлекеттік қызметшінің өтініші негізінде уәкілетті адамның осы қызметшіні ротациядан босату туралы актісі қабылданады.</w:t>
      </w:r>
    </w:p>
    <w:bookmarkEnd w:id="22"/>
    <w:bookmarkStart w:name="z32" w:id="23"/>
    <w:p>
      <w:pPr>
        <w:spacing w:after="0"/>
        <w:ind w:left="0"/>
        <w:jc w:val="both"/>
      </w:pPr>
      <w:r>
        <w:rPr>
          <w:rFonts w:ascii="Times New Roman"/>
          <w:b w:val="false"/>
          <w:i w:val="false"/>
          <w:color w:val="000000"/>
          <w:sz w:val="28"/>
        </w:rPr>
        <w:t>
      5. Ротация мынадай мақсаттарда жүргізіледі:</w:t>
      </w:r>
    </w:p>
    <w:bookmarkEnd w:id="23"/>
    <w:bookmarkStart w:name="z33" w:id="24"/>
    <w:p>
      <w:pPr>
        <w:spacing w:after="0"/>
        <w:ind w:left="0"/>
        <w:jc w:val="both"/>
      </w:pPr>
      <w:r>
        <w:rPr>
          <w:rFonts w:ascii="Times New Roman"/>
          <w:b w:val="false"/>
          <w:i w:val="false"/>
          <w:color w:val="000000"/>
          <w:sz w:val="28"/>
        </w:rPr>
        <w:t>
      1) мемлекеттік органдар қызметінің тиімділігін арттыру, облыстарды, республикалық маңызы бар қалаларды, астананы, облыстардың әкімшілік орталығы болып табылатын қалаларды, облыстық маңызы бар қалаларды, облыстардың аудандары мен қалалардағы аудандарды дамыту;</w:t>
      </w:r>
    </w:p>
    <w:bookmarkEnd w:id="24"/>
    <w:bookmarkStart w:name="z34" w:id="25"/>
    <w:p>
      <w:pPr>
        <w:spacing w:after="0"/>
        <w:ind w:left="0"/>
        <w:jc w:val="both"/>
      </w:pPr>
      <w:r>
        <w:rPr>
          <w:rFonts w:ascii="Times New Roman"/>
          <w:b w:val="false"/>
          <w:i w:val="false"/>
          <w:color w:val="000000"/>
          <w:sz w:val="28"/>
        </w:rPr>
        <w:t>
      2) сыбайлас жемқорлық құқық бұзушылықтардың профилактикасы;</w:t>
      </w:r>
    </w:p>
    <w:bookmarkEnd w:id="25"/>
    <w:bookmarkStart w:name="z35" w:id="26"/>
    <w:p>
      <w:pPr>
        <w:spacing w:after="0"/>
        <w:ind w:left="0"/>
        <w:jc w:val="both"/>
      </w:pPr>
      <w:r>
        <w:rPr>
          <w:rFonts w:ascii="Times New Roman"/>
          <w:b w:val="false"/>
          <w:i w:val="false"/>
          <w:color w:val="000000"/>
          <w:sz w:val="28"/>
        </w:rPr>
        <w:t>
      3) мемлекеттік қызметшілердің кәсіби әлеуетін және басқару тәжірибесін тиімді пайдалану;</w:t>
      </w:r>
    </w:p>
    <w:bookmarkEnd w:id="26"/>
    <w:bookmarkStart w:name="z36" w:id="27"/>
    <w:p>
      <w:pPr>
        <w:spacing w:after="0"/>
        <w:ind w:left="0"/>
        <w:jc w:val="both"/>
      </w:pPr>
      <w:r>
        <w:rPr>
          <w:rFonts w:ascii="Times New Roman"/>
          <w:b w:val="false"/>
          <w:i w:val="false"/>
          <w:color w:val="000000"/>
          <w:sz w:val="28"/>
        </w:rPr>
        <w:t>
      4) мемлекеттік қызметшілерді кәсіби дамыту және олардың басқару құзыреттерін жетілдіру.</w:t>
      </w:r>
    </w:p>
    <w:bookmarkEnd w:id="27"/>
    <w:bookmarkStart w:name="z37" w:id="28"/>
    <w:p>
      <w:pPr>
        <w:spacing w:after="0"/>
        <w:ind w:left="0"/>
        <w:jc w:val="both"/>
      </w:pPr>
      <w:r>
        <w:rPr>
          <w:rFonts w:ascii="Times New Roman"/>
          <w:b w:val="false"/>
          <w:i w:val="false"/>
          <w:color w:val="000000"/>
          <w:sz w:val="28"/>
        </w:rPr>
        <w:t>
      6. Ротация мынадай схемалардың бірі бойынша жүргізіледі:</w:t>
      </w:r>
    </w:p>
    <w:bookmarkEnd w:id="28"/>
    <w:bookmarkStart w:name="z38" w:id="29"/>
    <w:p>
      <w:pPr>
        <w:spacing w:after="0"/>
        <w:ind w:left="0"/>
        <w:jc w:val="both"/>
      </w:pPr>
      <w:r>
        <w:rPr>
          <w:rFonts w:ascii="Times New Roman"/>
          <w:b w:val="false"/>
          <w:i w:val="false"/>
          <w:color w:val="000000"/>
          <w:sz w:val="28"/>
        </w:rPr>
        <w:t>
      1) деңгейаралық ("орталық – өңір", "өңір – орталық");</w:t>
      </w:r>
    </w:p>
    <w:bookmarkEnd w:id="29"/>
    <w:bookmarkStart w:name="z39" w:id="30"/>
    <w:p>
      <w:pPr>
        <w:spacing w:after="0"/>
        <w:ind w:left="0"/>
        <w:jc w:val="both"/>
      </w:pPr>
      <w:r>
        <w:rPr>
          <w:rFonts w:ascii="Times New Roman"/>
          <w:b w:val="false"/>
          <w:i w:val="false"/>
          <w:color w:val="000000"/>
          <w:sz w:val="28"/>
        </w:rPr>
        <w:t>
      2) өңіраралық ("өңір – өңір");</w:t>
      </w:r>
    </w:p>
    <w:bookmarkEnd w:id="30"/>
    <w:bookmarkStart w:name="z40" w:id="31"/>
    <w:p>
      <w:pPr>
        <w:spacing w:after="0"/>
        <w:ind w:left="0"/>
        <w:jc w:val="both"/>
      </w:pPr>
      <w:r>
        <w:rPr>
          <w:rFonts w:ascii="Times New Roman"/>
          <w:b w:val="false"/>
          <w:i w:val="false"/>
          <w:color w:val="000000"/>
          <w:sz w:val="28"/>
        </w:rPr>
        <w:t>
      3) сектораралық ("орталық – орталық").</w:t>
      </w:r>
    </w:p>
    <w:bookmarkEnd w:id="31"/>
    <w:bookmarkStart w:name="z41" w:id="32"/>
    <w:p>
      <w:pPr>
        <w:spacing w:after="0"/>
        <w:ind w:left="0"/>
        <w:jc w:val="both"/>
      </w:pPr>
      <w:r>
        <w:rPr>
          <w:rFonts w:ascii="Times New Roman"/>
          <w:b w:val="false"/>
          <w:i w:val="false"/>
          <w:color w:val="000000"/>
          <w:sz w:val="28"/>
        </w:rPr>
        <w:t>
      4) ішкі өңірлік (өңірдің шегінде).</w:t>
      </w:r>
    </w:p>
    <w:bookmarkEnd w:id="32"/>
    <w:bookmarkStart w:name="z42" w:id="33"/>
    <w:p>
      <w:pPr>
        <w:spacing w:after="0"/>
        <w:ind w:left="0"/>
        <w:jc w:val="left"/>
      </w:pPr>
      <w:r>
        <w:rPr>
          <w:rFonts w:ascii="Times New Roman"/>
          <w:b/>
          <w:i w:val="false"/>
          <w:color w:val="000000"/>
        </w:rPr>
        <w:t xml:space="preserve"> 2. Мемлекеттік саяси қызметшілерге және "А" корпусының мемлекеттік әкімшілік қызметшілеріне ротация жүргізу тәртібі</w:t>
      </w:r>
    </w:p>
    <w:bookmarkEnd w:id="33"/>
    <w:bookmarkStart w:name="z43" w:id="34"/>
    <w:p>
      <w:pPr>
        <w:spacing w:after="0"/>
        <w:ind w:left="0"/>
        <w:jc w:val="both"/>
      </w:pPr>
      <w:r>
        <w:rPr>
          <w:rFonts w:ascii="Times New Roman"/>
          <w:b w:val="false"/>
          <w:i w:val="false"/>
          <w:color w:val="000000"/>
          <w:sz w:val="28"/>
        </w:rPr>
        <w:t>
      7. Мемлекеттік саяси қызметшілер мен "А" корпусының мемлекеттік әкімшілік қызметшілерін (бұдан әрі – "А" корпусының қызметшілері) ротациялау:</w:t>
      </w:r>
    </w:p>
    <w:bookmarkEnd w:id="34"/>
    <w:bookmarkStart w:name="z44" w:id="35"/>
    <w:p>
      <w:pPr>
        <w:spacing w:after="0"/>
        <w:ind w:left="0"/>
        <w:jc w:val="both"/>
      </w:pPr>
      <w:r>
        <w:rPr>
          <w:rFonts w:ascii="Times New Roman"/>
          <w:b w:val="false"/>
          <w:i w:val="false"/>
          <w:color w:val="000000"/>
          <w:sz w:val="28"/>
        </w:rPr>
        <w:t>
      1) мемлекеттік саяси қызметшілерді (Қазақстан Республикасының Тұңғыш Президенті – Елбасы, Қазақстан Республикасы Қауіпсіздік Кеңесінің Төрағасы, Қазақстан Республикасының Президенті лауазымға тағайындайтын мемлекеттік саяси қызметшілерді және өкілеттік мерзімі Қазақстан Республикасының Конституциясында және заңдарында белгіленген мемлекеттік саяси қызметшілерді қоспағанда) бос немесе уақытша бос мемлекеттік саяси лауазымдарға;</w:t>
      </w:r>
    </w:p>
    <w:bookmarkEnd w:id="35"/>
    <w:bookmarkStart w:name="z45" w:id="36"/>
    <w:p>
      <w:pPr>
        <w:spacing w:after="0"/>
        <w:ind w:left="0"/>
        <w:jc w:val="both"/>
      </w:pPr>
      <w:r>
        <w:rPr>
          <w:rFonts w:ascii="Times New Roman"/>
          <w:b w:val="false"/>
          <w:i w:val="false"/>
          <w:color w:val="000000"/>
          <w:sz w:val="28"/>
        </w:rPr>
        <w:t>
      2) "А" корпусының мемлекеттік әкімшілік қызметшілерін "А" корпусының бос немесе уақытша бос мемлекеттік әкімшілік лауазымдарына;</w:t>
      </w:r>
    </w:p>
    <w:bookmarkEnd w:id="36"/>
    <w:bookmarkStart w:name="z46" w:id="37"/>
    <w:p>
      <w:pPr>
        <w:spacing w:after="0"/>
        <w:ind w:left="0"/>
        <w:jc w:val="both"/>
      </w:pPr>
      <w:r>
        <w:rPr>
          <w:rFonts w:ascii="Times New Roman"/>
          <w:b w:val="false"/>
          <w:i w:val="false"/>
          <w:color w:val="000000"/>
          <w:sz w:val="28"/>
        </w:rPr>
        <w:t>
      3) мемлекеттік саяси қызметшілер (Қазақстан Республикасының Президенті лауазымға тағайындайтын мемлекеттік саяси қызметшілерді және өкілеттік мерзімі Қазақстан Республикасының Конституциясында және заңдарында белгіленген мемлекеттік саяси қызметшілерді қоспағанда) мен "А" корпусының мемлекеттік әкімшілік қызметшілері арасында лауазымдық ауыстыру жолымен жүзеге асырылады.</w:t>
      </w:r>
    </w:p>
    <w:bookmarkEnd w:id="37"/>
    <w:bookmarkStart w:name="z47" w:id="38"/>
    <w:p>
      <w:pPr>
        <w:spacing w:after="0"/>
        <w:ind w:left="0"/>
        <w:jc w:val="both"/>
      </w:pPr>
      <w:r>
        <w:rPr>
          <w:rFonts w:ascii="Times New Roman"/>
          <w:b w:val="false"/>
          <w:i w:val="false"/>
          <w:color w:val="000000"/>
          <w:sz w:val="28"/>
        </w:rPr>
        <w:t>
      8. Мемлекеттік саяси қызметшілер мен "А" корпусының қызметшілерін ротациялау Қазақстан Республикасы Президентінің Әкімшілігімен келісу бойынша жүзеге асырылады.</w:t>
      </w:r>
    </w:p>
    <w:bookmarkEnd w:id="38"/>
    <w:p>
      <w:pPr>
        <w:spacing w:after="0"/>
        <w:ind w:left="0"/>
        <w:jc w:val="both"/>
      </w:pPr>
      <w:r>
        <w:rPr>
          <w:rFonts w:ascii="Times New Roman"/>
          <w:b w:val="false"/>
          <w:i w:val="false"/>
          <w:color w:val="000000"/>
          <w:sz w:val="28"/>
        </w:rPr>
        <w:t>
      Мемлекеттік органның персоналды басқару қызметі уәкілетті адамға (органға) не тиісті облыстың, республикалық маңызы бар қаланың, астананың әкіміне:</w:t>
      </w:r>
    </w:p>
    <w:bookmarkStart w:name="z48" w:id="39"/>
    <w:p>
      <w:pPr>
        <w:spacing w:after="0"/>
        <w:ind w:left="0"/>
        <w:jc w:val="both"/>
      </w:pPr>
      <w:r>
        <w:rPr>
          <w:rFonts w:ascii="Times New Roman"/>
          <w:b w:val="false"/>
          <w:i w:val="false"/>
          <w:color w:val="000000"/>
          <w:sz w:val="28"/>
        </w:rPr>
        <w:t>
      1) осы Қағидалардың 12 және 14-тармақтарында көрсетілген ротациялау мерзімдері басталғанға дейін екі айдан кешіктірмей, осы мемлекеттік органның ротацияға жататын мемлекеттік саяси қызметшілерінің және (немесе) "А" корпусы қызметшілерінің тізімін;</w:t>
      </w:r>
    </w:p>
    <w:bookmarkEnd w:id="39"/>
    <w:bookmarkStart w:name="z49" w:id="40"/>
    <w:p>
      <w:pPr>
        <w:spacing w:after="0"/>
        <w:ind w:left="0"/>
        <w:jc w:val="both"/>
      </w:pPr>
      <w:r>
        <w:rPr>
          <w:rFonts w:ascii="Times New Roman"/>
          <w:b w:val="false"/>
          <w:i w:val="false"/>
          <w:color w:val="000000"/>
          <w:sz w:val="28"/>
        </w:rPr>
        <w:t>
      2) өзге мемлекеттік органдардың ротациялау мерзімдері басталғанға дейін үш айдан аз уақыт қалған мемлекеттік саяси қызметшілерінің және (немесе) "А" корпусы қызметшілерінің тізімін енгізеді. Бұл тізімді мемлекеттік қызмет істері жөніндегі уәкілетті орган мемлекеттік органның персоналды басқару қызметіне жазбаша сұрау салу бойынша береді.</w:t>
      </w:r>
    </w:p>
    <w:bookmarkEnd w:id="40"/>
    <w:bookmarkStart w:name="z50" w:id="41"/>
    <w:p>
      <w:pPr>
        <w:spacing w:after="0"/>
        <w:ind w:left="0"/>
        <w:jc w:val="both"/>
      </w:pPr>
      <w:r>
        <w:rPr>
          <w:rFonts w:ascii="Times New Roman"/>
          <w:b w:val="false"/>
          <w:i w:val="false"/>
          <w:color w:val="000000"/>
          <w:sz w:val="28"/>
        </w:rPr>
        <w:t>
      9. Қызметшіні ротациялау жоспарланған мемлекеттік органның бірінші басшысы не қызметшіні ротациялау жоспарланған тиісті облыстың, республикалық маңызы бар қаланың, астананың әкімі осы Қағидалардың 12-тармағында көрсетілген мемлекеттік саяси қызметшіні ротациялау мерзімі басталғанға дейін он жұмыс күнінен кешіктірілмейтін немесе осы Қағидалардың 14-тармағында көрсетілген "А" корпусы қызметшісінің өкілеттілік мерзімі аяқталғанға дейін күнтізбелік отыз күннен кешіктірілмейтін мерзімде Қазақстан Республикасы Президентінің Әкімшілігіне мемлекеттік саяси қызметшіні немесе "А" корпусының қызметшісін ротациялау туралы ұсыныс енгізеді.</w:t>
      </w:r>
    </w:p>
    <w:bookmarkEnd w:id="41"/>
    <w:p>
      <w:pPr>
        <w:spacing w:after="0"/>
        <w:ind w:left="0"/>
        <w:jc w:val="both"/>
      </w:pPr>
      <w:r>
        <w:rPr>
          <w:rFonts w:ascii="Times New Roman"/>
          <w:b w:val="false"/>
          <w:i w:val="false"/>
          <w:color w:val="000000"/>
          <w:sz w:val="28"/>
        </w:rPr>
        <w:t>
      Егер мемлекеттік саяси лауазымға немесе "А" корпусының лауазымына ротация тәртібімен басқа мемлекеттік органнан мемлекеттік саяси қызметшіні немесе "А" корпусының қызметшісін тағайындау жүзеге асырылатын жағдайда, қызметшіні тағайындау туралы ұсыныста ротациялауды қызметшінің ағымдағы жұмыс орны бойынша мемлекеттік органның бірінші басшысымен келіскені туралы ақпарат көрсетіледі.</w:t>
      </w:r>
    </w:p>
    <w:bookmarkStart w:name="z51" w:id="42"/>
    <w:p>
      <w:pPr>
        <w:spacing w:after="0"/>
        <w:ind w:left="0"/>
        <w:jc w:val="both"/>
      </w:pPr>
      <w:r>
        <w:rPr>
          <w:rFonts w:ascii="Times New Roman"/>
          <w:b w:val="false"/>
          <w:i w:val="false"/>
          <w:color w:val="000000"/>
          <w:sz w:val="28"/>
        </w:rPr>
        <w:t>
      10. Ротациялау шеңберінде:</w:t>
      </w:r>
    </w:p>
    <w:bookmarkEnd w:id="42"/>
    <w:bookmarkStart w:name="z52" w:id="43"/>
    <w:p>
      <w:pPr>
        <w:spacing w:after="0"/>
        <w:ind w:left="0"/>
        <w:jc w:val="both"/>
      </w:pPr>
      <w:r>
        <w:rPr>
          <w:rFonts w:ascii="Times New Roman"/>
          <w:b w:val="false"/>
          <w:i w:val="false"/>
          <w:color w:val="000000"/>
          <w:sz w:val="28"/>
        </w:rPr>
        <w:t>
      1) мемлекеттік саяси қызметшілерді тағайындау – осы Қағидалардың 12-тармағында белгіленген мемлекеттік саяси қызметшіні ротациялау мерзімі басталғаннан кейін күнтізбелік отыз күн ішінде;</w:t>
      </w:r>
    </w:p>
    <w:bookmarkEnd w:id="43"/>
    <w:bookmarkStart w:name="z53" w:id="44"/>
    <w:p>
      <w:pPr>
        <w:spacing w:after="0"/>
        <w:ind w:left="0"/>
        <w:jc w:val="both"/>
      </w:pPr>
      <w:r>
        <w:rPr>
          <w:rFonts w:ascii="Times New Roman"/>
          <w:b w:val="false"/>
          <w:i w:val="false"/>
          <w:color w:val="000000"/>
          <w:sz w:val="28"/>
        </w:rPr>
        <w:t>
      2) "А" корпусының қызметшілерін тағайындау – "А" корпусы қызметшісінің өкілеттілік мерзімі аяқталғанға дейін жүзеге асырылады.</w:t>
      </w:r>
    </w:p>
    <w:bookmarkEnd w:id="44"/>
    <w:bookmarkStart w:name="z54" w:id="45"/>
    <w:p>
      <w:pPr>
        <w:spacing w:after="0"/>
        <w:ind w:left="0"/>
        <w:jc w:val="both"/>
      </w:pPr>
      <w:r>
        <w:rPr>
          <w:rFonts w:ascii="Times New Roman"/>
          <w:b w:val="false"/>
          <w:i w:val="false"/>
          <w:color w:val="000000"/>
          <w:sz w:val="28"/>
        </w:rPr>
        <w:t>
      11. Мемлекеттік саяси қызметшіні немесе "А" корпусының қызметшісін ротациялау не өкілеттігін тоқтату туралы шешім болмаған жағдайда, олар тиісті шешім қабылданға дейін атқаратын лауазымдарында жұмысын жалғастыра береді.</w:t>
      </w:r>
    </w:p>
    <w:bookmarkEnd w:id="45"/>
    <w:bookmarkStart w:name="z55" w:id="46"/>
    <w:p>
      <w:pPr>
        <w:spacing w:after="0"/>
        <w:ind w:left="0"/>
        <w:jc w:val="both"/>
      </w:pPr>
      <w:r>
        <w:rPr>
          <w:rFonts w:ascii="Times New Roman"/>
          <w:b w:val="false"/>
          <w:i w:val="false"/>
          <w:color w:val="000000"/>
          <w:sz w:val="28"/>
        </w:rPr>
        <w:t>
      12. Мемлекеттік саяси қызметшілерді ротациялау оны соңғы атқаратын лауазымына тағайындаған күннен бастап әрбір төрт жыл сайын жүргізіледі. Бұл ретте мемлекеттік орган ұйымдастырылғаннан, құрылым өзгергеннен не лауазымдар қайта аталғаннан кейін мемлекеттік саяси қызметшілер бұрын атқарған лауазымдарына тең дәрежелі лауазымдарға қайта тағайындалған кезде көрсетілген мерзім қайта жаңартылмайды.</w:t>
      </w:r>
    </w:p>
    <w:bookmarkEnd w:id="46"/>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мемлекеттік саяси қызметшінің әлеуметтік демалысқа шығуына немесе еңбекке уақытша жарамсыз болуына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мемлекеттік саяси қызметшінің атқаратын лауазымында болу мерзімі екі жылға ұзартылуы мүмкін. Осы мемлекеттік саяси қызметшінің атқаратын лауазымында болу мерзімін Қазақстан Республикасының Президенті жанындағы Кадр саясаты жөніндегі ұлттық комиссияның (бұдан әрі – Ұлттық комиссия) шешімімен одан әрі екі жылға ұзартуға жол беріледі. Бұл ретте мемлекеттік саяси қызметшінің атқаратын лауазымында болуының барынша жол берілетін мерзімі сегіз жылдан аспауға тиіс.</w:t>
      </w:r>
    </w:p>
    <w:bookmarkStart w:name="z56" w:id="47"/>
    <w:p>
      <w:pPr>
        <w:spacing w:after="0"/>
        <w:ind w:left="0"/>
        <w:jc w:val="both"/>
      </w:pPr>
      <w:r>
        <w:rPr>
          <w:rFonts w:ascii="Times New Roman"/>
          <w:b w:val="false"/>
          <w:i w:val="false"/>
          <w:color w:val="000000"/>
          <w:sz w:val="28"/>
        </w:rPr>
        <w:t>
      13. "А" корпусының қызметшілерін ротациялау олар "А" корпусының лауазымдарына қойылатын арнайы біліктілік талаптарына сай болған жағдайда жүргізіледі.</w:t>
      </w:r>
    </w:p>
    <w:bookmarkEnd w:id="47"/>
    <w:bookmarkStart w:name="z57" w:id="48"/>
    <w:p>
      <w:pPr>
        <w:spacing w:after="0"/>
        <w:ind w:left="0"/>
        <w:jc w:val="both"/>
      </w:pPr>
      <w:r>
        <w:rPr>
          <w:rFonts w:ascii="Times New Roman"/>
          <w:b w:val="false"/>
          <w:i w:val="false"/>
          <w:color w:val="000000"/>
          <w:sz w:val="28"/>
        </w:rPr>
        <w:t>
      14. Егер Қазақстан Республикасының заңдарында және Президентінің актілерінде өзге мерзім белгіленбесе, "А" корпусы қызметшісінің өкілеттік мерзімі төрт жылды құрайды.</w:t>
      </w:r>
    </w:p>
    <w:bookmarkEnd w:id="48"/>
    <w:p>
      <w:pPr>
        <w:spacing w:after="0"/>
        <w:ind w:left="0"/>
        <w:jc w:val="both"/>
      </w:pPr>
      <w:r>
        <w:rPr>
          <w:rFonts w:ascii="Times New Roman"/>
          <w:b w:val="false"/>
          <w:i w:val="false"/>
          <w:color w:val="000000"/>
          <w:sz w:val="28"/>
        </w:rPr>
        <w:t>
      Уәкілетті адамның (органның) шешімі бойынша "А" корпусы қызметшісінің атқаратын лауазымында болу мерзімі екі жылға ұзартылуы мүмкін. Осы "А" корпусы қызметшісінің атқаратын лауазымында болу мерзімін Ұлттық комиссияның шешімімен одан әрі екі жылға ұзартуға жол беріледі. Бұл ретте "А" корпусы қызметшісінің атқаратын лауазымында болуының барынша жол берілетін мерзімі сегіз жылдан аспауға тиіс.</w:t>
      </w:r>
    </w:p>
    <w:bookmarkStart w:name="z58" w:id="49"/>
    <w:p>
      <w:pPr>
        <w:spacing w:after="0"/>
        <w:ind w:left="0"/>
        <w:jc w:val="left"/>
      </w:pPr>
      <w:r>
        <w:rPr>
          <w:rFonts w:ascii="Times New Roman"/>
          <w:b/>
          <w:i w:val="false"/>
          <w:color w:val="000000"/>
        </w:rPr>
        <w:t xml:space="preserve"> 3. "Б" корпусының мемлекеттік әкімшілік қызметшілерінеротация жүргізу тәртібі</w:t>
      </w:r>
    </w:p>
    <w:bookmarkEnd w:id="49"/>
    <w:bookmarkStart w:name="z59" w:id="50"/>
    <w:p>
      <w:pPr>
        <w:spacing w:after="0"/>
        <w:ind w:left="0"/>
        <w:jc w:val="both"/>
      </w:pPr>
      <w:r>
        <w:rPr>
          <w:rFonts w:ascii="Times New Roman"/>
          <w:b w:val="false"/>
          <w:i w:val="false"/>
          <w:color w:val="000000"/>
          <w:sz w:val="28"/>
        </w:rPr>
        <w:t>
      15. "Б" корпусының мемлекеттік әкімшілік қызметшілерін (бұдан әрі – "Б" корпусының қызметшілері) ротациялау:</w:t>
      </w:r>
    </w:p>
    <w:bookmarkEnd w:id="50"/>
    <w:bookmarkStart w:name="z60" w:id="51"/>
    <w:p>
      <w:pPr>
        <w:spacing w:after="0"/>
        <w:ind w:left="0"/>
        <w:jc w:val="both"/>
      </w:pPr>
      <w:r>
        <w:rPr>
          <w:rFonts w:ascii="Times New Roman"/>
          <w:b w:val="false"/>
          <w:i w:val="false"/>
          <w:color w:val="000000"/>
          <w:sz w:val="28"/>
        </w:rPr>
        <w:t>
      1) мемлекеттік орган ішіндегі, оның ведомстволарын, осы мемлекеттік органның және оның ведомстволарының аумақтық органдарын қоса алғанда, С-1, С-О-1 санаттарына жататын қызметшілер;</w:t>
      </w:r>
    </w:p>
    <w:bookmarkEnd w:id="51"/>
    <w:bookmarkStart w:name="z61" w:id="52"/>
    <w:p>
      <w:pPr>
        <w:spacing w:after="0"/>
        <w:ind w:left="0"/>
        <w:jc w:val="both"/>
      </w:pPr>
      <w:r>
        <w:rPr>
          <w:rFonts w:ascii="Times New Roman"/>
          <w:b w:val="false"/>
          <w:i w:val="false"/>
          <w:color w:val="000000"/>
          <w:sz w:val="28"/>
        </w:rPr>
        <w:t>
      2) тиісті облыс, республикалық маңызы бар қала, астана шегінде не облыстардың, республикалық маңызы бар қалалардың, астананың арасында D-O-1 санатына жататын қызметшілер арасында жүргізіледі.</w:t>
      </w:r>
    </w:p>
    <w:bookmarkEnd w:id="52"/>
    <w:bookmarkStart w:name="z62" w:id="53"/>
    <w:p>
      <w:pPr>
        <w:spacing w:after="0"/>
        <w:ind w:left="0"/>
        <w:jc w:val="both"/>
      </w:pPr>
      <w:r>
        <w:rPr>
          <w:rFonts w:ascii="Times New Roman"/>
          <w:b w:val="false"/>
          <w:i w:val="false"/>
          <w:color w:val="000000"/>
          <w:sz w:val="28"/>
        </w:rPr>
        <w:t>
      16. Осы Қағидалардың 15-тармағында көрсетілген "Б" корпусының қызметшілерін ротациялау әрбір үш жыл сайын жүргізіледі. Бұл ретте мемлекеттік орган қайта ұйымдастырылғаннан, құрылым өзгергеннен не лауазымдар қайта аталғаннан кейін "Б" корпусының қызметшілері бұрын атқарған лауазымдық өкілеттіктеріне сәйкес бұрын атқарған лауазымдарына тең дәрежелі лауазымдарға қайта тағайындалған кезде көрсетілген мерзім қайта жаңартылмайды.</w:t>
      </w:r>
    </w:p>
    <w:bookmarkEnd w:id="53"/>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"Б" корпусы қызметшісінің әлеуметтік демалысқа шығуына немесе еңбекке уақытша жарамсыз болуына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"Б" корпусының қызметшісі ротациядан жазбаша бас тартқан жағдайда, оның осы лауазымда болу мерзімі уәкілетті адамның актісімен тағы үш жылға ұзартылуы мүмкін не "Б" корпусының қызметшісі атқаратын лауазымынан босатылуы не ол келіскен жағдайда лауазымынан төмендетілуі мүмкін. Осы "Б" корпусы қызметшісінің атқаратын лауазымында болу мерзімін Ұлттық комиссияның шешімімен одан әрі екі жылға ұзартуға жол беріледі, бұл мерзім өткен соң "Б" корпусының қызметшісі міндетті түрде ротацияға жатады. Бұл ретте "Б" корпусы қызметшісінің атқаратын лауазымында болуының барынша жол берілетін мерзімі сегіз жылдан аспауға тиіс.</w:t>
      </w:r>
    </w:p>
    <w:bookmarkStart w:name="z63" w:id="54"/>
    <w:p>
      <w:pPr>
        <w:spacing w:after="0"/>
        <w:ind w:left="0"/>
        <w:jc w:val="both"/>
      </w:pPr>
      <w:r>
        <w:rPr>
          <w:rFonts w:ascii="Times New Roman"/>
          <w:b w:val="false"/>
          <w:i w:val="false"/>
          <w:color w:val="000000"/>
          <w:sz w:val="28"/>
        </w:rPr>
        <w:t>
      17. Персоналды басқару қызметі немесе персоналды басқарудың бірыңғай кадр қызметі ротациялау мерзімі басталғанға дейін екі айдан кешіктірмей ротацияға жататын "Б" корпусы әкімшілік қызметшілерінің тізімін қалыптастырады және оны уәкілетті адамның қарауына енгізеді.</w:t>
      </w:r>
    </w:p>
    <w:bookmarkEnd w:id="54"/>
    <w:bookmarkStart w:name="z64" w:id="55"/>
    <w:p>
      <w:pPr>
        <w:spacing w:after="0"/>
        <w:ind w:left="0"/>
        <w:jc w:val="both"/>
      </w:pPr>
      <w:r>
        <w:rPr>
          <w:rFonts w:ascii="Times New Roman"/>
          <w:b w:val="false"/>
          <w:i w:val="false"/>
          <w:color w:val="000000"/>
          <w:sz w:val="28"/>
        </w:rPr>
        <w:t>
      18. Осы Қағидалардың 15-тармағында көрсетілген "Б" корпусының қызметшілерін ротациялау уәкілетті адамның актісімен жүргізіледі.</w:t>
      </w:r>
    </w:p>
    <w:bookmarkEnd w:id="55"/>
    <w:p>
      <w:pPr>
        <w:spacing w:after="0"/>
        <w:ind w:left="0"/>
        <w:jc w:val="both"/>
      </w:pPr>
      <w:r>
        <w:rPr>
          <w:rFonts w:ascii="Times New Roman"/>
          <w:b w:val="false"/>
          <w:i w:val="false"/>
          <w:color w:val="000000"/>
          <w:sz w:val="28"/>
        </w:rPr>
        <w:t>
      D-O-1 санатындағы "Б" корпусының қызметшілерін облыстың, республикалық маңызы бар қаланың, астананың шегінен тыс жерлерге ротациялау кезінде "Б" корпусының қызметшісі ротацияланатын жердегі облыстың, республикалық маңызы бар қаланың, астананың әкімі мемлекеттік қызмет істері жөніндегі уәкілетті органмен келісу бойынша ротациялау туралы актіні қабылдайды.</w:t>
      </w:r>
    </w:p>
    <w:p>
      <w:pPr>
        <w:spacing w:after="0"/>
        <w:ind w:left="0"/>
        <w:jc w:val="both"/>
      </w:pPr>
      <w:r>
        <w:rPr>
          <w:rFonts w:ascii="Times New Roman"/>
          <w:b w:val="false"/>
          <w:i w:val="false"/>
          <w:color w:val="000000"/>
          <w:sz w:val="28"/>
        </w:rPr>
        <w:t>
      Мемлекеттік қызмет істері жөніндегі уәкілетті орган "Б" корпусының қызметшісі белгіленген біліктілік талаптарына сәйкес келмеген, осы Қағидалардың талаптары сақталмаған жағдайда, сондай-ақ, егер ротацияға жататын қызметші соңғы жыл ішінде ротация ұсынылған жердегі мемлекеттік органның басшысы болып табылатын адамның тікелей басшылығымен жұмыс істеген жағдайда, келісуден бас тартады.</w:t>
      </w:r>
    </w:p>
    <w:bookmarkStart w:name="z65" w:id="56"/>
    <w:p>
      <w:pPr>
        <w:spacing w:after="0"/>
        <w:ind w:left="0"/>
        <w:jc w:val="both"/>
      </w:pPr>
      <w:r>
        <w:rPr>
          <w:rFonts w:ascii="Times New Roman"/>
          <w:b w:val="false"/>
          <w:i w:val="false"/>
          <w:color w:val="000000"/>
          <w:sz w:val="28"/>
        </w:rPr>
        <w:t>
      19. Соңғы үш жылдан аз емес уақыт бойы С-2, С-3, С-О-2, С-О-3, C-R-1, C-R-2, C-R-3, D-O-2, D-1, D-2, D-3, Е-1, E-R-1 санаттарының басшы лауазымдарын атқаратын, оның ішінде әртүрлі мемлекеттік органдарда жұмыс істейтін "Б" корпусы қызметшілерінің арасында, осы "Б" корпусы қызметшілерінің өзара келісімі болғанда уәкілетті адамдардың актілерімен ротация жүргізуге жол беріледі. Бұл ретте тиісті бағыттар бойынша мемлекеттік органдар қызметінің тиімділігін бағалау және "Б" корпусы қызметшісінің қызметін бағалау нәтижелері ескеріледі.</w:t>
      </w:r>
    </w:p>
    <w:bookmarkEnd w:id="56"/>
    <w:bookmarkStart w:name="z66" w:id="57"/>
    <w:p>
      <w:pPr>
        <w:spacing w:after="0"/>
        <w:ind w:left="0"/>
        <w:jc w:val="both"/>
      </w:pPr>
      <w:r>
        <w:rPr>
          <w:rFonts w:ascii="Times New Roman"/>
          <w:b w:val="false"/>
          <w:i w:val="false"/>
          <w:color w:val="000000"/>
          <w:sz w:val="28"/>
        </w:rPr>
        <w:t>
      Осы тармақтың бірінші бөлігінде көзделген ротацияға тек әртүрлі әкімшілік-аумақтық бірліктерде жұмыс істейтін "Б" корпусы қызметшілерінің арасында ғана жол беріледі.</w:t>
      </w:r>
    </w:p>
    <w:bookmarkEnd w:id="57"/>
    <w:bookmarkStart w:name="z67" w:id="58"/>
    <w:p>
      <w:pPr>
        <w:spacing w:after="0"/>
        <w:ind w:left="0"/>
        <w:jc w:val="both"/>
      </w:pPr>
      <w:r>
        <w:rPr>
          <w:rFonts w:ascii="Times New Roman"/>
          <w:b w:val="false"/>
          <w:i w:val="false"/>
          <w:color w:val="000000"/>
          <w:sz w:val="28"/>
        </w:rPr>
        <w:t>
      20. Ротациялау шеңберінде "Б" корпусының қызметшілерін тағайындау осы Қағидалардың 16-тармағында белгіленген "Б" корпусы қызметшілерін ротациялау мерзімі басталғаннан кейін жүзеге асырылады.</w:t>
      </w:r>
    </w:p>
    <w:bookmarkEnd w:id="58"/>
    <w:p>
      <w:pPr>
        <w:spacing w:after="0"/>
        <w:ind w:left="0"/>
        <w:jc w:val="both"/>
      </w:pPr>
      <w:r>
        <w:rPr>
          <w:rFonts w:ascii="Times New Roman"/>
          <w:b w:val="false"/>
          <w:i w:val="false"/>
          <w:color w:val="000000"/>
          <w:sz w:val="28"/>
        </w:rPr>
        <w:t>
      Бұл ретте уәкілетті адам "Б" корпусының қызметшісін алдағы ротациялау туралы күнтізбелік отыз күннен кешіктірмей жазбаша хабардар етеді. Осы мерзім өткеннен кейін уәкілетті адамның ротацияға жататын "Б" корпусының қызметшісін лауазымға тағайындау туралы тиісті актісі шығарылады.</w:t>
      </w:r>
    </w:p>
    <w:p>
      <w:pPr>
        <w:spacing w:after="0"/>
        <w:ind w:left="0"/>
        <w:jc w:val="both"/>
      </w:pPr>
      <w:r>
        <w:rPr>
          <w:rFonts w:ascii="Times New Roman"/>
          <w:b w:val="false"/>
          <w:i w:val="false"/>
          <w:color w:val="000000"/>
          <w:sz w:val="28"/>
        </w:rPr>
        <w:t>
      Егер "Б" корпусының қызметшісі ротация тәртібімен үміттеніп отырған лауазым ротация жүргізу кезінде бос болмаса, онда "Б" корпусының қызметшісі көрсетілген лауазым босағанға дейін атқарып отырған лауазымында жұмысын жалғастыра береді.</w:t>
      </w:r>
    </w:p>
    <w:bookmarkStart w:name="z68" w:id="59"/>
    <w:p>
      <w:pPr>
        <w:spacing w:after="0"/>
        <w:ind w:left="0"/>
        <w:jc w:val="left"/>
      </w:pPr>
      <w:r>
        <w:rPr>
          <w:rFonts w:ascii="Times New Roman"/>
          <w:b/>
          <w:i w:val="false"/>
          <w:color w:val="000000"/>
        </w:rPr>
        <w:t xml:space="preserve"> 4. Өтпелі ережелер</w:t>
      </w:r>
    </w:p>
    <w:bookmarkEnd w:id="59"/>
    <w:bookmarkStart w:name="z69" w:id="60"/>
    <w:p>
      <w:pPr>
        <w:spacing w:after="0"/>
        <w:ind w:left="0"/>
        <w:jc w:val="both"/>
      </w:pPr>
      <w:r>
        <w:rPr>
          <w:rFonts w:ascii="Times New Roman"/>
          <w:b w:val="false"/>
          <w:i w:val="false"/>
          <w:color w:val="000000"/>
          <w:sz w:val="28"/>
        </w:rPr>
        <w:t>
      21. Осы Қағидалардың 15-тармағында көрсетілген, 2021 жылғы 1 қаңтарда лауазымды атқарып отырғанына сегіз және одан да көп жыл болған мемлекеттік саяси қызметшілер, "А" корпусының қызметшілері, "Б" корпусының қызметшілері міндетті түрде ротациялауға жатады. Көрсетілген қызметшілерді ротациялау осы Қағидалар қолданысқа енгізілген кезден бастап үш ай ішінде жүзеге асырылады.</w:t>
      </w:r>
    </w:p>
    <w:bookmarkEnd w:id="60"/>
    <w:bookmarkStart w:name="z70" w:id="61"/>
    <w:p>
      <w:pPr>
        <w:spacing w:after="0"/>
        <w:ind w:left="0"/>
        <w:jc w:val="both"/>
      </w:pPr>
      <w:r>
        <w:rPr>
          <w:rFonts w:ascii="Times New Roman"/>
          <w:b w:val="false"/>
          <w:i w:val="false"/>
          <w:color w:val="000000"/>
          <w:sz w:val="28"/>
        </w:rPr>
        <w:t>
      22. Осы Қағидалардың 15-тармағында көрсетілген, 2021 жылғы 1 қаңтарда лауазымды атқарып отырғанына алты жылдан сегіз жылға дейін болған мемлекеттік саяси қызметшілердің, "А" корпусы қызметшілерінің, "Б" корпусы қызметшілерінің лауазымда болу мерзімдерін олардың атқаратын лауазымында болуының барынша жол берілетін мерзімнен аспайтын мерзімге ұзартуға Ұлттық комиссияның шешімімен жол беріледі.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13 қарашадағы</w:t>
            </w:r>
            <w:r>
              <w:br/>
            </w:r>
            <w:r>
              <w:rPr>
                <w:rFonts w:ascii="Times New Roman"/>
                <w:b w:val="false"/>
                <w:i w:val="false"/>
                <w:color w:val="000000"/>
                <w:sz w:val="20"/>
              </w:rPr>
              <w:t>№ 447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72" w:id="62"/>
    <w:p>
      <w:pPr>
        <w:spacing w:after="0"/>
        <w:ind w:left="0"/>
        <w:jc w:val="left"/>
      </w:pPr>
      <w:r>
        <w:rPr>
          <w:rFonts w:ascii="Times New Roman"/>
          <w:b/>
          <w:i w:val="false"/>
          <w:color w:val="000000"/>
        </w:rPr>
        <w:t xml:space="preserve"> "Б" корпусының бос немесе уақытша бос мемлекеттік әкімшілік лауазымдарына конкурс өткізілместен, ауысу тәртібімен орналасу қағидалары</w:t>
      </w:r>
    </w:p>
    <w:bookmarkEnd w:id="62"/>
    <w:bookmarkStart w:name="z73" w:id="63"/>
    <w:p>
      <w:pPr>
        <w:spacing w:after="0"/>
        <w:ind w:left="0"/>
        <w:jc w:val="both"/>
      </w:pPr>
      <w:r>
        <w:rPr>
          <w:rFonts w:ascii="Times New Roman"/>
          <w:b w:val="false"/>
          <w:i w:val="false"/>
          <w:color w:val="000000"/>
          <w:sz w:val="28"/>
        </w:rPr>
        <w:t xml:space="preserve">
      1. Осы "Б" корпусының бос немесе уақытша бос мемлекеттік әкімшілік лауазымдарына конкурс өткізілместен, ауысу тәртібімен орналасу қағидалары (бұдан әрі – Қағидалар)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10-тармағына сәйкес әзірленді және "Б" корпусының бос немесе уақытша бос мемлекеттік әкімшілік лауазымына ауысу тәртібімен орналасу тәртібін айқындайды.</w:t>
      </w:r>
    </w:p>
    <w:bookmarkEnd w:id="63"/>
    <w:bookmarkStart w:name="z74" w:id="64"/>
    <w:p>
      <w:pPr>
        <w:spacing w:after="0"/>
        <w:ind w:left="0"/>
        <w:jc w:val="both"/>
      </w:pPr>
      <w:r>
        <w:rPr>
          <w:rFonts w:ascii="Times New Roman"/>
          <w:b w:val="false"/>
          <w:i w:val="false"/>
          <w:color w:val="000000"/>
          <w:sz w:val="28"/>
        </w:rPr>
        <w:t>
      2. "Қазақстан Республикасының мемлекеттік қызметі туралы" Заңында белгіленген жағдайлардан бөлек, мемлекеттік лауазымға ауысу тәртібімен орналасу:</w:t>
      </w:r>
    </w:p>
    <w:bookmarkEnd w:id="64"/>
    <w:bookmarkStart w:name="z75" w:id="65"/>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Республикасының Тұңғыш Президенті – Елбасы Кеңсесінің, Қазақстан Республикасы Парламенті палаталары аппараттарының және Қазақстан Республикасы Премьер-Министрі Кеңсесінің "Б" корпусының мемлекеттік әкімшілік лауазымдарына, сондай-ақ осы мемлекеттік органдардан басқа мемлекеттік органдарға;</w:t>
      </w:r>
    </w:p>
    <w:bookmarkEnd w:id="65"/>
    <w:bookmarkStart w:name="z76" w:id="66"/>
    <w:p>
      <w:pPr>
        <w:spacing w:after="0"/>
        <w:ind w:left="0"/>
        <w:jc w:val="both"/>
      </w:pPr>
      <w:r>
        <w:rPr>
          <w:rFonts w:ascii="Times New Roman"/>
          <w:b w:val="false"/>
          <w:i w:val="false"/>
          <w:color w:val="000000"/>
          <w:sz w:val="28"/>
        </w:rPr>
        <w:t xml:space="preserve">
      2) осы тармақтың 1) тармақшасында көрсетілген мемлекеттік органдардың ішінде; </w:t>
      </w:r>
    </w:p>
    <w:bookmarkEnd w:id="66"/>
    <w:bookmarkStart w:name="z77" w:id="67"/>
    <w:p>
      <w:pPr>
        <w:spacing w:after="0"/>
        <w:ind w:left="0"/>
        <w:jc w:val="both"/>
      </w:pPr>
      <w:r>
        <w:rPr>
          <w:rFonts w:ascii="Times New Roman"/>
          <w:b w:val="false"/>
          <w:i w:val="false"/>
          <w:color w:val="000000"/>
          <w:sz w:val="28"/>
        </w:rPr>
        <w:t>
      3) мемлекеттік органдардың ішінде тең дәрежелі лауазымға;</w:t>
      </w:r>
    </w:p>
    <w:bookmarkEnd w:id="67"/>
    <w:bookmarkStart w:name="z78" w:id="68"/>
    <w:p>
      <w:pPr>
        <w:spacing w:after="0"/>
        <w:ind w:left="0"/>
        <w:jc w:val="both"/>
      </w:pPr>
      <w:r>
        <w:rPr>
          <w:rFonts w:ascii="Times New Roman"/>
          <w:b w:val="false"/>
          <w:i w:val="false"/>
          <w:color w:val="000000"/>
          <w:sz w:val="28"/>
        </w:rPr>
        <w:t>
      4) мемлекеттік қызметші осы мемлекеттік органда кемінде соңғы екі жыл келесі төмен тұрған лауазымды атқарған жағдайда, мемлекеттік органдардың ішінде жоғары тұрған лауазымға жүзеге асырылуы мүмкін.</w:t>
      </w:r>
    </w:p>
    <w:bookmarkEnd w:id="68"/>
    <w:bookmarkStart w:name="z79" w:id="69"/>
    <w:p>
      <w:pPr>
        <w:spacing w:after="0"/>
        <w:ind w:left="0"/>
        <w:jc w:val="both"/>
      </w:pPr>
      <w:r>
        <w:rPr>
          <w:rFonts w:ascii="Times New Roman"/>
          <w:b w:val="false"/>
          <w:i w:val="false"/>
          <w:color w:val="000000"/>
          <w:sz w:val="28"/>
        </w:rPr>
        <w:t>
      3. Мемлекеттік қызметшіде қызметтік әдеп нормаларын бұзғаны не мемлекеттік қызметке кір келтіретін тәртіптік терiс қылық жасағаны үшін алынбаған тәртiптiк жазасы болған кезде, оның "Б" корпусының мемлекеттік әкімшілік лауазымына ауысу тәртiбiмен орналасуына жол берiлмейдi.</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