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4f16" w14:textId="8e64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733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xml:space="preserve">
      Атырау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6-баптарына</w:t>
      </w:r>
      <w:r>
        <w:rPr>
          <w:rFonts w:ascii="Times New Roman"/>
          <w:b w:val="false"/>
          <w:i w:val="false"/>
          <w:color w:val="000000"/>
          <w:sz w:val="28"/>
        </w:rPr>
        <w:t xml:space="preserve"> сәйкес ҚАУЛЫ ЕТЕМІН:</w:t>
      </w:r>
    </w:p>
    <w:bookmarkEnd w:id="0"/>
    <w:bookmarkStart w:name="z1"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20 сағат 30 минут пен 2022 жылғы 19 қаңтардағы 00 сағат 00 минут мерзімі кезеңінде Атырау облысының шекараларында төтенше жағдай енгізілсін.</w:t>
      </w:r>
    </w:p>
    <w:bookmarkEnd w:id="1"/>
    <w:bookmarkStart w:name="z2" w:id="2"/>
    <w:p>
      <w:pPr>
        <w:spacing w:after="0"/>
        <w:ind w:left="0"/>
        <w:jc w:val="both"/>
      </w:pPr>
      <w:r>
        <w:rPr>
          <w:rFonts w:ascii="Times New Roman"/>
          <w:b w:val="false"/>
          <w:i w:val="false"/>
          <w:color w:val="000000"/>
          <w:sz w:val="28"/>
        </w:rPr>
        <w:t>
      2. Атырау облысында төтенше жағдайдың күшінде болуы кезеңінде 23 сағат 00 минуттан 7 сағат 00 минутқа дейін коменданттық сағат енгізілсін.</w:t>
      </w:r>
    </w:p>
    <w:bookmarkEnd w:id="2"/>
    <w:bookmarkStart w:name="z3" w:id="3"/>
    <w:p>
      <w:pPr>
        <w:spacing w:after="0"/>
        <w:ind w:left="0"/>
        <w:jc w:val="both"/>
      </w:pPr>
      <w:r>
        <w:rPr>
          <w:rFonts w:ascii="Times New Roman"/>
          <w:b w:val="false"/>
          <w:i w:val="false"/>
          <w:color w:val="000000"/>
          <w:sz w:val="28"/>
        </w:rPr>
        <w:t>
      3. Төтенше жағдайдың кезеңінде Атырау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bookmarkStart w:name="z4" w:id="4"/>
    <w:p>
      <w:pPr>
        <w:spacing w:after="0"/>
        <w:ind w:left="0"/>
        <w:jc w:val="both"/>
      </w:pPr>
      <w:r>
        <w:rPr>
          <w:rFonts w:ascii="Times New Roman"/>
          <w:b w:val="false"/>
          <w:i w:val="false"/>
          <w:color w:val="000000"/>
          <w:sz w:val="28"/>
        </w:rPr>
        <w:t>
      Атырау облысының коменданты болып Атырау облысы Полиция департаментінің бастығы Қамза Бақтығалиұлы Үмбетқалиев тағайындалсын.</w:t>
      </w:r>
    </w:p>
    <w:bookmarkEnd w:id="4"/>
    <w:bookmarkStart w:name="z5" w:id="5"/>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5"/>
    <w:bookmarkStart w:name="z6" w:id="6"/>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6"/>
    <w:bookmarkStart w:name="z7" w:id="7"/>
    <w:p>
      <w:pPr>
        <w:spacing w:after="0"/>
        <w:ind w:left="0"/>
        <w:jc w:val="both"/>
      </w:pPr>
      <w:r>
        <w:rPr>
          <w:rFonts w:ascii="Times New Roman"/>
          <w:b w:val="false"/>
          <w:i w:val="false"/>
          <w:color w:val="000000"/>
          <w:sz w:val="28"/>
        </w:rPr>
        <w:t>
      2) Атырау облысында жүріп-тұру, оның ішінде көлік құралдары қозғалысының еркіндігіне шектеулер белгіленсін;</w:t>
      </w:r>
    </w:p>
    <w:bookmarkEnd w:id="7"/>
    <w:bookmarkStart w:name="z8" w:id="8"/>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8"/>
    <w:bookmarkStart w:name="z9" w:id="9"/>
    <w:p>
      <w:pPr>
        <w:spacing w:after="0"/>
        <w:ind w:left="0"/>
        <w:jc w:val="both"/>
      </w:pPr>
      <w:r>
        <w:rPr>
          <w:rFonts w:ascii="Times New Roman"/>
          <w:b w:val="false"/>
          <w:i w:val="false"/>
          <w:color w:val="000000"/>
          <w:sz w:val="28"/>
        </w:rPr>
        <w:t>
      4) Атырау облысына кіру, сондай-ақ одан шығу шектелсін;</w:t>
      </w:r>
    </w:p>
    <w:bookmarkEnd w:id="9"/>
    <w:bookmarkStart w:name="z10" w:id="10"/>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10"/>
    <w:bookmarkStart w:name="z11" w:id="11"/>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1"/>
    <w:bookmarkStart w:name="z12" w:id="12"/>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2"/>
    <w:bookmarkStart w:name="z13" w:id="13"/>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3"/>
    <w:bookmarkStart w:name="z14" w:id="14"/>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Атырау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4"/>
    <w:bookmarkStart w:name="z15" w:id="15"/>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5"/>
    <w:bookmarkStart w:name="z16" w:id="16"/>
    <w:p>
      <w:pPr>
        <w:spacing w:after="0"/>
        <w:ind w:left="0"/>
        <w:jc w:val="both"/>
      </w:pPr>
      <w:r>
        <w:rPr>
          <w:rFonts w:ascii="Times New Roman"/>
          <w:b w:val="false"/>
          <w:i w:val="false"/>
          <w:color w:val="000000"/>
          <w:sz w:val="28"/>
        </w:rPr>
        <w:t>
      7. Қазақстан Республикасының Үкіметінің төтенше жағдай режимін қамтамасыз ету үшін Қазақстан Республикасы Үкіметі резервінен қажетті қаражатты бөлсін.</w:t>
      </w:r>
    </w:p>
    <w:bookmarkEnd w:id="16"/>
    <w:bookmarkStart w:name="z17"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