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07a5" w14:textId="1ed0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Қосшы қалалық сотын құру және судьяларды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8 ақпандағы № 805 Жарлығы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Қазақстан Республикасы Конституциялық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Қосшы қалалық соты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Мерзадинова Динара Сталбекқызы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Целиноград аудандық сотының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Халмырзаев Мұрат Мәуленұлы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Бұланды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сотының судьясы қызметінен босатыла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 тағайындалсын.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Жоғарғы Соты, Қазақстан Республикасының Жоғары Сот Кеңесі осы Жарлықтан туындайтын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