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2b40" w14:textId="7f62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3 маусымдағы № 907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Президентінің кейбір жарлықтарына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907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жарлықтарына енгізілетін ӨЗГЕРІСТЕР МЕН ТОЛЫҚТЫРУ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– ҚР Президентінің 31.07.2023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Қызмет бабында пайдалану үшін.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Құпия.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