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8dc7" w14:textId="09a8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Т.Б. Дүйсенованы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175 Жарлығы.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Тамара Босымбекқызы Дүйсенова Қазақстан Республикасының Еңбек жəне халықты əлеуметтік қорғау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