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38dc" w14:textId="4163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28 желтоқсандағы № 424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ҚАУЛЫ ЕТЕМІН:</w:t>
      </w:r>
    </w:p>
    <w:bookmarkEnd w:id="0"/>
    <w:bookmarkStart w:name="z0" w:id="1"/>
    <w:p>
      <w:pPr>
        <w:spacing w:after="0"/>
        <w:ind w:left="0"/>
        <w:jc w:val="both"/>
      </w:pPr>
      <w:r>
        <w:rPr>
          <w:rFonts w:ascii="Times New Roman"/>
          <w:b w:val="false"/>
          <w:i w:val="false"/>
          <w:color w:val="000000"/>
          <w:sz w:val="28"/>
        </w:rPr>
        <w:t>
      1. Шығыс Қазақстан облысы Қатонқарағай ауданының әкімшілік орталығы Шығыс Қазақстан облысы Қатонқарағай ауданының Үлкен Нарын ауылынан Қатонқарағай ауылына көшірілсін.</w:t>
      </w:r>
    </w:p>
    <w:bookmarkEnd w:id="1"/>
    <w:bookmarkStart w:name="z2" w:id="2"/>
    <w:p>
      <w:pPr>
        <w:spacing w:after="0"/>
        <w:ind w:left="0"/>
        <w:jc w:val="both"/>
      </w:pPr>
      <w:r>
        <w:rPr>
          <w:rFonts w:ascii="Times New Roman"/>
          <w:b w:val="false"/>
          <w:i w:val="false"/>
          <w:color w:val="000000"/>
          <w:sz w:val="28"/>
        </w:rPr>
        <w:t>
      2. Шығыс Қазақстан облысының құрамында:</w:t>
      </w:r>
    </w:p>
    <w:bookmarkEnd w:id="2"/>
    <w:bookmarkStart w:name="z3" w:id="3"/>
    <w:p>
      <w:pPr>
        <w:spacing w:after="0"/>
        <w:ind w:left="0"/>
        <w:jc w:val="both"/>
      </w:pPr>
      <w:r>
        <w:rPr>
          <w:rFonts w:ascii="Times New Roman"/>
          <w:b w:val="false"/>
          <w:i w:val="false"/>
          <w:color w:val="000000"/>
          <w:sz w:val="28"/>
        </w:rPr>
        <w:t>
      1) Қатонқарағай ауданының құрамынан бөлу жолымен әкімшілік орталығы Үлкен Нарын ауылында орналасатын Үлкен Нарын ауданы;</w:t>
      </w:r>
    </w:p>
    <w:bookmarkEnd w:id="3"/>
    <w:bookmarkStart w:name="z4" w:id="4"/>
    <w:p>
      <w:pPr>
        <w:spacing w:after="0"/>
        <w:ind w:left="0"/>
        <w:jc w:val="both"/>
      </w:pPr>
      <w:r>
        <w:rPr>
          <w:rFonts w:ascii="Times New Roman"/>
          <w:b w:val="false"/>
          <w:i w:val="false"/>
          <w:color w:val="000000"/>
          <w:sz w:val="28"/>
        </w:rPr>
        <w:t>
      2) Күршім ауданының құрамынан бөлу жолымен әкімшілік орталығы Марқакөл ауылында орналасатын Марқакөл ауданы құрылсын.</w:t>
      </w:r>
    </w:p>
    <w:bookmarkEnd w:id="4"/>
    <w:bookmarkStart w:name="z5" w:id="5"/>
    <w:p>
      <w:pPr>
        <w:spacing w:after="0"/>
        <w:ind w:left="0"/>
        <w:jc w:val="both"/>
      </w:pPr>
      <w:r>
        <w:rPr>
          <w:rFonts w:ascii="Times New Roman"/>
          <w:b w:val="false"/>
          <w:i w:val="false"/>
          <w:color w:val="000000"/>
          <w:sz w:val="28"/>
        </w:rPr>
        <w:t>
      3. Абай облысының құрамында:</w:t>
      </w:r>
    </w:p>
    <w:bookmarkEnd w:id="5"/>
    <w:bookmarkStart w:name="z6" w:id="6"/>
    <w:p>
      <w:pPr>
        <w:spacing w:after="0"/>
        <w:ind w:left="0"/>
        <w:jc w:val="both"/>
      </w:pPr>
      <w:r>
        <w:rPr>
          <w:rFonts w:ascii="Times New Roman"/>
          <w:b w:val="false"/>
          <w:i w:val="false"/>
          <w:color w:val="000000"/>
          <w:sz w:val="28"/>
        </w:rPr>
        <w:t>
      1) Үржар ауданының құрамынан бөлу жолымен әкімшілік орталығы Мақаншы ауылында орналасатын Мақаншы ауданы;</w:t>
      </w:r>
    </w:p>
    <w:bookmarkEnd w:id="6"/>
    <w:bookmarkStart w:name="z7" w:id="7"/>
    <w:p>
      <w:pPr>
        <w:spacing w:after="0"/>
        <w:ind w:left="0"/>
        <w:jc w:val="both"/>
      </w:pPr>
      <w:r>
        <w:rPr>
          <w:rFonts w:ascii="Times New Roman"/>
          <w:b w:val="false"/>
          <w:i w:val="false"/>
          <w:color w:val="000000"/>
          <w:sz w:val="28"/>
        </w:rPr>
        <w:t>
      2) Семей қаласының құрамынан Абыралы, Айнабұлақ, Ақбұлақ, Алғабас, Ертіс, Новобаженово, Озерка, Приречный, Жиенәлі, Достық, Қараөлең, Көкентау ауылдық округтері мен Шүлбі, Шаған кенттерін бөлу жолымен әкімшілік орталығы Семей қаласының аумағында орналасатын Жаңасемей ауданы құрылсын.</w:t>
      </w:r>
    </w:p>
    <w:bookmarkEnd w:id="7"/>
    <w:bookmarkStart w:name="z8" w:id="8"/>
    <w:p>
      <w:pPr>
        <w:spacing w:after="0"/>
        <w:ind w:left="0"/>
        <w:jc w:val="both"/>
      </w:pPr>
      <w:r>
        <w:rPr>
          <w:rFonts w:ascii="Times New Roman"/>
          <w:b w:val="false"/>
          <w:i w:val="false"/>
          <w:color w:val="000000"/>
          <w:sz w:val="28"/>
        </w:rPr>
        <w:t>
      4. Орталық мемлекеттік органдар, Шығыс Қазақстан және Абай облыстарының жергілікті өкілді және атқарушы органдары орталық мемлекеттік органдардың тиісті аумақтық бөлімшелерінің, жергілікті өкілді және атқарушы органдар мен ұйымдардың іркіліссіз және тиімді жұмыс істеуін қамтамасыз ету жөнінде шаралар қабылдасын.</w:t>
      </w:r>
    </w:p>
    <w:bookmarkEnd w:id="8"/>
    <w:bookmarkStart w:name="z9"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6. Осы Жарлық 2024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