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80760" w14:textId="f2807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2024 жылғы 31 шілдедегі № 612 Жарлығы</w:t>
      </w:r>
    </w:p>
    <w:p>
      <w:pPr>
        <w:spacing w:after="0"/>
        <w:ind w:left="0"/>
        <w:jc w:val="both"/>
      </w:pPr>
      <w:bookmarkStart w:name="z1" w:id="0"/>
      <w:r>
        <w:rPr>
          <w:rFonts w:ascii="Times New Roman"/>
          <w:b w:val="false"/>
          <w:i w:val="false"/>
          <w:color w:val="000000"/>
          <w:sz w:val="28"/>
        </w:rPr>
        <w:t>
      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жарлықтарына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Жарлық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31 шілдедегі</w:t>
            </w:r>
            <w:r>
              <w:br/>
            </w:r>
            <w:r>
              <w:rPr>
                <w:rFonts w:ascii="Times New Roman"/>
                <w:b w:val="false"/>
                <w:i w:val="false"/>
                <w:color w:val="000000"/>
                <w:sz w:val="20"/>
              </w:rPr>
              <w:t>№ 612 Жарлығымен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Президентінің кейбір жарлықтарына енгізілетін ӨЗГЕРІСТЕР МЕН ТОЛЫҚТЫРУЛАР</w:t>
      </w:r>
    </w:p>
    <w:bookmarkEnd w:id="3"/>
    <w:bookmarkStart w:name="z6" w:id="4"/>
    <w:p>
      <w:pPr>
        <w:spacing w:after="0"/>
        <w:ind w:left="0"/>
        <w:jc w:val="both"/>
      </w:pPr>
      <w:r>
        <w:rPr>
          <w:rFonts w:ascii="Times New Roman"/>
          <w:b w:val="false"/>
          <w:i w:val="false"/>
          <w:color w:val="000000"/>
          <w:sz w:val="28"/>
        </w:rPr>
        <w:t xml:space="preserve">
      1. "А" корпусының мемлекеттік әкімшілік лауазымдарына қойылатын арнайы біліктілік талаптарын бекіту туралы" Қазақстан Республикасы Президентінің 2015 жылғы 29 желтоқсандағы № 151 </w:t>
      </w:r>
      <w:r>
        <w:rPr>
          <w:rFonts w:ascii="Times New Roman"/>
          <w:b w:val="false"/>
          <w:i w:val="false"/>
          <w:color w:val="000000"/>
          <w:sz w:val="28"/>
        </w:rPr>
        <w:t>Жарлығында</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жоғарыда аталған Жарлықпен бекітілген "А" корпусының мемлекеттік әкімшілік лауазымдарына қойылатын арнайы біліктілік </w:t>
      </w:r>
      <w:r>
        <w:rPr>
          <w:rFonts w:ascii="Times New Roman"/>
          <w:b w:val="false"/>
          <w:i w:val="false"/>
          <w:color w:val="000000"/>
          <w:sz w:val="28"/>
        </w:rPr>
        <w:t>талаптарында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"2. Арнаулы біліктілік талаптары:</w:t>
      </w:r>
    </w:p>
    <w:bookmarkEnd w:id="6"/>
    <w:bookmarkStart w:name="z10" w:id="7"/>
    <w:p>
      <w:pPr>
        <w:spacing w:after="0"/>
        <w:ind w:left="0"/>
        <w:jc w:val="both"/>
      </w:pPr>
      <w:r>
        <w:rPr>
          <w:rFonts w:ascii="Times New Roman"/>
          <w:b w:val="false"/>
          <w:i w:val="false"/>
          <w:color w:val="000000"/>
          <w:sz w:val="28"/>
        </w:rPr>
        <w:t>
      1) білімі бойынша талаптарды;</w:t>
      </w:r>
    </w:p>
    <w:bookmarkEnd w:id="7"/>
    <w:bookmarkStart w:name="z11" w:id="8"/>
    <w:p>
      <w:pPr>
        <w:spacing w:after="0"/>
        <w:ind w:left="0"/>
        <w:jc w:val="both"/>
      </w:pPr>
      <w:r>
        <w:rPr>
          <w:rFonts w:ascii="Times New Roman"/>
          <w:b w:val="false"/>
          <w:i w:val="false"/>
          <w:color w:val="000000"/>
          <w:sz w:val="28"/>
        </w:rPr>
        <w:t>
      2) жұмыс өтілі бойынша талаптарды;</w:t>
      </w:r>
    </w:p>
    <w:bookmarkEnd w:id="8"/>
    <w:bookmarkStart w:name="z12" w:id="9"/>
    <w:p>
      <w:pPr>
        <w:spacing w:after="0"/>
        <w:ind w:left="0"/>
        <w:jc w:val="both"/>
      </w:pPr>
      <w:r>
        <w:rPr>
          <w:rFonts w:ascii="Times New Roman"/>
          <w:b w:val="false"/>
          <w:i w:val="false"/>
          <w:color w:val="000000"/>
          <w:sz w:val="28"/>
        </w:rPr>
        <w:t>
      3) кәсіптік білімі, стратегиялық және бағдарламалық құжаттарды білуі бойынша талаптарды;</w:t>
      </w:r>
    </w:p>
    <w:bookmarkEnd w:id="9"/>
    <w:bookmarkStart w:name="z13" w:id="10"/>
    <w:p>
      <w:pPr>
        <w:spacing w:after="0"/>
        <w:ind w:left="0"/>
        <w:jc w:val="both"/>
      </w:pPr>
      <w:r>
        <w:rPr>
          <w:rFonts w:ascii="Times New Roman"/>
          <w:b w:val="false"/>
          <w:i w:val="false"/>
          <w:color w:val="000000"/>
          <w:sz w:val="28"/>
        </w:rPr>
        <w:t>
      4) құзыреттер бойынша талаптарды қамтиды.";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5" w:id="11"/>
    <w:p>
      <w:pPr>
        <w:spacing w:after="0"/>
        <w:ind w:left="0"/>
        <w:jc w:val="both"/>
      </w:pPr>
      <w:r>
        <w:rPr>
          <w:rFonts w:ascii="Times New Roman"/>
          <w:b w:val="false"/>
          <w:i w:val="false"/>
          <w:color w:val="000000"/>
          <w:sz w:val="28"/>
        </w:rPr>
        <w:t>
      1) тармақша мынадай редакцияда жазылсын:</w:t>
      </w:r>
    </w:p>
    <w:bookmarkEnd w:id="11"/>
    <w:bookmarkStart w:name="z16" w:id="12"/>
    <w:p>
      <w:pPr>
        <w:spacing w:after="0"/>
        <w:ind w:left="0"/>
        <w:jc w:val="both"/>
      </w:pPr>
      <w:r>
        <w:rPr>
          <w:rFonts w:ascii="Times New Roman"/>
          <w:b w:val="false"/>
          <w:i w:val="false"/>
          <w:color w:val="000000"/>
          <w:sz w:val="28"/>
        </w:rPr>
        <w:t>
      "1) кемінде бес жыл жұмыс өтілі, оның ішінде Мемлекеттік саяси және әкімшілік қызметшілер лауазымдарының тізілімімен айқындалған мемлекеттік саяси лауазымдарда не "А" корпусының лауазымдарында, не Қазақстан Республикасы Парламенті депутатының мәртебесінде, не А-2, В-2, С-2, С-0-1, D-2, D-0-1 санаттарынан төмен емес лауазымдарда, не орталық мемлекеттік органдар комитеттері төрағаларының орынбасарларынан және департамент басшыларының орынбасарларынан төмен емес лауазымдарда, не орталық мемлекеттік органдардың және олардың ведомстволарының облыстардағы, республикалық маңызы бар қалалардағы, астанадағы аумақтық органдары мен бөлімшелерінің басшыларынан төмен емес лауазымдарда кемінде екі жыл мемлекеттік қызмет өтілі;";</w:t>
      </w:r>
    </w:p>
    <w:bookmarkEnd w:id="12"/>
    <w:bookmarkStart w:name="z17" w:id="13"/>
    <w:p>
      <w:pPr>
        <w:spacing w:after="0"/>
        <w:ind w:left="0"/>
        <w:jc w:val="both"/>
      </w:pPr>
      <w:r>
        <w:rPr>
          <w:rFonts w:ascii="Times New Roman"/>
          <w:b w:val="false"/>
          <w:i w:val="false"/>
          <w:color w:val="000000"/>
          <w:sz w:val="28"/>
        </w:rPr>
        <w:t>
      3) тармақша мынадай редакцияда жазылсын:</w:t>
      </w:r>
    </w:p>
    <w:bookmarkEnd w:id="13"/>
    <w:bookmarkStart w:name="z18" w:id="14"/>
    <w:p>
      <w:pPr>
        <w:spacing w:after="0"/>
        <w:ind w:left="0"/>
        <w:jc w:val="both"/>
      </w:pPr>
      <w:r>
        <w:rPr>
          <w:rFonts w:ascii="Times New Roman"/>
          <w:b w:val="false"/>
          <w:i w:val="false"/>
          <w:color w:val="000000"/>
          <w:sz w:val="28"/>
        </w:rPr>
        <w:t>
      "3) не кемінде бес жыл жұмыс өтілі, оның ішінде ұлттық басқарушы холдингтерде, ұлттық холдингтерде, ұлттық компанияларда, ұлттық даму институттарында департамент басшыларынан және еншілес ұйымдардың басшыларынан төмен емес лауазымдарда, Қазақстан Республикасы Ұлттық Банкінде, Қазақстан Республикасы Қаржы нарығын реттеу және дамыту агенттігінде департамент басшыларынан төмен емес лауазымдарда, не жылдық орташа штат саны кемінде елу адам болатын республикалық ұйымдардың немесе ірі кәсіпкерлік субъектілері болып табылатын заңды тұлғалардың** басшыларынан төмен емес лауазымдарда кемінде төрт жыл жұмыс өтілі;";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0" w:id="15"/>
    <w:p>
      <w:pPr>
        <w:spacing w:after="0"/>
        <w:ind w:left="0"/>
        <w:jc w:val="both"/>
      </w:pPr>
      <w:r>
        <w:rPr>
          <w:rFonts w:ascii="Times New Roman"/>
          <w:b w:val="false"/>
          <w:i w:val="false"/>
          <w:color w:val="000000"/>
          <w:sz w:val="28"/>
        </w:rPr>
        <w:t>
      "4-тарау. Кәсіптік білімі, стратегиялық және бағдарламалық құжаттарды білуі бойынша талаптар";</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22" w:id="16"/>
    <w:p>
      <w:pPr>
        <w:spacing w:after="0"/>
        <w:ind w:left="0"/>
        <w:jc w:val="both"/>
      </w:pPr>
      <w:r>
        <w:rPr>
          <w:rFonts w:ascii="Times New Roman"/>
          <w:b w:val="false"/>
          <w:i w:val="false"/>
          <w:color w:val="000000"/>
          <w:sz w:val="28"/>
        </w:rPr>
        <w:t>
      "17. "А" корпусының мемлекеттік әкімшілік лауазымдарына орналасу үшін кандидаттарға кәсіптік білімі, стратегиялық және бағдарламалық құжаттарды білуі бойынша талаптар қойылады.";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алып тасталсын;</w:t>
      </w:r>
    </w:p>
    <w:bookmarkStart w:name="z24" w:id="17"/>
    <w:p>
      <w:pPr>
        <w:spacing w:after="0"/>
        <w:ind w:left="0"/>
        <w:jc w:val="both"/>
      </w:pPr>
      <w:r>
        <w:rPr>
          <w:rFonts w:ascii="Times New Roman"/>
          <w:b w:val="false"/>
          <w:i w:val="false"/>
          <w:color w:val="000000"/>
          <w:sz w:val="28"/>
        </w:rPr>
        <w:t>
      мынадай мазмұндағы 5-тараумен толықтырылсын:</w:t>
      </w:r>
    </w:p>
    <w:bookmarkEnd w:id="17"/>
    <w:bookmarkStart w:name="z25" w:id="18"/>
    <w:p>
      <w:pPr>
        <w:spacing w:after="0"/>
        <w:ind w:left="0"/>
        <w:jc w:val="both"/>
      </w:pPr>
      <w:r>
        <w:rPr>
          <w:rFonts w:ascii="Times New Roman"/>
          <w:b w:val="false"/>
          <w:i w:val="false"/>
          <w:color w:val="000000"/>
          <w:sz w:val="28"/>
        </w:rPr>
        <w:t>
      "5-тарау. Құзыреттер бойынша талаптар</w:t>
      </w:r>
    </w:p>
    <w:bookmarkEnd w:id="18"/>
    <w:bookmarkStart w:name="z26" w:id="19"/>
    <w:p>
      <w:pPr>
        <w:spacing w:after="0"/>
        <w:ind w:left="0"/>
        <w:jc w:val="both"/>
      </w:pPr>
      <w:r>
        <w:rPr>
          <w:rFonts w:ascii="Times New Roman"/>
          <w:b w:val="false"/>
          <w:i w:val="false"/>
          <w:color w:val="000000"/>
          <w:sz w:val="28"/>
        </w:rPr>
        <w:t>
      20. "А" корпусының мемлекеттік әкімшілік лауазымдарына орналасу үшін құзыреттердің болуы талап етіледі.</w:t>
      </w:r>
    </w:p>
    <w:bookmarkEnd w:id="19"/>
    <w:bookmarkStart w:name="z27" w:id="20"/>
    <w:p>
      <w:pPr>
        <w:spacing w:after="0"/>
        <w:ind w:left="0"/>
        <w:jc w:val="both"/>
      </w:pPr>
      <w:r>
        <w:rPr>
          <w:rFonts w:ascii="Times New Roman"/>
          <w:b w:val="false"/>
          <w:i w:val="false"/>
          <w:color w:val="000000"/>
          <w:sz w:val="28"/>
        </w:rPr>
        <w:t>
      "А" корпусының мемлекеттік әкімшілік лауазымдарына орналасу үшін құзыреттердің тізбесін және оларды бағалау тәртібін мемлекеттік қызмет істері жөніндегі уәкілетті орган бекітеді.".</w:t>
      </w:r>
    </w:p>
    <w:bookmarkEnd w:id="20"/>
    <w:bookmarkStart w:name="z28" w:id="21"/>
    <w:p>
      <w:pPr>
        <w:spacing w:after="0"/>
        <w:ind w:left="0"/>
        <w:jc w:val="both"/>
      </w:pPr>
      <w:r>
        <w:rPr>
          <w:rFonts w:ascii="Times New Roman"/>
          <w:b w:val="false"/>
          <w:i w:val="false"/>
          <w:color w:val="000000"/>
          <w:sz w:val="28"/>
        </w:rPr>
        <w:t xml:space="preserve">
      2. "Мемлекеттік қызмет өткерудің кейбір мәселелері туралы" Қазақстан Республикасы Президентінің 2015 жылғы 29 желтоқсандағы № 152 </w:t>
      </w:r>
      <w:r>
        <w:rPr>
          <w:rFonts w:ascii="Times New Roman"/>
          <w:b w:val="false"/>
          <w:i w:val="false"/>
          <w:color w:val="000000"/>
          <w:sz w:val="28"/>
        </w:rPr>
        <w:t>Жарлығында</w:t>
      </w:r>
      <w:r>
        <w:rPr>
          <w:rFonts w:ascii="Times New Roman"/>
          <w:b w:val="false"/>
          <w:i w:val="false"/>
          <w:color w:val="000000"/>
          <w:sz w:val="28"/>
        </w:rPr>
        <w:t>:</w:t>
      </w:r>
    </w:p>
    <w:bookmarkEnd w:id="21"/>
    <w:bookmarkStart w:name="z29" w:id="22"/>
    <w:p>
      <w:pPr>
        <w:spacing w:after="0"/>
        <w:ind w:left="0"/>
        <w:jc w:val="both"/>
      </w:pPr>
      <w:r>
        <w:rPr>
          <w:rFonts w:ascii="Times New Roman"/>
          <w:b w:val="false"/>
          <w:i w:val="false"/>
          <w:color w:val="000000"/>
          <w:sz w:val="28"/>
        </w:rPr>
        <w:t xml:space="preserve">
      жоғарыда аталған Жарлықпен бекітілген "Б" корпусының бос немесе уақытша бос мемлекеттік әкімшілік лауазымдарына конкурс өткізілместен, ауысу тәртібімен орналасу </w:t>
      </w:r>
      <w:r>
        <w:rPr>
          <w:rFonts w:ascii="Times New Roman"/>
          <w:b w:val="false"/>
          <w:i w:val="false"/>
          <w:color w:val="000000"/>
          <w:sz w:val="28"/>
        </w:rPr>
        <w:t>қағидаларында</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1-1) тармақшамен толықтырылсын:</w:t>
      </w:r>
    </w:p>
    <w:bookmarkStart w:name="z31" w:id="23"/>
    <w:p>
      <w:pPr>
        <w:spacing w:after="0"/>
        <w:ind w:left="0"/>
        <w:jc w:val="both"/>
      </w:pPr>
      <w:r>
        <w:rPr>
          <w:rFonts w:ascii="Times New Roman"/>
          <w:b w:val="false"/>
          <w:i w:val="false"/>
          <w:color w:val="000000"/>
          <w:sz w:val="28"/>
        </w:rPr>
        <w:t>
      "1-1) мемлекеттік қызмет істері жөніндегі уәкілетті органмен келісу бойынша Қазақстан Республикасы Президенті Әкімшілігінің, Қазақстан Республикасы Парламенті Палаталары аппараттарының және Қазақстан Республикасы Үкіметі Аппаратының мемлекеттік саяси лауазымдарынан "Б" корпусының мемлекеттік әкімшілік лауазымдарына;".</w:t>
      </w:r>
    </w:p>
    <w:bookmarkEnd w:id="23"/>
    <w:bookmarkStart w:name="z32" w:id="24"/>
    <w:p>
      <w:pPr>
        <w:spacing w:after="0"/>
        <w:ind w:left="0"/>
        <w:jc w:val="both"/>
      </w:pPr>
      <w:r>
        <w:rPr>
          <w:rFonts w:ascii="Times New Roman"/>
          <w:b w:val="false"/>
          <w:i w:val="false"/>
          <w:color w:val="000000"/>
          <w:sz w:val="28"/>
        </w:rPr>
        <w:t xml:space="preserve">
      3. "Қазақстан Республикасы Мемлекеттік қызмет істері агенттігінің және Қазақстан Республикасы Сыбайлас жемқорлыққа қарсы іс-қимыл агенттігінің (Сыбайлас жемқорлыққа қарсы қызметтің) кейбір мәселелері туралы" Қазақстан Республикасы Президентінің 2019 жылғы 22 шілдедегі № 74 </w:t>
      </w:r>
      <w:r>
        <w:rPr>
          <w:rFonts w:ascii="Times New Roman"/>
          <w:b w:val="false"/>
          <w:i w:val="false"/>
          <w:color w:val="000000"/>
          <w:sz w:val="28"/>
        </w:rPr>
        <w:t>Жарлығында</w:t>
      </w:r>
      <w:r>
        <w:rPr>
          <w:rFonts w:ascii="Times New Roman"/>
          <w:b w:val="false"/>
          <w:i w:val="false"/>
          <w:color w:val="000000"/>
          <w:sz w:val="28"/>
        </w:rPr>
        <w:t>:</w:t>
      </w:r>
    </w:p>
    <w:bookmarkEnd w:id="24"/>
    <w:bookmarkStart w:name="z33" w:id="2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Мемлекеттік қызмет істері агенттігі туралы </w:t>
      </w:r>
      <w:r>
        <w:rPr>
          <w:rFonts w:ascii="Times New Roman"/>
          <w:b w:val="false"/>
          <w:i w:val="false"/>
          <w:color w:val="000000"/>
          <w:sz w:val="28"/>
        </w:rPr>
        <w:t>ережеде</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35" w:id="26"/>
    <w:p>
      <w:pPr>
        <w:spacing w:after="0"/>
        <w:ind w:left="0"/>
        <w:jc w:val="both"/>
      </w:pPr>
      <w:r>
        <w:rPr>
          <w:rFonts w:ascii="Times New Roman"/>
          <w:b w:val="false"/>
          <w:i w:val="false"/>
          <w:color w:val="000000"/>
          <w:sz w:val="28"/>
        </w:rPr>
        <w:t>
      мынадай мазмұндағы 29-1) тармақшамен толықтырылсын:</w:t>
      </w:r>
    </w:p>
    <w:bookmarkEnd w:id="26"/>
    <w:bookmarkStart w:name="z36" w:id="27"/>
    <w:p>
      <w:pPr>
        <w:spacing w:after="0"/>
        <w:ind w:left="0"/>
        <w:jc w:val="both"/>
      </w:pPr>
      <w:r>
        <w:rPr>
          <w:rFonts w:ascii="Times New Roman"/>
          <w:b w:val="false"/>
          <w:i w:val="false"/>
          <w:color w:val="000000"/>
          <w:sz w:val="28"/>
        </w:rPr>
        <w:t>
      "29-1) персоналды басқару қызметтерінің (кадр қызметтерінің) үйлестіру кеңесінің ережесін бекіту;";</w:t>
      </w:r>
    </w:p>
    <w:bookmarkEnd w:id="27"/>
    <w:bookmarkStart w:name="z37" w:id="28"/>
    <w:p>
      <w:pPr>
        <w:spacing w:after="0"/>
        <w:ind w:left="0"/>
        <w:jc w:val="both"/>
      </w:pPr>
      <w:r>
        <w:rPr>
          <w:rFonts w:ascii="Times New Roman"/>
          <w:b w:val="false"/>
          <w:i w:val="false"/>
          <w:color w:val="000000"/>
          <w:sz w:val="28"/>
        </w:rPr>
        <w:t>
      мынадай мазмұндағы 34-1) тармақшамен толықтырылсын:</w:t>
      </w:r>
    </w:p>
    <w:bookmarkEnd w:id="28"/>
    <w:bookmarkStart w:name="z38" w:id="29"/>
    <w:p>
      <w:pPr>
        <w:spacing w:after="0"/>
        <w:ind w:left="0"/>
        <w:jc w:val="both"/>
      </w:pPr>
      <w:r>
        <w:rPr>
          <w:rFonts w:ascii="Times New Roman"/>
          <w:b w:val="false"/>
          <w:i w:val="false"/>
          <w:color w:val="000000"/>
          <w:sz w:val="28"/>
        </w:rPr>
        <w:t>
      "34-1) тексерудің басталуы, тексеру мерзімдерін ұзарту және (немесе) тоқтата тұру туралы, уәкілетті органның немесе оның аумақтық бөлімшесінің тексеруші лауазымды адамдары құрамының өзгергені туралы хабарламалардың, тексеру нәтижелері туралы анықтаманың және тексеру нәтижелері бойынша анықталған бұзушылықтарды жою туралы ұсынудың нысандарын бекіту;";</w:t>
      </w:r>
    </w:p>
    <w:bookmarkEnd w:id="29"/>
    <w:bookmarkStart w:name="z39" w:id="30"/>
    <w:p>
      <w:pPr>
        <w:spacing w:after="0"/>
        <w:ind w:left="0"/>
        <w:jc w:val="both"/>
      </w:pPr>
      <w:r>
        <w:rPr>
          <w:rFonts w:ascii="Times New Roman"/>
          <w:b w:val="false"/>
          <w:i w:val="false"/>
          <w:color w:val="000000"/>
          <w:sz w:val="28"/>
        </w:rPr>
        <w:t>
      мынадай мазмұндағы 44-13), 44-14), 44-15), 44-16), 44-17), 44-18) және 44-19) тармақшалармен толықтырылсын:</w:t>
      </w:r>
    </w:p>
    <w:bookmarkEnd w:id="30"/>
    <w:bookmarkStart w:name="z40" w:id="31"/>
    <w:p>
      <w:pPr>
        <w:spacing w:after="0"/>
        <w:ind w:left="0"/>
        <w:jc w:val="both"/>
      </w:pPr>
      <w:r>
        <w:rPr>
          <w:rFonts w:ascii="Times New Roman"/>
          <w:b w:val="false"/>
          <w:i w:val="false"/>
          <w:color w:val="000000"/>
          <w:sz w:val="28"/>
        </w:rPr>
        <w:t>
      "44-13) келісімшарттық қызметшінің біліктілік талаптарын және оның мемлекеттік органмен өзара іс-қимыл алгоритмін келісу;</w:t>
      </w:r>
    </w:p>
    <w:bookmarkEnd w:id="31"/>
    <w:bookmarkStart w:name="z41" w:id="32"/>
    <w:p>
      <w:pPr>
        <w:spacing w:after="0"/>
        <w:ind w:left="0"/>
        <w:jc w:val="both"/>
      </w:pPr>
      <w:r>
        <w:rPr>
          <w:rFonts w:ascii="Times New Roman"/>
          <w:b w:val="false"/>
          <w:i w:val="false"/>
          <w:color w:val="000000"/>
          <w:sz w:val="28"/>
        </w:rPr>
        <w:t>
      44-14) мемлекеттiк қызмет персоналы жөнiндегi автоматтандырылған дерекқорда (ақпараттық жүйеде) мемлекеттік қызметшілердің жеке істерін толтырудың сапасын мониторингтеу;</w:t>
      </w:r>
    </w:p>
    <w:bookmarkEnd w:id="32"/>
    <w:bookmarkStart w:name="z42" w:id="33"/>
    <w:p>
      <w:pPr>
        <w:spacing w:after="0"/>
        <w:ind w:left="0"/>
        <w:jc w:val="both"/>
      </w:pPr>
      <w:r>
        <w:rPr>
          <w:rFonts w:ascii="Times New Roman"/>
          <w:b w:val="false"/>
          <w:i w:val="false"/>
          <w:color w:val="000000"/>
          <w:sz w:val="28"/>
        </w:rPr>
        <w:t>
      44-15) мемлекеттік басқару жүйесін дамыту саласындағы уәкілетті органмен бірлесіп, облыстар, республикалық маңызы бар қалалар және астана әкімдері аппараттарының орынбасарлары мен басшылары үшін міндеттерді (қызметтің функционалдық бағыттарын) бөлуді әзірлеу және бекіту;</w:t>
      </w:r>
    </w:p>
    <w:bookmarkEnd w:id="33"/>
    <w:bookmarkStart w:name="z43" w:id="34"/>
    <w:p>
      <w:pPr>
        <w:spacing w:after="0"/>
        <w:ind w:left="0"/>
        <w:jc w:val="both"/>
      </w:pPr>
      <w:r>
        <w:rPr>
          <w:rFonts w:ascii="Times New Roman"/>
          <w:b w:val="false"/>
          <w:i w:val="false"/>
          <w:color w:val="000000"/>
          <w:sz w:val="28"/>
        </w:rPr>
        <w:t>
      44-16) заңнамамен біліктілік талаптары белгіленген орталық мемлекеттік органдардың мемлекеттік саяси қызметшілері үшін міндеттерді (қызметтің функционалдық бағыттарын) бөлу нысанын әзірлеу және бекіту;</w:t>
      </w:r>
    </w:p>
    <w:bookmarkEnd w:id="34"/>
    <w:bookmarkStart w:name="z44" w:id="35"/>
    <w:p>
      <w:pPr>
        <w:spacing w:after="0"/>
        <w:ind w:left="0"/>
        <w:jc w:val="both"/>
      </w:pPr>
      <w:r>
        <w:rPr>
          <w:rFonts w:ascii="Times New Roman"/>
          <w:b w:val="false"/>
          <w:i w:val="false"/>
          <w:color w:val="000000"/>
          <w:sz w:val="28"/>
        </w:rPr>
        <w:t xml:space="preserve">
      44-17) мемлекеттік саяси қызметшілер арасында міндеттерді (қызметтің функционалдық бағыттарын) бөлуіне, мемлекеттік әкімшілік қызметшілердің лауазымдық нұсқаулықтарына талдау жүргізу; </w:t>
      </w:r>
    </w:p>
    <w:bookmarkEnd w:id="35"/>
    <w:bookmarkStart w:name="z45" w:id="36"/>
    <w:p>
      <w:pPr>
        <w:spacing w:after="0"/>
        <w:ind w:left="0"/>
        <w:jc w:val="both"/>
      </w:pPr>
      <w:r>
        <w:rPr>
          <w:rFonts w:ascii="Times New Roman"/>
          <w:b w:val="false"/>
          <w:i w:val="false"/>
          <w:color w:val="000000"/>
          <w:sz w:val="28"/>
        </w:rPr>
        <w:t>
      44-18) "Е-қызмет" интеграцияланған ақпараттық жүйесінде жұмыс істеу тәртібін бекіту;</w:t>
      </w:r>
    </w:p>
    <w:bookmarkEnd w:id="36"/>
    <w:bookmarkStart w:name="z46" w:id="37"/>
    <w:p>
      <w:pPr>
        <w:spacing w:after="0"/>
        <w:ind w:left="0"/>
        <w:jc w:val="both"/>
      </w:pPr>
      <w:r>
        <w:rPr>
          <w:rFonts w:ascii="Times New Roman"/>
          <w:b w:val="false"/>
          <w:i w:val="false"/>
          <w:color w:val="000000"/>
          <w:sz w:val="28"/>
        </w:rPr>
        <w:t>
      44-19) мемлекеттік органдардың мемлекеттік бюджет есебінен қаржыландырылатын ведомстволық бағынысты ұйымдарында бірыңғай кадр жүйесін (ақпараттық жүйесін) қалыптастыру және енгізу;";</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Мемлекеттік қызмет істері агенттігінің </w:t>
      </w:r>
      <w:r>
        <w:rPr>
          <w:rFonts w:ascii="Times New Roman"/>
          <w:b w:val="false"/>
          <w:i w:val="false"/>
          <w:color w:val="000000"/>
          <w:sz w:val="28"/>
        </w:rPr>
        <w:t>құрылымы</w:t>
      </w:r>
      <w:r>
        <w:rPr>
          <w:rFonts w:ascii="Times New Roman"/>
          <w:b w:val="false"/>
          <w:i w:val="false"/>
          <w:color w:val="000000"/>
          <w:sz w:val="28"/>
        </w:rPr>
        <w:t xml:space="preserve">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8" w:id="38"/>
    <w:p>
      <w:pPr>
        <w:spacing w:after="0"/>
        <w:ind w:left="0"/>
        <w:jc w:val="both"/>
      </w:pPr>
      <w:r>
        <w:rPr>
          <w:rFonts w:ascii="Times New Roman"/>
          <w:b w:val="false"/>
          <w:i w:val="false"/>
          <w:color w:val="000000"/>
          <w:sz w:val="28"/>
        </w:rPr>
        <w:t xml:space="preserve">
      4. "Жекелеген мемлекеттік саяси лауазымдарға қойылатын біліктілік талаптарын бекіту туралы" Қазақстан Республикасы Президентінің 2020 жылғы 31 желтоқсандағы № 485 </w:t>
      </w:r>
      <w:r>
        <w:rPr>
          <w:rFonts w:ascii="Times New Roman"/>
          <w:b w:val="false"/>
          <w:i w:val="false"/>
          <w:color w:val="000000"/>
          <w:sz w:val="28"/>
        </w:rPr>
        <w:t>Жарлығында</w:t>
      </w:r>
      <w:r>
        <w:rPr>
          <w:rFonts w:ascii="Times New Roman"/>
          <w:b w:val="false"/>
          <w:i w:val="false"/>
          <w:color w:val="000000"/>
          <w:sz w:val="28"/>
        </w:rPr>
        <w:t>:</w:t>
      </w:r>
    </w:p>
    <w:bookmarkEnd w:id="38"/>
    <w:bookmarkStart w:name="z49" w:id="39"/>
    <w:p>
      <w:pPr>
        <w:spacing w:after="0"/>
        <w:ind w:left="0"/>
        <w:jc w:val="both"/>
      </w:pPr>
      <w:r>
        <w:rPr>
          <w:rFonts w:ascii="Times New Roman"/>
          <w:b w:val="false"/>
          <w:i w:val="false"/>
          <w:color w:val="000000"/>
          <w:sz w:val="28"/>
        </w:rPr>
        <w:t xml:space="preserve">
      жоғарыда аталған Жарлықпен бекітілген жекелеген мемлекеттік саяси лауазымдарға қойылатын біліктілік </w:t>
      </w:r>
      <w:r>
        <w:rPr>
          <w:rFonts w:ascii="Times New Roman"/>
          <w:b w:val="false"/>
          <w:i w:val="false"/>
          <w:color w:val="000000"/>
          <w:sz w:val="28"/>
        </w:rPr>
        <w:t>талаптарында</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1" w:id="40"/>
    <w:p>
      <w:pPr>
        <w:spacing w:after="0"/>
        <w:ind w:left="0"/>
        <w:jc w:val="both"/>
      </w:pPr>
      <w:r>
        <w:rPr>
          <w:rFonts w:ascii="Times New Roman"/>
          <w:b w:val="false"/>
          <w:i w:val="false"/>
          <w:color w:val="000000"/>
          <w:sz w:val="28"/>
        </w:rPr>
        <w:t>
      "3. Мемлекеттік саяси лауазымдарға орналасу үшін кандидаттардың жоғары білімінің болуы талап етіледі.</w:t>
      </w:r>
    </w:p>
    <w:bookmarkEnd w:id="40"/>
    <w:bookmarkStart w:name="z52" w:id="41"/>
    <w:p>
      <w:pPr>
        <w:spacing w:after="0"/>
        <w:ind w:left="0"/>
        <w:jc w:val="both"/>
      </w:pPr>
      <w:r>
        <w:rPr>
          <w:rFonts w:ascii="Times New Roman"/>
          <w:b w:val="false"/>
          <w:i w:val="false"/>
          <w:color w:val="000000"/>
          <w:sz w:val="28"/>
        </w:rPr>
        <w:t>
      Қазақстан Республикасының Президентіне тікелей бағынатын және есеп беретін мемлекеттік органдар басшыларының бірінші орынбасарлары мен орынбасарлары, Қазақстан Республикасының Үкіметі тағайындайтын министрлердің бірінші орынбасарлары мен орынбасарлары мемлекеттік саяси лауазымдарына орналасуға арналған білімі бойынша талаптарды Қазақстан Республикасы Президенті Әкімшілігімен келісу бойынша мемлекеттік саяси қызметшінің тікелей басшысы бекітеді.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Облыстар, республикалық маңызы бар қалалар, астана әкімдерінің, сондай-ақ облыстардың әкімшілік орталығы болып табылатын қалалардың әкімдерінің бірінші орынбасарлары, орынбасарлары және аппараттарының басшыларын мемлекеттік саяси лауазымдарына орналасуға арналған білімі бойынша талаптар міндеттерді (қызметтің функционалдық бағыттарын) бөлумен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5" w:id="42"/>
    <w:p>
      <w:pPr>
        <w:spacing w:after="0"/>
        <w:ind w:left="0"/>
        <w:jc w:val="both"/>
      </w:pPr>
      <w:r>
        <w:rPr>
          <w:rFonts w:ascii="Times New Roman"/>
          <w:b w:val="false"/>
          <w:i w:val="false"/>
          <w:color w:val="000000"/>
          <w:sz w:val="28"/>
        </w:rPr>
        <w:t>
      "4. Мемлекеттік саяси лауазымдарға орналасу үшін құзыреттердің болуы талап етіледі.</w:t>
      </w:r>
    </w:p>
    <w:bookmarkEnd w:id="42"/>
    <w:bookmarkStart w:name="z56" w:id="43"/>
    <w:p>
      <w:pPr>
        <w:spacing w:after="0"/>
        <w:ind w:left="0"/>
        <w:jc w:val="both"/>
      </w:pPr>
      <w:r>
        <w:rPr>
          <w:rFonts w:ascii="Times New Roman"/>
          <w:b w:val="false"/>
          <w:i w:val="false"/>
          <w:color w:val="000000"/>
          <w:sz w:val="28"/>
        </w:rPr>
        <w:t>
      Мемлекеттік саяси лауазымдарға орналасу үшін құзыреттердің тізбесін және оларды бағалау тәртібін мемлекеттік қызмет істері жөніндегі уәкілетті орган бекітеді.";</w:t>
      </w:r>
    </w:p>
    <w:bookmarkEnd w:id="43"/>
    <w:bookmarkStart w:name="z57" w:id="44"/>
    <w:p>
      <w:pPr>
        <w:spacing w:after="0"/>
        <w:ind w:left="0"/>
        <w:jc w:val="both"/>
      </w:pPr>
      <w:r>
        <w:rPr>
          <w:rFonts w:ascii="Times New Roman"/>
          <w:b w:val="false"/>
          <w:i w:val="false"/>
          <w:color w:val="000000"/>
          <w:sz w:val="28"/>
        </w:rPr>
        <w:t>
      мынадай мазмұндағы 5-1-тармақпен толықтырылсын:</w:t>
      </w:r>
    </w:p>
    <w:bookmarkEnd w:id="44"/>
    <w:bookmarkStart w:name="z58" w:id="45"/>
    <w:p>
      <w:pPr>
        <w:spacing w:after="0"/>
        <w:ind w:left="0"/>
        <w:jc w:val="both"/>
      </w:pPr>
      <w:r>
        <w:rPr>
          <w:rFonts w:ascii="Times New Roman"/>
          <w:b w:val="false"/>
          <w:i w:val="false"/>
          <w:color w:val="000000"/>
          <w:sz w:val="28"/>
        </w:rPr>
        <w:t>
      "5-1. Қазақстан Республикасының Президентіне тікелей бағынатын және есеп беретін мемлекеттік органдар басшыларының бірінші орынбасарлары мен орынбасарларының, Қазақстан Республикасының Үкіметі тағайындайтын министрлердің бірінші орынбасарлары мен орынбасарларының мемлекеттік саяси лауазымдарының міндеттерін (қызметтің функционалдық бағыттарын) бөлуді Қазақстан Республикасы Президенті Әкімшілігімен келісу бойынша мемлекеттік саяси қызметшінің тікелей басшысы бекітеді.";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2-1) тармақшамен толықтырылсын:</w:t>
      </w:r>
    </w:p>
    <w:bookmarkStart w:name="z60" w:id="46"/>
    <w:p>
      <w:pPr>
        <w:spacing w:after="0"/>
        <w:ind w:left="0"/>
        <w:jc w:val="both"/>
      </w:pPr>
      <w:r>
        <w:rPr>
          <w:rFonts w:ascii="Times New Roman"/>
          <w:b w:val="false"/>
          <w:i w:val="false"/>
          <w:color w:val="000000"/>
          <w:sz w:val="28"/>
        </w:rPr>
        <w:t>
      "2-1) не кемінде жеті жыл жұмыс өтілі, оның ішінде орталық деңгейдегі құқық қорғау немесе арнайы мемлекеттік орган департаменті бастығының орынбасарынан төмен емес немесе Қарулы Күштер немесе әскери оқу орындарының әскери басқару органының жедел-тактикалық деңгейінен төмен емес басқарма бастығы лауазымдарында бір жыл жұмыс өтілі болған жағдайда, тиісті жетекшілік ететін саладағы бағытта кемінде төрт жыл жұмыс өтілі;";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w:t>
      </w:r>
    </w:p>
    <w:bookmarkStart w:name="z62" w:id="47"/>
    <w:p>
      <w:pPr>
        <w:spacing w:after="0"/>
        <w:ind w:left="0"/>
        <w:jc w:val="both"/>
      </w:pPr>
      <w:r>
        <w:rPr>
          <w:rFonts w:ascii="Times New Roman"/>
          <w:b w:val="false"/>
          <w:i w:val="false"/>
          <w:color w:val="000000"/>
          <w:sz w:val="28"/>
        </w:rPr>
        <w:t>
      мынадай мазмұндағы 2-1-тармақтарпен толықтырылсын:</w:t>
      </w:r>
    </w:p>
    <w:bookmarkEnd w:id="47"/>
    <w:bookmarkStart w:name="z63" w:id="48"/>
    <w:p>
      <w:pPr>
        <w:spacing w:after="0"/>
        <w:ind w:left="0"/>
        <w:jc w:val="both"/>
      </w:pPr>
      <w:r>
        <w:rPr>
          <w:rFonts w:ascii="Times New Roman"/>
          <w:b w:val="false"/>
          <w:i w:val="false"/>
          <w:color w:val="000000"/>
          <w:sz w:val="28"/>
        </w:rPr>
        <w:t>
      "2-1) не кемінде алты жыл жұмыс өтілі, оның ішінде орталық деңгейдегі құқық қорғау немесе арнайы мемлекеттік орган департаменті бастығының орынбасарынан төмен емес немесе Қарулы Күштер немесе әскери оқу орындарының әскери басқару органының жедел-тактикалық деңгейінен төмен емес басқарма бастығы лауазымдарында кемінде бір жыл жұмыс өтілі;";</w:t>
      </w:r>
    </w:p>
    <w:bookmarkEnd w:id="48"/>
    <w:bookmarkStart w:name="z64" w:id="49"/>
    <w:p>
      <w:pPr>
        <w:spacing w:after="0"/>
        <w:ind w:left="0"/>
        <w:jc w:val="both"/>
      </w:pPr>
      <w:r>
        <w:rPr>
          <w:rFonts w:ascii="Times New Roman"/>
          <w:b w:val="false"/>
          <w:i w:val="false"/>
          <w:color w:val="000000"/>
          <w:sz w:val="28"/>
        </w:rPr>
        <w:t>
      мынадай мазмұндағы екінші бөлікпен толықтырылсын:</w:t>
      </w:r>
    </w:p>
    <w:bookmarkEnd w:id="49"/>
    <w:bookmarkStart w:name="z65" w:id="50"/>
    <w:p>
      <w:pPr>
        <w:spacing w:after="0"/>
        <w:ind w:left="0"/>
        <w:jc w:val="both"/>
      </w:pPr>
      <w:r>
        <w:rPr>
          <w:rFonts w:ascii="Times New Roman"/>
          <w:b w:val="false"/>
          <w:i w:val="false"/>
          <w:color w:val="000000"/>
          <w:sz w:val="28"/>
        </w:rPr>
        <w:t>
      "Облыстардың әкімшілік орталығы болып табылатын қалалардың әкімдері мемлекеттік саяси лауазымдарына орналасу үшін сондай-ақ ұйымдық-өкімдік және әкімшілік-шаруашылық функцияларды орындауға байланысты лауазымдарда кемінде үш жыл жұмыс өтілінің болуы талап етіледі.";</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67" w:id="51"/>
    <w:p>
      <w:pPr>
        <w:spacing w:after="0"/>
        <w:ind w:left="0"/>
        <w:jc w:val="both"/>
      </w:pPr>
      <w:r>
        <w:rPr>
          <w:rFonts w:ascii="Times New Roman"/>
          <w:b w:val="false"/>
          <w:i w:val="false"/>
          <w:color w:val="000000"/>
          <w:sz w:val="28"/>
        </w:rPr>
        <w:t>
      бірінші абзац мынадай редакцияда жазылсын:</w:t>
      </w:r>
    </w:p>
    <w:bookmarkEnd w:id="51"/>
    <w:bookmarkStart w:name="z68" w:id="52"/>
    <w:p>
      <w:pPr>
        <w:spacing w:after="0"/>
        <w:ind w:left="0"/>
        <w:jc w:val="both"/>
      </w:pPr>
      <w:r>
        <w:rPr>
          <w:rFonts w:ascii="Times New Roman"/>
          <w:b w:val="false"/>
          <w:i w:val="false"/>
          <w:color w:val="000000"/>
          <w:sz w:val="28"/>
        </w:rPr>
        <w:t>
      "8. Облыстық маңызы бар қалалардың (облыстың әкімшілік орталығы болып табылатын қалаларды қоспағанда), облыстар аудандарының және қалалардағы аудандардың әкімдері мемлекеттік саяси лауазымдарына орналасу үшін ұйымдық-өкімдік және әкімшілік-шаруашылық функцияларды орындауға байланысты лауазымдарда кемінде екі жыл жұмыс өтілінің болуы талап етіледі. Аталған лауазымдарға орналасу үшін сондай-ақ:";</w:t>
      </w:r>
    </w:p>
    <w:bookmarkEnd w:id="52"/>
    <w:bookmarkStart w:name="z69" w:id="53"/>
    <w:p>
      <w:pPr>
        <w:spacing w:after="0"/>
        <w:ind w:left="0"/>
        <w:jc w:val="both"/>
      </w:pPr>
      <w:r>
        <w:rPr>
          <w:rFonts w:ascii="Times New Roman"/>
          <w:b w:val="false"/>
          <w:i w:val="false"/>
          <w:color w:val="000000"/>
          <w:sz w:val="28"/>
        </w:rPr>
        <w:t>
      мынадай мазмұндағы 2-1) тармақшамен толықтырылсын:</w:t>
      </w:r>
    </w:p>
    <w:bookmarkEnd w:id="53"/>
    <w:bookmarkStart w:name="z70" w:id="54"/>
    <w:p>
      <w:pPr>
        <w:spacing w:after="0"/>
        <w:ind w:left="0"/>
        <w:jc w:val="both"/>
      </w:pPr>
      <w:r>
        <w:rPr>
          <w:rFonts w:ascii="Times New Roman"/>
          <w:b w:val="false"/>
          <w:i w:val="false"/>
          <w:color w:val="000000"/>
          <w:sz w:val="28"/>
        </w:rPr>
        <w:t>
      "2-1) не кемінде бес жыл жұмыс өтілі, оның ішінде орталық не облыстық деңгейдегі құқық қорғау немесе арнайы мемлекеттік орган басқармасының бастығынан төмен емес немесе Қарулы Күштер немесе әскери оқу орындарының әскери басқару органының жедел-тактикалық деңгейінен төмен емес бөлім бастығы лауазымдарында кемінде бір жыл жұмыс өтілі;".</w:t>
      </w:r>
    </w:p>
    <w:bookmarkEnd w:id="54"/>
    <w:p>
      <w:pPr>
        <w:spacing w:after="0"/>
        <w:ind w:left="0"/>
        <w:jc w:val="both"/>
      </w:pPr>
      <w:r>
        <w:rPr>
          <w:rFonts w:ascii="Times New Roman"/>
          <w:b w:val="false"/>
          <w:i w:val="false"/>
          <w:color w:val="000000"/>
          <w:sz w:val="28"/>
        </w:rPr>
        <w:t>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31 шілдедегі</w:t>
            </w:r>
            <w:r>
              <w:br/>
            </w:r>
            <w:r>
              <w:rPr>
                <w:rFonts w:ascii="Times New Roman"/>
                <w:b w:val="false"/>
                <w:i w:val="false"/>
                <w:color w:val="000000"/>
                <w:sz w:val="20"/>
              </w:rPr>
              <w:t>№ 612 Жарлығына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22 шілдедегі</w:t>
            </w:r>
            <w:r>
              <w:br/>
            </w:r>
            <w:r>
              <w:rPr>
                <w:rFonts w:ascii="Times New Roman"/>
                <w:b w:val="false"/>
                <w:i w:val="false"/>
                <w:color w:val="000000"/>
                <w:sz w:val="20"/>
              </w:rPr>
              <w:t>№ 74 Жарлығымен</w:t>
            </w:r>
            <w:r>
              <w:br/>
            </w:r>
            <w:r>
              <w:rPr>
                <w:rFonts w:ascii="Times New Roman"/>
                <w:b w:val="false"/>
                <w:i w:val="false"/>
                <w:color w:val="000000"/>
                <w:sz w:val="20"/>
              </w:rPr>
              <w:t>БЕКІТІЛГЕН</w:t>
            </w:r>
          </w:p>
        </w:tc>
      </w:tr>
    </w:tbl>
    <w:bookmarkStart w:name="z73" w:id="55"/>
    <w:p>
      <w:pPr>
        <w:spacing w:after="0"/>
        <w:ind w:left="0"/>
        <w:jc w:val="left"/>
      </w:pPr>
      <w:r>
        <w:rPr>
          <w:rFonts w:ascii="Times New Roman"/>
          <w:b/>
          <w:i w:val="false"/>
          <w:color w:val="000000"/>
        </w:rPr>
        <w:t xml:space="preserve"> Қазақстан Республикасы Мемлекеттік қызмет істері агенттігінің ҚҰРЫЛЫМЫ</w:t>
      </w:r>
    </w:p>
    <w:bookmarkEnd w:id="55"/>
    <w:bookmarkStart w:name="z74" w:id="56"/>
    <w:p>
      <w:pPr>
        <w:spacing w:after="0"/>
        <w:ind w:left="0"/>
        <w:jc w:val="both"/>
      </w:pPr>
      <w:r>
        <w:rPr>
          <w:rFonts w:ascii="Times New Roman"/>
          <w:b w:val="false"/>
          <w:i w:val="false"/>
          <w:color w:val="000000"/>
          <w:sz w:val="28"/>
        </w:rPr>
        <w:t>
      Басшылық</w:t>
      </w:r>
    </w:p>
    <w:bookmarkEnd w:id="56"/>
    <w:bookmarkStart w:name="z75" w:id="57"/>
    <w:p>
      <w:pPr>
        <w:spacing w:after="0"/>
        <w:ind w:left="0"/>
        <w:jc w:val="both"/>
      </w:pPr>
      <w:r>
        <w:rPr>
          <w:rFonts w:ascii="Times New Roman"/>
          <w:b w:val="false"/>
          <w:i w:val="false"/>
          <w:color w:val="000000"/>
          <w:sz w:val="28"/>
        </w:rPr>
        <w:t>
      Төрағаның хатшылығы (Департамент)</w:t>
      </w:r>
    </w:p>
    <w:bookmarkEnd w:id="57"/>
    <w:bookmarkStart w:name="z76" w:id="58"/>
    <w:p>
      <w:pPr>
        <w:spacing w:after="0"/>
        <w:ind w:left="0"/>
        <w:jc w:val="both"/>
      </w:pPr>
      <w:r>
        <w:rPr>
          <w:rFonts w:ascii="Times New Roman"/>
          <w:b w:val="false"/>
          <w:i w:val="false"/>
          <w:color w:val="000000"/>
          <w:sz w:val="28"/>
        </w:rPr>
        <w:t>
      Мемлекеттік қызметке іріктеу департаменті</w:t>
      </w:r>
    </w:p>
    <w:bookmarkEnd w:id="58"/>
    <w:bookmarkStart w:name="z77" w:id="59"/>
    <w:p>
      <w:pPr>
        <w:spacing w:after="0"/>
        <w:ind w:left="0"/>
        <w:jc w:val="both"/>
      </w:pPr>
      <w:r>
        <w:rPr>
          <w:rFonts w:ascii="Times New Roman"/>
          <w:b w:val="false"/>
          <w:i w:val="false"/>
          <w:color w:val="000000"/>
          <w:sz w:val="28"/>
        </w:rPr>
        <w:t>
      Мемлекеттік қызметті өткеру департаменті</w:t>
      </w:r>
    </w:p>
    <w:bookmarkEnd w:id="59"/>
    <w:bookmarkStart w:name="z78" w:id="60"/>
    <w:p>
      <w:pPr>
        <w:spacing w:after="0"/>
        <w:ind w:left="0"/>
        <w:jc w:val="both"/>
      </w:pPr>
      <w:r>
        <w:rPr>
          <w:rFonts w:ascii="Times New Roman"/>
          <w:b w:val="false"/>
          <w:i w:val="false"/>
          <w:color w:val="000000"/>
          <w:sz w:val="28"/>
        </w:rPr>
        <w:t>
      Мемлекеттік қызмет саласындағы бақылау департаменті</w:t>
      </w:r>
    </w:p>
    <w:bookmarkEnd w:id="60"/>
    <w:bookmarkStart w:name="z79" w:id="61"/>
    <w:p>
      <w:pPr>
        <w:spacing w:after="0"/>
        <w:ind w:left="0"/>
        <w:jc w:val="both"/>
      </w:pPr>
      <w:r>
        <w:rPr>
          <w:rFonts w:ascii="Times New Roman"/>
          <w:b w:val="false"/>
          <w:i w:val="false"/>
          <w:color w:val="000000"/>
          <w:sz w:val="28"/>
        </w:rPr>
        <w:t>
      Аналитикалық жұмыс және бюрократиядан арылту департаменті</w:t>
      </w:r>
    </w:p>
    <w:bookmarkEnd w:id="61"/>
    <w:bookmarkStart w:name="z80" w:id="62"/>
    <w:p>
      <w:pPr>
        <w:spacing w:after="0"/>
        <w:ind w:left="0"/>
        <w:jc w:val="both"/>
      </w:pPr>
      <w:r>
        <w:rPr>
          <w:rFonts w:ascii="Times New Roman"/>
          <w:b w:val="false"/>
          <w:i w:val="false"/>
          <w:color w:val="000000"/>
          <w:sz w:val="28"/>
        </w:rPr>
        <w:t>
      Мемлекеттік қызметтердің көрсетілу сапасын бағалау және бақылау департаменті</w:t>
      </w:r>
    </w:p>
    <w:bookmarkEnd w:id="62"/>
    <w:bookmarkStart w:name="z81" w:id="63"/>
    <w:p>
      <w:pPr>
        <w:spacing w:after="0"/>
        <w:ind w:left="0"/>
        <w:jc w:val="both"/>
      </w:pPr>
      <w:r>
        <w:rPr>
          <w:rFonts w:ascii="Times New Roman"/>
          <w:b w:val="false"/>
          <w:i w:val="false"/>
          <w:color w:val="000000"/>
          <w:sz w:val="28"/>
        </w:rPr>
        <w:t>
      Цифрландыру департаменті</w:t>
      </w:r>
    </w:p>
    <w:bookmarkEnd w:id="63"/>
    <w:bookmarkStart w:name="z82" w:id="64"/>
    <w:p>
      <w:pPr>
        <w:spacing w:after="0"/>
        <w:ind w:left="0"/>
        <w:jc w:val="both"/>
      </w:pPr>
      <w:r>
        <w:rPr>
          <w:rFonts w:ascii="Times New Roman"/>
          <w:b w:val="false"/>
          <w:i w:val="false"/>
          <w:color w:val="000000"/>
          <w:sz w:val="28"/>
        </w:rPr>
        <w:t>
      Стратегия және халықаралық ынтымақтастық департаменті</w:t>
      </w:r>
    </w:p>
    <w:bookmarkEnd w:id="64"/>
    <w:bookmarkStart w:name="z83" w:id="65"/>
    <w:p>
      <w:pPr>
        <w:spacing w:after="0"/>
        <w:ind w:left="0"/>
        <w:jc w:val="both"/>
      </w:pPr>
      <w:r>
        <w:rPr>
          <w:rFonts w:ascii="Times New Roman"/>
          <w:b w:val="false"/>
          <w:i w:val="false"/>
          <w:color w:val="000000"/>
          <w:sz w:val="28"/>
        </w:rPr>
        <w:t>
      Жұртшылықпен байланыс департаменті</w:t>
      </w:r>
    </w:p>
    <w:bookmarkEnd w:id="65"/>
    <w:bookmarkStart w:name="z84" w:id="66"/>
    <w:p>
      <w:pPr>
        <w:spacing w:after="0"/>
        <w:ind w:left="0"/>
        <w:jc w:val="both"/>
      </w:pPr>
      <w:r>
        <w:rPr>
          <w:rFonts w:ascii="Times New Roman"/>
          <w:b w:val="false"/>
          <w:i w:val="false"/>
          <w:color w:val="000000"/>
          <w:sz w:val="28"/>
        </w:rPr>
        <w:t>
      Заң департаменті</w:t>
      </w:r>
    </w:p>
    <w:bookmarkEnd w:id="66"/>
    <w:bookmarkStart w:name="z85" w:id="67"/>
    <w:p>
      <w:pPr>
        <w:spacing w:after="0"/>
        <w:ind w:left="0"/>
        <w:jc w:val="both"/>
      </w:pPr>
      <w:r>
        <w:rPr>
          <w:rFonts w:ascii="Times New Roman"/>
          <w:b w:val="false"/>
          <w:i w:val="false"/>
          <w:color w:val="000000"/>
          <w:sz w:val="28"/>
        </w:rPr>
        <w:t>
      Персоналды басқару департаменті</w:t>
      </w:r>
    </w:p>
    <w:bookmarkEnd w:id="67"/>
    <w:bookmarkStart w:name="z86" w:id="68"/>
    <w:p>
      <w:pPr>
        <w:spacing w:after="0"/>
        <w:ind w:left="0"/>
        <w:jc w:val="both"/>
      </w:pPr>
      <w:r>
        <w:rPr>
          <w:rFonts w:ascii="Times New Roman"/>
          <w:b w:val="false"/>
          <w:i w:val="false"/>
          <w:color w:val="000000"/>
          <w:sz w:val="28"/>
        </w:rPr>
        <w:t>
      Әкімшілік департаменті</w:t>
      </w:r>
    </w:p>
    <w:bookmarkEnd w:id="68"/>
    <w:bookmarkStart w:name="z87" w:id="69"/>
    <w:p>
      <w:pPr>
        <w:spacing w:after="0"/>
        <w:ind w:left="0"/>
        <w:jc w:val="both"/>
      </w:pPr>
      <w:r>
        <w:rPr>
          <w:rFonts w:ascii="Times New Roman"/>
          <w:b w:val="false"/>
          <w:i w:val="false"/>
          <w:color w:val="000000"/>
          <w:sz w:val="28"/>
        </w:rPr>
        <w:t>
      Мемлекеттік құпияларды қорғау басқармасы</w:t>
      </w:r>
    </w:p>
    <w:bookmarkEnd w:id="69"/>
    <w:bookmarkStart w:name="z88" w:id="70"/>
    <w:p>
      <w:pPr>
        <w:spacing w:after="0"/>
        <w:ind w:left="0"/>
        <w:jc w:val="both"/>
      </w:pPr>
      <w:r>
        <w:rPr>
          <w:rFonts w:ascii="Times New Roman"/>
          <w:b w:val="false"/>
          <w:i w:val="false"/>
          <w:color w:val="000000"/>
          <w:sz w:val="28"/>
        </w:rPr>
        <w:t>
      Ішкі аудит қызметі</w:t>
      </w:r>
    </w:p>
    <w:bookmarkEnd w:id="70"/>
    <w:bookmarkStart w:name="z89" w:id="71"/>
    <w:p>
      <w:pPr>
        <w:spacing w:after="0"/>
        <w:ind w:left="0"/>
        <w:jc w:val="both"/>
      </w:pPr>
      <w:r>
        <w:rPr>
          <w:rFonts w:ascii="Times New Roman"/>
          <w:b w:val="false"/>
          <w:i w:val="false"/>
          <w:color w:val="000000"/>
          <w:sz w:val="28"/>
        </w:rPr>
        <w:t>
      Әдеп жөніндегі уәкіл</w:t>
      </w:r>
    </w:p>
    <w:bookmarkEnd w:id="71"/>
    <w:p>
      <w:pPr>
        <w:spacing w:after="0"/>
        <w:ind w:left="0"/>
        <w:jc w:val="both"/>
      </w:pPr>
      <w:r>
        <w:rPr>
          <w:rFonts w:ascii="Times New Roman"/>
          <w:b w:val="false"/>
          <w:i w:val="false"/>
          <w:color w:val="000000"/>
          <w:sz w:val="28"/>
        </w:rPr>
        <w:t>
      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