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dfe6" w14:textId="fe8d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жылғы 1 желтоқсандағы Шанхай ынтымақтастық ұйымының бюджетін қалыптастыру және атқару тәртібі туралы келісімге өзгеріс енгізу туралы хаттамаға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15 қазандағы № 673 Жарлығы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2017 жылғы 1 желтоқсандағы Шанхай ынтымақтастық ұйымының бюджетін қалыптастыру және атқару тәртібі туралы келісімге өзгеріс енгізу туралы хаттаманың (бұдан әрі - Хаттама)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Премьер-Министрі Олжас Абайұлы Бектенов Хаттамаға Қазақстан Республикасының атынан қол қойсын, оған қағидаттық сипаты жоқ өзгерістер мен толықтырулар енгізуге рұқсат берілсін.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673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 желтоқсандағы Шанхай ынтымақтастық ұйымының</w:t>
      </w:r>
      <w:r>
        <w:br/>
      </w:r>
      <w:r>
        <w:rPr>
          <w:rFonts w:ascii="Times New Roman"/>
          <w:b/>
          <w:i w:val="false"/>
          <w:color w:val="000000"/>
        </w:rPr>
        <w:t>бюджетін қалыптастыру және атқару тәртібі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келісімге өзгеріс енгізу туралы ХАТТАМА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Шанхай ынтымақтастық ұйымына мүше мемлекеттер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1 желтоқсандағы Шанхай ынтымақтастық ұйымының бюджетін қалыптастыру және атқару тәртібі туралы келісімнің (бұдан әрі - Келісім)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Келісімге 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 мынадай редакцияда жазылсын: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"ШАНХАЙ ЫНТЫМАҚТАСТЫҚ ҰЙЫМЫНА</w:t>
      </w:r>
      <w:r>
        <w:br/>
      </w:r>
      <w:r>
        <w:rPr>
          <w:rFonts w:ascii="Times New Roman"/>
          <w:b/>
          <w:i w:val="false"/>
          <w:color w:val="000000"/>
        </w:rPr>
        <w:t>МҮШЕ МЕМЛЕКЕТТЕРДІҢ ҮЛЕСТІК</w:t>
      </w:r>
      <w:r>
        <w:br/>
      </w:r>
      <w:r>
        <w:rPr>
          <w:rFonts w:ascii="Times New Roman"/>
          <w:b/>
          <w:i w:val="false"/>
          <w:color w:val="000000"/>
        </w:rPr>
        <w:t>ЖАРНАЛАРЫНЫҢ МӨЛШЕРЛЕРІ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Беларусь Республикасы - 5,8 %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Үндістан Республикасы - 5,9 %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Иран Ислам Республикасы - 5,8 %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- 15,2 %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 Халық Республикасы - 17,6 %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 - 7,6 %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Пәкістан Ислам Республикасы - 5,9 %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 - 17,6 %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Тәжікстан Республикасы - 6 %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Өзбекстан Республикасы - 12,6 %".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2025 жылғы 1 қаңтардан бастап уақытша қолданылады және оның күшіне енуі үшін қажетті мемлекетішілік рәсімдерді Тараптардың орындағаны туралы олардың төртінші жазбаша хабарламасын депозитарий алған күннен бастап күшіне енеді.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Мемлекетішілік рәсімдерді кейінірек орындаған мемлекеттер үшін осы Хаттама мұндай рәсімдердің орындалғаны туралы хабарламаны депозитарий алған күннен бастап күшіне енеді.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 уақытша қолдану басталған күннен бастап Келісімге өзгеріс енгізу туралы 2023 жылғы 26 қазандағы хаттаманы уақытша қолдану тоқтатылады.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Шанхай ынтымақтастық ұйымының Хатшылығы осы Хаттаманың депозитарийі болып табылады, ол Тараптарға оның куәландырылған көшірмесін жібереді.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            Исламабад қаласында орыс және қытай тілдерінде бір данада жасалды әрі екі мәтіннің де күші бірдей.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Үндістан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Иран Ислам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Қытай Халық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Пәкістан Ислам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Өзбекстан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