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9744" w14:textId="67a9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Марокко Корольдігі арасындағы ұстап беру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 қарашадағы № 689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42" w:id="1"/>
    <w:p>
      <w:pPr>
        <w:spacing w:after="0"/>
        <w:ind w:left="0"/>
        <w:jc w:val="both"/>
      </w:pPr>
      <w:r>
        <w:rPr>
          <w:rFonts w:ascii="Times New Roman"/>
          <w:b w:val="false"/>
          <w:i w:val="false"/>
          <w:color w:val="000000"/>
          <w:sz w:val="28"/>
        </w:rPr>
        <w:t xml:space="preserve">
      1. Қоса беріліп отырған Қазақстан Республикасы мен Марокко Корольдігі арасындағы ұстап беру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Марокко Корольдігі арасындағы ұстап беру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 қарашадағы</w:t>
            </w:r>
            <w:r>
              <w:br/>
            </w:r>
            <w:r>
              <w:rPr>
                <w:rFonts w:ascii="Times New Roman"/>
                <w:b w:val="false"/>
                <w:i w:val="false"/>
                <w:color w:val="000000"/>
                <w:sz w:val="20"/>
              </w:rPr>
              <w:t>№ 689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 мен Марокко Корольдігі арасындағы ұстап беру туралы келісім</w:t>
      </w:r>
    </w:p>
    <w:bookmarkStart w:name="z9" w:id="4"/>
    <w:p>
      <w:pPr>
        <w:spacing w:after="0"/>
        <w:ind w:left="0"/>
        <w:jc w:val="both"/>
      </w:pPr>
      <w:r>
        <w:rPr>
          <w:rFonts w:ascii="Times New Roman"/>
          <w:b w:val="false"/>
          <w:i w:val="false"/>
          <w:color w:val="000000"/>
          <w:sz w:val="28"/>
        </w:rPr>
        <w:t>
      Бұдан әрі "Тараптар" деп аталатын Қазақстан Республикасы мен Марокко Корольдігі</w:t>
      </w:r>
    </w:p>
    <w:bookmarkEnd w:id="4"/>
    <w:bookmarkStart w:name="z10" w:id="5"/>
    <w:p>
      <w:pPr>
        <w:spacing w:after="0"/>
        <w:ind w:left="0"/>
        <w:jc w:val="both"/>
      </w:pPr>
      <w:r>
        <w:rPr>
          <w:rFonts w:ascii="Times New Roman"/>
          <w:b w:val="false"/>
          <w:i w:val="false"/>
          <w:color w:val="000000"/>
          <w:sz w:val="28"/>
        </w:rPr>
        <w:t>
      Ұстап беру туралы келісім жасасу арқылы қылмысқа қарсы күресте екі Тараптың неғұрлым тиімді ынтымақтасуына ұмтыла отырып,</w:t>
      </w:r>
    </w:p>
    <w:bookmarkEnd w:id="5"/>
    <w:bookmarkStart w:name="z11" w:id="6"/>
    <w:p>
      <w:pPr>
        <w:spacing w:after="0"/>
        <w:ind w:left="0"/>
        <w:jc w:val="both"/>
      </w:pPr>
      <w:r>
        <w:rPr>
          <w:rFonts w:ascii="Times New Roman"/>
          <w:b w:val="false"/>
          <w:i w:val="false"/>
          <w:color w:val="000000"/>
          <w:sz w:val="28"/>
        </w:rPr>
        <w:t>
      адам құқықтары мен заң үстемдігін тиісті түрде сақтай отырып, егемендікті, ұлттық қауіпсіздікті, қоғамдық тәртіпті және басқа да қоғамдық мүдделерді өзара мойындауды ұғына отырып,</w:t>
      </w:r>
    </w:p>
    <w:bookmarkEnd w:id="6"/>
    <w:bookmarkStart w:name="z12" w:id="7"/>
    <w:p>
      <w:pPr>
        <w:spacing w:after="0"/>
        <w:ind w:left="0"/>
        <w:jc w:val="both"/>
      </w:pPr>
      <w:r>
        <w:rPr>
          <w:rFonts w:ascii="Times New Roman"/>
          <w:b w:val="false"/>
          <w:i w:val="false"/>
          <w:color w:val="000000"/>
          <w:sz w:val="28"/>
        </w:rPr>
        <w:t>
      төмендегілер туралы келісті:</w:t>
      </w:r>
    </w:p>
    <w:bookmarkEnd w:id="7"/>
    <w:bookmarkStart w:name="z13" w:id="8"/>
    <w:p>
      <w:pPr>
        <w:spacing w:after="0"/>
        <w:ind w:left="0"/>
        <w:jc w:val="left"/>
      </w:pPr>
      <w:r>
        <w:rPr>
          <w:rFonts w:ascii="Times New Roman"/>
          <w:b/>
          <w:i w:val="false"/>
          <w:color w:val="000000"/>
        </w:rPr>
        <w:t xml:space="preserve"> 1-бап</w:t>
      </w:r>
    </w:p>
    <w:bookmarkEnd w:id="8"/>
    <w:bookmarkStart w:name="z14" w:id="9"/>
    <w:p>
      <w:pPr>
        <w:spacing w:after="0"/>
        <w:ind w:left="0"/>
        <w:jc w:val="left"/>
      </w:pPr>
      <w:r>
        <w:rPr>
          <w:rFonts w:ascii="Times New Roman"/>
          <w:b/>
          <w:i w:val="false"/>
          <w:color w:val="000000"/>
        </w:rPr>
        <w:t xml:space="preserve"> Ұстап беру міндеттемесі</w:t>
      </w:r>
    </w:p>
    <w:bookmarkEnd w:id="9"/>
    <w:bookmarkStart w:name="z15" w:id="10"/>
    <w:p>
      <w:pPr>
        <w:spacing w:after="0"/>
        <w:ind w:left="0"/>
        <w:jc w:val="both"/>
      </w:pPr>
      <w:r>
        <w:rPr>
          <w:rFonts w:ascii="Times New Roman"/>
          <w:b w:val="false"/>
          <w:i w:val="false"/>
          <w:color w:val="000000"/>
          <w:sz w:val="28"/>
        </w:rPr>
        <w:t>
      Тараптар осы Келісімнің ережелеріне және өз заңнамасына сәйкес ұстап беруге алып келетін қылмыстар үшін қылмыстық қудалауды жүзеге асыру немесе заңды күшіне енген сот үкімін орындау мақсатында Сұрау салушы Тарап іздестіріп жатқан кез келген адамды сұрау салу бойынша бір-біріне ұстап береді.</w:t>
      </w:r>
    </w:p>
    <w:bookmarkEnd w:id="10"/>
    <w:bookmarkStart w:name="z16" w:id="11"/>
    <w:p>
      <w:pPr>
        <w:spacing w:after="0"/>
        <w:ind w:left="0"/>
        <w:jc w:val="left"/>
      </w:pPr>
      <w:r>
        <w:rPr>
          <w:rFonts w:ascii="Times New Roman"/>
          <w:b/>
          <w:i w:val="false"/>
          <w:color w:val="000000"/>
        </w:rPr>
        <w:t xml:space="preserve"> 2-бап</w:t>
      </w:r>
    </w:p>
    <w:bookmarkEnd w:id="11"/>
    <w:bookmarkStart w:name="z17" w:id="12"/>
    <w:p>
      <w:pPr>
        <w:spacing w:after="0"/>
        <w:ind w:left="0"/>
        <w:jc w:val="left"/>
      </w:pPr>
      <w:r>
        <w:rPr>
          <w:rFonts w:ascii="Times New Roman"/>
          <w:b/>
          <w:i w:val="false"/>
          <w:color w:val="000000"/>
        </w:rPr>
        <w:t xml:space="preserve"> Ұстап беру шарттары</w:t>
      </w:r>
    </w:p>
    <w:bookmarkEnd w:id="12"/>
    <w:bookmarkStart w:name="z18" w:id="13"/>
    <w:p>
      <w:pPr>
        <w:spacing w:after="0"/>
        <w:ind w:left="0"/>
        <w:jc w:val="both"/>
      </w:pPr>
      <w:r>
        <w:rPr>
          <w:rFonts w:ascii="Times New Roman"/>
          <w:b w:val="false"/>
          <w:i w:val="false"/>
          <w:color w:val="000000"/>
          <w:sz w:val="28"/>
        </w:rPr>
        <w:t>
      1. Қылмыстық қудалау мақсатындағы ұстап беру Тараптардың заңнамасына сәйкес жасағаны үшін кемінде бір (1) жыл мерзімге бас бостандығынан айыру түріндегі жаза немесе неғұрлым қатаң жаза көзделетін жазаланатын іс-әрекеттер үшін жүзеге асырылады.</w:t>
      </w:r>
    </w:p>
    <w:bookmarkEnd w:id="13"/>
    <w:bookmarkStart w:name="z19" w:id="14"/>
    <w:p>
      <w:pPr>
        <w:spacing w:after="0"/>
        <w:ind w:left="0"/>
        <w:jc w:val="both"/>
      </w:pPr>
      <w:r>
        <w:rPr>
          <w:rFonts w:ascii="Times New Roman"/>
          <w:b w:val="false"/>
          <w:i w:val="false"/>
          <w:color w:val="000000"/>
          <w:sz w:val="28"/>
        </w:rPr>
        <w:t>
      2. Сұрау салушы Тараптың соты шығарған сот үкімін орындау мақсатында ұстап беру осы баптың 1-тармағында көзделген қылмыстар үшін, ұстап беру туралы сұрау салу келіп түскен кезде өтелмеген жаза мерзімі кемінде алты (6) айды құрайтын жағдайда жүзеге асырылады.</w:t>
      </w:r>
    </w:p>
    <w:bookmarkEnd w:id="14"/>
    <w:bookmarkStart w:name="z20" w:id="15"/>
    <w:p>
      <w:pPr>
        <w:spacing w:after="0"/>
        <w:ind w:left="0"/>
        <w:jc w:val="both"/>
      </w:pPr>
      <w:r>
        <w:rPr>
          <w:rFonts w:ascii="Times New Roman"/>
          <w:b w:val="false"/>
          <w:i w:val="false"/>
          <w:color w:val="000000"/>
          <w:sz w:val="28"/>
        </w:rPr>
        <w:t>
      3. Егер ұстап беру туралы сұрау салу әрқайсысы Тараптардың заңнамасына сәйкес бас бостандығынан айыруға жазаланатын болса, бірақ олардың кейбіреуі осы баптың 1 және 2-тармақтарының шарттарына сәйкес келмейтін бірнеше жекелеген қылмысты қамтитын болса, онда Сұрау салынатын Тарап барлық жасалған қылмысқа қатысты ұстап беруді қанағаттандыруға құқылы.</w:t>
      </w:r>
    </w:p>
    <w:bookmarkEnd w:id="15"/>
    <w:bookmarkStart w:name="z21" w:id="16"/>
    <w:p>
      <w:pPr>
        <w:spacing w:after="0"/>
        <w:ind w:left="0"/>
        <w:jc w:val="left"/>
      </w:pPr>
      <w:r>
        <w:rPr>
          <w:rFonts w:ascii="Times New Roman"/>
          <w:b/>
          <w:i w:val="false"/>
          <w:color w:val="000000"/>
        </w:rPr>
        <w:t xml:space="preserve"> 3-бап</w:t>
      </w:r>
    </w:p>
    <w:bookmarkEnd w:id="16"/>
    <w:bookmarkStart w:name="z22" w:id="17"/>
    <w:p>
      <w:pPr>
        <w:spacing w:after="0"/>
        <w:ind w:left="0"/>
        <w:jc w:val="left"/>
      </w:pPr>
      <w:r>
        <w:rPr>
          <w:rFonts w:ascii="Times New Roman"/>
          <w:b/>
          <w:i w:val="false"/>
          <w:color w:val="000000"/>
        </w:rPr>
        <w:t xml:space="preserve"> Ұстап беруден бас тарту үшін міндетті негіздер</w:t>
      </w:r>
    </w:p>
    <w:bookmarkEnd w:id="17"/>
    <w:bookmarkStart w:name="z23" w:id="18"/>
    <w:p>
      <w:pPr>
        <w:spacing w:after="0"/>
        <w:ind w:left="0"/>
        <w:jc w:val="both"/>
      </w:pPr>
      <w:r>
        <w:rPr>
          <w:rFonts w:ascii="Times New Roman"/>
          <w:b w:val="false"/>
          <w:i w:val="false"/>
          <w:color w:val="000000"/>
          <w:sz w:val="28"/>
        </w:rPr>
        <w:t>
      Ұстап беру:</w:t>
      </w:r>
    </w:p>
    <w:bookmarkEnd w:id="18"/>
    <w:bookmarkStart w:name="z24" w:id="19"/>
    <w:p>
      <w:pPr>
        <w:spacing w:after="0"/>
        <w:ind w:left="0"/>
        <w:jc w:val="both"/>
      </w:pPr>
      <w:r>
        <w:rPr>
          <w:rFonts w:ascii="Times New Roman"/>
          <w:b w:val="false"/>
          <w:i w:val="false"/>
          <w:color w:val="000000"/>
          <w:sz w:val="28"/>
        </w:rPr>
        <w:t>
      a) егер ұстап беруге жататын адам Сұрау салынатын Тараптың азаматы болып табылса жүзеге асырылмайды. Бұл жағдайда Сұрау салынатын Тарап өз заңнамасына сәйкес және екінші Тараптың Сұрау салуы бойынша қылмыстық іс материалдарын қылмыстық қудалауды жүзеге асыру үшін өзінің құзыретті органдарына жібереді;</w:t>
      </w:r>
    </w:p>
    <w:bookmarkEnd w:id="19"/>
    <w:bookmarkStart w:name="z25" w:id="20"/>
    <w:p>
      <w:pPr>
        <w:spacing w:after="0"/>
        <w:ind w:left="0"/>
        <w:jc w:val="both"/>
      </w:pPr>
      <w:r>
        <w:rPr>
          <w:rFonts w:ascii="Times New Roman"/>
          <w:b w:val="false"/>
          <w:i w:val="false"/>
          <w:color w:val="000000"/>
          <w:sz w:val="28"/>
        </w:rPr>
        <w:t>
      b) егер ұстап беру сұратылып отырған қылмысты Сұрау салынатын Тарап өз заңнамасына сәйкес саяси сипаттағы қылмыс ретінде қараса жүзеге асырылмайды. Осы Келісімнің мақсатында саяси сипаттағы қылмыс мыналарды:</w:t>
      </w:r>
    </w:p>
    <w:bookmarkEnd w:id="20"/>
    <w:bookmarkStart w:name="z26" w:id="21"/>
    <w:p>
      <w:pPr>
        <w:spacing w:after="0"/>
        <w:ind w:left="0"/>
        <w:jc w:val="both"/>
      </w:pPr>
      <w:r>
        <w:rPr>
          <w:rFonts w:ascii="Times New Roman"/>
          <w:b w:val="false"/>
          <w:i w:val="false"/>
          <w:color w:val="000000"/>
          <w:sz w:val="28"/>
        </w:rPr>
        <w:t>
      i) сұрау салынатын адамды ұстап беру не қудалау міндеттемесі туындайтын Тараптар қатысушылары болып табылатын кез келген көпжақты халықаралық шарттар шеңберіндегі қылмысты;</w:t>
      </w:r>
    </w:p>
    <w:bookmarkEnd w:id="21"/>
    <w:bookmarkStart w:name="z27" w:id="22"/>
    <w:p>
      <w:pPr>
        <w:spacing w:after="0"/>
        <w:ind w:left="0"/>
        <w:jc w:val="both"/>
      </w:pPr>
      <w:r>
        <w:rPr>
          <w:rFonts w:ascii="Times New Roman"/>
          <w:b w:val="false"/>
          <w:i w:val="false"/>
          <w:color w:val="000000"/>
          <w:sz w:val="28"/>
        </w:rPr>
        <w:t>
      ii) Мемлекет басшысын, оның отбасы мүшелерін өлтіруді, осындай қылмыс жасау мақсатында қастандық жасауды не сөз байласуды;</w:t>
      </w:r>
    </w:p>
    <w:bookmarkEnd w:id="22"/>
    <w:bookmarkStart w:name="z28" w:id="23"/>
    <w:p>
      <w:pPr>
        <w:spacing w:after="0"/>
        <w:ind w:left="0"/>
        <w:jc w:val="both"/>
      </w:pPr>
      <w:r>
        <w:rPr>
          <w:rFonts w:ascii="Times New Roman"/>
          <w:b w:val="false"/>
          <w:i w:val="false"/>
          <w:color w:val="000000"/>
          <w:sz w:val="28"/>
        </w:rPr>
        <w:t>
      iii) терроризммен байланысты кез келген қылмысты қамтымайды;</w:t>
      </w:r>
    </w:p>
    <w:bookmarkEnd w:id="23"/>
    <w:bookmarkStart w:name="z29" w:id="24"/>
    <w:p>
      <w:pPr>
        <w:spacing w:after="0"/>
        <w:ind w:left="0"/>
        <w:jc w:val="both"/>
      </w:pPr>
      <w:r>
        <w:rPr>
          <w:rFonts w:ascii="Times New Roman"/>
          <w:b w:val="false"/>
          <w:i w:val="false"/>
          <w:color w:val="000000"/>
          <w:sz w:val="28"/>
        </w:rPr>
        <w:t>
      c) Сұрау салушы Тараптың заңнамасы бойынша ұстап беру туралы сұрау салу жіберілген қылмыс өлім жазасымен жазаланса, егер тек қана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w:t>
      </w:r>
    </w:p>
    <w:bookmarkEnd w:id="24"/>
    <w:bookmarkStart w:name="z30" w:id="25"/>
    <w:p>
      <w:pPr>
        <w:spacing w:after="0"/>
        <w:ind w:left="0"/>
        <w:jc w:val="both"/>
      </w:pPr>
      <w:r>
        <w:rPr>
          <w:rFonts w:ascii="Times New Roman"/>
          <w:b w:val="false"/>
          <w:i w:val="false"/>
          <w:color w:val="000000"/>
          <w:sz w:val="28"/>
        </w:rPr>
        <w:t>
      d) егер Сұрау салынатын Тараптың ұстап беру туралы сұрау салу адамды нәсіліне, діни сеніміне, ұлтына қарай қылмыстық қудалау немесе жазалау мақсатында жіберілді немесе осы адамның жағдайы осындай фактілерге байланысты нашарлауы мүмкін деп пайымдауға негіздері бар болса;</w:t>
      </w:r>
    </w:p>
    <w:bookmarkEnd w:id="25"/>
    <w:bookmarkStart w:name="z31" w:id="26"/>
    <w:p>
      <w:pPr>
        <w:spacing w:after="0"/>
        <w:ind w:left="0"/>
        <w:jc w:val="both"/>
      </w:pPr>
      <w:r>
        <w:rPr>
          <w:rFonts w:ascii="Times New Roman"/>
          <w:b w:val="false"/>
          <w:i w:val="false"/>
          <w:color w:val="000000"/>
          <w:sz w:val="28"/>
        </w:rPr>
        <w:t>
      e) егер ұстап беру сұратылып отырған қылмыс қалыпты қылмыстық құқық бойынша қылмыс болып табылмайтын әскери қылмыс болып табылса;</w:t>
      </w:r>
    </w:p>
    <w:bookmarkEnd w:id="26"/>
    <w:bookmarkStart w:name="z32" w:id="27"/>
    <w:p>
      <w:pPr>
        <w:spacing w:after="0"/>
        <w:ind w:left="0"/>
        <w:jc w:val="both"/>
      </w:pPr>
      <w:r>
        <w:rPr>
          <w:rFonts w:ascii="Times New Roman"/>
          <w:b w:val="false"/>
          <w:i w:val="false"/>
          <w:color w:val="000000"/>
          <w:sz w:val="28"/>
        </w:rPr>
        <w:t>
      f) егер Сұрау салынатын Тарапта іздестіріліп жатқан адамға қатысты ұстап беру сұратылып отырған сол қылмысы үшін соттың түпкілікті шешімі шығарылса, рақымшылық берілсе немесе кешірім жасалса;</w:t>
      </w:r>
    </w:p>
    <w:bookmarkEnd w:id="27"/>
    <w:bookmarkStart w:name="z33" w:id="28"/>
    <w:p>
      <w:pPr>
        <w:spacing w:after="0"/>
        <w:ind w:left="0"/>
        <w:jc w:val="both"/>
      </w:pPr>
      <w:r>
        <w:rPr>
          <w:rFonts w:ascii="Times New Roman"/>
          <w:b w:val="false"/>
          <w:i w:val="false"/>
          <w:color w:val="000000"/>
          <w:sz w:val="28"/>
        </w:rPr>
        <w:t>
      g) қылмыстық қудалаудың ескіру мерзімі өткен немесе сот үкімі Тараптардың кез келгенінің заңнамасына сәйкес орындалған жағдайда;</w:t>
      </w:r>
    </w:p>
    <w:bookmarkEnd w:id="28"/>
    <w:bookmarkStart w:name="z34" w:id="29"/>
    <w:p>
      <w:pPr>
        <w:spacing w:after="0"/>
        <w:ind w:left="0"/>
        <w:jc w:val="both"/>
      </w:pPr>
      <w:r>
        <w:rPr>
          <w:rFonts w:ascii="Times New Roman"/>
          <w:b w:val="false"/>
          <w:i w:val="false"/>
          <w:color w:val="000000"/>
          <w:sz w:val="28"/>
        </w:rPr>
        <w:t>
      h) егер өзіне қатысты ұстап беру туралы сұрау салу келіп түскен адамға Сұрау салынатын Тарап пана берсе;</w:t>
      </w:r>
    </w:p>
    <w:bookmarkEnd w:id="29"/>
    <w:bookmarkStart w:name="z35" w:id="30"/>
    <w:p>
      <w:pPr>
        <w:spacing w:after="0"/>
        <w:ind w:left="0"/>
        <w:jc w:val="both"/>
      </w:pPr>
      <w:r>
        <w:rPr>
          <w:rFonts w:ascii="Times New Roman"/>
          <w:b w:val="false"/>
          <w:i w:val="false"/>
          <w:color w:val="000000"/>
          <w:sz w:val="28"/>
        </w:rPr>
        <w:t>
      i) егер ұстап беру Сұрау салынатын Тараптың халықаралық міндеттемелеріне немесе ұлттық заңнамасына қайшы келсе, жүзеге асырылмайды.</w:t>
      </w:r>
    </w:p>
    <w:bookmarkEnd w:id="30"/>
    <w:bookmarkStart w:name="z36" w:id="31"/>
    <w:p>
      <w:pPr>
        <w:spacing w:after="0"/>
        <w:ind w:left="0"/>
        <w:jc w:val="left"/>
      </w:pPr>
      <w:r>
        <w:rPr>
          <w:rFonts w:ascii="Times New Roman"/>
          <w:b/>
          <w:i w:val="false"/>
          <w:color w:val="000000"/>
        </w:rPr>
        <w:t xml:space="preserve"> 4-бап</w:t>
      </w:r>
    </w:p>
    <w:bookmarkEnd w:id="31"/>
    <w:bookmarkStart w:name="z37" w:id="32"/>
    <w:p>
      <w:pPr>
        <w:spacing w:after="0"/>
        <w:ind w:left="0"/>
        <w:jc w:val="left"/>
      </w:pPr>
      <w:r>
        <w:rPr>
          <w:rFonts w:ascii="Times New Roman"/>
          <w:b/>
          <w:i w:val="false"/>
          <w:color w:val="000000"/>
        </w:rPr>
        <w:t xml:space="preserve"> Ұстап беруден бас тарту үшін факультативтік негіздер</w:t>
      </w:r>
    </w:p>
    <w:bookmarkEnd w:id="32"/>
    <w:bookmarkStart w:name="z38" w:id="33"/>
    <w:p>
      <w:pPr>
        <w:spacing w:after="0"/>
        <w:ind w:left="0"/>
        <w:jc w:val="both"/>
      </w:pPr>
      <w:r>
        <w:rPr>
          <w:rFonts w:ascii="Times New Roman"/>
          <w:b w:val="false"/>
          <w:i w:val="false"/>
          <w:color w:val="000000"/>
          <w:sz w:val="28"/>
        </w:rPr>
        <w:t>
      Адамды ұстап беруден:</w:t>
      </w:r>
    </w:p>
    <w:bookmarkEnd w:id="33"/>
    <w:bookmarkStart w:name="z39" w:id="34"/>
    <w:p>
      <w:pPr>
        <w:spacing w:after="0"/>
        <w:ind w:left="0"/>
        <w:jc w:val="both"/>
      </w:pPr>
      <w:r>
        <w:rPr>
          <w:rFonts w:ascii="Times New Roman"/>
          <w:b w:val="false"/>
          <w:i w:val="false"/>
          <w:color w:val="000000"/>
          <w:sz w:val="28"/>
        </w:rPr>
        <w:t>
      a) егер ұстап беру туралы сұрау салу келіп түскен, қылмыс үшін іздестіріліп жатқан адам Сұрау салынатын Тараптың аумағында қылмыстық қудалауға ұшыраса немесе егер Сұрау салынатын Тараптың құзыретті органы осы Тараптың заңнамасына сәйкес қылмыстық істі тоқтатқан болса;</w:t>
      </w:r>
    </w:p>
    <w:bookmarkEnd w:id="34"/>
    <w:bookmarkStart w:name="z40" w:id="35"/>
    <w:p>
      <w:pPr>
        <w:spacing w:after="0"/>
        <w:ind w:left="0"/>
        <w:jc w:val="both"/>
      </w:pPr>
      <w:r>
        <w:rPr>
          <w:rFonts w:ascii="Times New Roman"/>
          <w:b w:val="false"/>
          <w:i w:val="false"/>
          <w:color w:val="000000"/>
          <w:sz w:val="28"/>
        </w:rPr>
        <w:t>
      b) егер өзіне қатысты адамды ұстап беру туралы Сұрау салу келіп түскен қылмыс Тараптардың кез келгенінің аумағынан тысқары жерде жасалса және осыған ұқсас мән-жайлар кезінде Сұрау салынатын Тараптың заңнамасында оның аумағынан тысқары жерде жасалған осындай қылмысқа қатысты юрисдикция көзделмесе;</w:t>
      </w:r>
    </w:p>
    <w:bookmarkEnd w:id="35"/>
    <w:bookmarkStart w:name="z41" w:id="36"/>
    <w:p>
      <w:pPr>
        <w:spacing w:after="0"/>
        <w:ind w:left="0"/>
        <w:jc w:val="both"/>
      </w:pPr>
      <w:r>
        <w:rPr>
          <w:rFonts w:ascii="Times New Roman"/>
          <w:b w:val="false"/>
          <w:i w:val="false"/>
          <w:color w:val="000000"/>
          <w:sz w:val="28"/>
        </w:rPr>
        <w:t>
      c) егер ұстап беру сұратылып отырған қылмыс Сұрау салынатын Тараптың заңнамасына сәйкес Сұрау салынатын Тараптың аумағында немесе оның юрисдикциясы шегінде толық немесе ішінара жасалған ретінде қаралса;</w:t>
      </w:r>
    </w:p>
    <w:bookmarkEnd w:id="36"/>
    <w:bookmarkStart w:name="z42" w:id="37"/>
    <w:p>
      <w:pPr>
        <w:spacing w:after="0"/>
        <w:ind w:left="0"/>
        <w:jc w:val="both"/>
      </w:pPr>
      <w:r>
        <w:rPr>
          <w:rFonts w:ascii="Times New Roman"/>
          <w:b w:val="false"/>
          <w:i w:val="false"/>
          <w:color w:val="000000"/>
          <w:sz w:val="28"/>
        </w:rPr>
        <w:t>
      d) іздестіріліп жатқан адам ұстап беру сұратылып отырған сол қылмысы үшін үшінші мемлекетте жазасын өтеген, ақталған немесе сотталған болса;</w:t>
      </w:r>
    </w:p>
    <w:bookmarkEnd w:id="37"/>
    <w:bookmarkStart w:name="z43" w:id="38"/>
    <w:p>
      <w:pPr>
        <w:spacing w:after="0"/>
        <w:ind w:left="0"/>
        <w:jc w:val="both"/>
      </w:pPr>
      <w:r>
        <w:rPr>
          <w:rFonts w:ascii="Times New Roman"/>
          <w:b w:val="false"/>
          <w:i w:val="false"/>
          <w:color w:val="000000"/>
          <w:sz w:val="28"/>
        </w:rPr>
        <w:t>
      e) адам сырттай сотталса, егер тек қана Сұрау салушы Тарап Сұрау салынатын Тарапқа осы адамның қорғану құқығын қамтамасыз ету мақсатында қайта сот талқылауына құқығы бар екеніне кепілдік бермесе, бас тартылуы мүмкін.</w:t>
      </w:r>
    </w:p>
    <w:bookmarkEnd w:id="38"/>
    <w:bookmarkStart w:name="z44" w:id="39"/>
    <w:p>
      <w:pPr>
        <w:spacing w:after="0"/>
        <w:ind w:left="0"/>
        <w:jc w:val="left"/>
      </w:pPr>
      <w:r>
        <w:rPr>
          <w:rFonts w:ascii="Times New Roman"/>
          <w:b/>
          <w:i w:val="false"/>
          <w:color w:val="000000"/>
        </w:rPr>
        <w:t xml:space="preserve"> 5-бап</w:t>
      </w:r>
    </w:p>
    <w:bookmarkEnd w:id="39"/>
    <w:bookmarkStart w:name="z45" w:id="40"/>
    <w:p>
      <w:pPr>
        <w:spacing w:after="0"/>
        <w:ind w:left="0"/>
        <w:jc w:val="left"/>
      </w:pPr>
      <w:r>
        <w:rPr>
          <w:rFonts w:ascii="Times New Roman"/>
          <w:b/>
          <w:i w:val="false"/>
          <w:color w:val="000000"/>
        </w:rPr>
        <w:t xml:space="preserve"> Сұрау салу және растайтын құжаттар</w:t>
      </w:r>
    </w:p>
    <w:bookmarkEnd w:id="40"/>
    <w:bookmarkStart w:name="z46" w:id="41"/>
    <w:p>
      <w:pPr>
        <w:spacing w:after="0"/>
        <w:ind w:left="0"/>
        <w:jc w:val="both"/>
      </w:pPr>
      <w:r>
        <w:rPr>
          <w:rFonts w:ascii="Times New Roman"/>
          <w:b w:val="false"/>
          <w:i w:val="false"/>
          <w:color w:val="000000"/>
          <w:sz w:val="28"/>
        </w:rPr>
        <w:t>
      1. Ұстап беру туралы сұрау салу жазбаша нысанда жасалады және дипломатиялық арналар арқылы беріледі.</w:t>
      </w:r>
    </w:p>
    <w:bookmarkEnd w:id="41"/>
    <w:bookmarkStart w:name="z47" w:id="42"/>
    <w:p>
      <w:pPr>
        <w:spacing w:after="0"/>
        <w:ind w:left="0"/>
        <w:jc w:val="both"/>
      </w:pPr>
      <w:r>
        <w:rPr>
          <w:rFonts w:ascii="Times New Roman"/>
          <w:b w:val="false"/>
          <w:i w:val="false"/>
          <w:color w:val="000000"/>
          <w:sz w:val="28"/>
        </w:rPr>
        <w:t>
      2. Ұстап беру туралы сұрау салуда мыналар қамтылуға тиіс:</w:t>
      </w:r>
    </w:p>
    <w:bookmarkEnd w:id="42"/>
    <w:bookmarkStart w:name="z48" w:id="43"/>
    <w:p>
      <w:pPr>
        <w:spacing w:after="0"/>
        <w:ind w:left="0"/>
        <w:jc w:val="both"/>
      </w:pPr>
      <w:r>
        <w:rPr>
          <w:rFonts w:ascii="Times New Roman"/>
          <w:b w:val="false"/>
          <w:i w:val="false"/>
          <w:color w:val="000000"/>
          <w:sz w:val="28"/>
        </w:rPr>
        <w:t>
      a) Сұрау салушы Тараптың сот органы берген қамаққа алу туралы шешім немесе осындай күші бар кез келген басқа да құжаттар және, егер сұрау салу бұрын сотталған адамға қатысты болса, түпкілікті сот шешімінің түпнұсқасы не куәландырылған көшірмесі;</w:t>
      </w:r>
    </w:p>
    <w:bookmarkEnd w:id="43"/>
    <w:bookmarkStart w:name="z49" w:id="44"/>
    <w:p>
      <w:pPr>
        <w:spacing w:after="0"/>
        <w:ind w:left="0"/>
        <w:jc w:val="both"/>
      </w:pPr>
      <w:r>
        <w:rPr>
          <w:rFonts w:ascii="Times New Roman"/>
          <w:b w:val="false"/>
          <w:i w:val="false"/>
          <w:color w:val="000000"/>
          <w:sz w:val="28"/>
        </w:rPr>
        <w:t>
      b) жасалған күні мен орны көрсетіле отырып, ұстап беру туралы Сұрау салу жіберілген қылмыстың мән-жайлары туралы ақпарат;</w:t>
      </w:r>
    </w:p>
    <w:bookmarkEnd w:id="44"/>
    <w:bookmarkStart w:name="z50" w:id="45"/>
    <w:p>
      <w:pPr>
        <w:spacing w:after="0"/>
        <w:ind w:left="0"/>
        <w:jc w:val="both"/>
      </w:pPr>
      <w:r>
        <w:rPr>
          <w:rFonts w:ascii="Times New Roman"/>
          <w:b w:val="false"/>
          <w:i w:val="false"/>
          <w:color w:val="000000"/>
          <w:sz w:val="28"/>
        </w:rPr>
        <w:t>
      c) іздестіріліп жатқан адамның сипаттамасы және оның жеке басын, орналасқан жерін және азаматтығын анықтауға көмектесетін кез келген ақпарат;</w:t>
      </w:r>
    </w:p>
    <w:bookmarkEnd w:id="45"/>
    <w:bookmarkStart w:name="z51" w:id="46"/>
    <w:p>
      <w:pPr>
        <w:spacing w:after="0"/>
        <w:ind w:left="0"/>
        <w:jc w:val="both"/>
      </w:pPr>
      <w:r>
        <w:rPr>
          <w:rFonts w:ascii="Times New Roman"/>
          <w:b w:val="false"/>
          <w:i w:val="false"/>
          <w:color w:val="000000"/>
          <w:sz w:val="28"/>
        </w:rPr>
        <w:t>
      d) егер адамға бас бостандығынан айыру үкімі шығарылса, орындалуға жататын сот үкімінің қолданылу мерзіміне қатысты ақпарат;</w:t>
      </w:r>
    </w:p>
    <w:bookmarkEnd w:id="46"/>
    <w:bookmarkStart w:name="z52" w:id="47"/>
    <w:p>
      <w:pPr>
        <w:spacing w:after="0"/>
        <w:ind w:left="0"/>
        <w:jc w:val="both"/>
      </w:pPr>
      <w:r>
        <w:rPr>
          <w:rFonts w:ascii="Times New Roman"/>
          <w:b w:val="false"/>
          <w:i w:val="false"/>
          <w:color w:val="000000"/>
          <w:sz w:val="28"/>
        </w:rPr>
        <w:t>
      e) осы қылмыс үшін заңда көзделген жаза шарасын, сондай-ақ ескіру мерзімдеріне қатысты заңның баптарын корсете отырып, олардың негізінде іс-әрекет қылмыс деп танылатын тиісті заңнамалық актілерден үзінді көшірмелер;</w:t>
      </w:r>
    </w:p>
    <w:bookmarkEnd w:id="47"/>
    <w:bookmarkStart w:name="z53" w:id="48"/>
    <w:p>
      <w:pPr>
        <w:spacing w:after="0"/>
        <w:ind w:left="0"/>
        <w:jc w:val="both"/>
      </w:pPr>
      <w:r>
        <w:rPr>
          <w:rFonts w:ascii="Times New Roman"/>
          <w:b w:val="false"/>
          <w:i w:val="false"/>
          <w:color w:val="000000"/>
          <w:sz w:val="28"/>
        </w:rPr>
        <w:t>
      t) егер бұл қолайлы болса, күдіктінің іс-әрекетін немесе айыптау актісін саралау туралы қаулының көшірмесі.</w:t>
      </w:r>
    </w:p>
    <w:bookmarkEnd w:id="48"/>
    <w:bookmarkStart w:name="z54" w:id="49"/>
    <w:p>
      <w:pPr>
        <w:spacing w:after="0"/>
        <w:ind w:left="0"/>
        <w:jc w:val="both"/>
      </w:pPr>
      <w:r>
        <w:rPr>
          <w:rFonts w:ascii="Times New Roman"/>
          <w:b w:val="false"/>
          <w:i w:val="false"/>
          <w:color w:val="000000"/>
          <w:sz w:val="28"/>
        </w:rPr>
        <w:t>
      3. Ұстап беру туралы сұрау салуға қоса берілетін құжаттарға лауазымды адамның қолы қойылып, ол Сұрау салушы Тараптың құзыретті органының мөрімен бекітілуге тиіс.</w:t>
      </w:r>
    </w:p>
    <w:bookmarkEnd w:id="49"/>
    <w:bookmarkStart w:name="z55" w:id="50"/>
    <w:p>
      <w:pPr>
        <w:spacing w:after="0"/>
        <w:ind w:left="0"/>
        <w:jc w:val="both"/>
      </w:pPr>
      <w:r>
        <w:rPr>
          <w:rFonts w:ascii="Times New Roman"/>
          <w:b w:val="false"/>
          <w:i w:val="false"/>
          <w:color w:val="000000"/>
          <w:sz w:val="28"/>
        </w:rPr>
        <w:t>
      4. Осы Келісімде өзгеше көзделген жағдайларды қоспағанда, ұстап беруге және уақытша қамаққа алуға қатысты рәсімдер тек қана Сұрау салынатын Тараптың заңнамасымен реттеледі.</w:t>
      </w:r>
    </w:p>
    <w:bookmarkEnd w:id="50"/>
    <w:bookmarkStart w:name="z56" w:id="51"/>
    <w:p>
      <w:pPr>
        <w:spacing w:after="0"/>
        <w:ind w:left="0"/>
        <w:jc w:val="both"/>
      </w:pPr>
      <w:r>
        <w:rPr>
          <w:rFonts w:ascii="Times New Roman"/>
          <w:b w:val="false"/>
          <w:i w:val="false"/>
          <w:color w:val="000000"/>
          <w:sz w:val="28"/>
        </w:rPr>
        <w:t>
      5. Егер Сұрау салынатын Тарап осы Келісімнің мақсаттары үшін берілген ақпарат ұстап беру туралы сұрау салу бойынша шешім қабылдау үшін жеткіліксіз деп есептесе, қосымша ақпарат беру Сұрау салынатын Тарап белгілеген уақыт ішінде сұратылуы мүмкін.</w:t>
      </w:r>
    </w:p>
    <w:bookmarkEnd w:id="51"/>
    <w:bookmarkStart w:name="z57" w:id="52"/>
    <w:p>
      <w:pPr>
        <w:spacing w:after="0"/>
        <w:ind w:left="0"/>
        <w:jc w:val="both"/>
      </w:pPr>
      <w:r>
        <w:rPr>
          <w:rFonts w:ascii="Times New Roman"/>
          <w:b w:val="false"/>
          <w:i w:val="false"/>
          <w:color w:val="000000"/>
          <w:sz w:val="28"/>
        </w:rPr>
        <w:t>
      6. Ұстап беру туралы сұрау салу коммуникацияның техникалық құралдарын пайдалана отырып берілуі мүмкін. Сұрау салулардың түпнұсқалары пошта арқылы бір мезгілде жіберілуге тиіс.</w:t>
      </w:r>
    </w:p>
    <w:bookmarkEnd w:id="52"/>
    <w:bookmarkStart w:name="z58" w:id="53"/>
    <w:p>
      <w:pPr>
        <w:spacing w:after="0"/>
        <w:ind w:left="0"/>
        <w:jc w:val="left"/>
      </w:pPr>
      <w:r>
        <w:rPr>
          <w:rFonts w:ascii="Times New Roman"/>
          <w:b/>
          <w:i w:val="false"/>
          <w:color w:val="000000"/>
        </w:rPr>
        <w:t xml:space="preserve"> 6-бап</w:t>
      </w:r>
    </w:p>
    <w:bookmarkEnd w:id="53"/>
    <w:bookmarkStart w:name="z59" w:id="54"/>
    <w:p>
      <w:pPr>
        <w:spacing w:after="0"/>
        <w:ind w:left="0"/>
        <w:jc w:val="left"/>
      </w:pPr>
      <w:r>
        <w:rPr>
          <w:rFonts w:ascii="Times New Roman"/>
          <w:b/>
          <w:i w:val="false"/>
          <w:color w:val="000000"/>
        </w:rPr>
        <w:t xml:space="preserve"> Алдын ала қамаққа алу</w:t>
      </w:r>
    </w:p>
    <w:bookmarkEnd w:id="54"/>
    <w:bookmarkStart w:name="z60" w:id="55"/>
    <w:p>
      <w:pPr>
        <w:spacing w:after="0"/>
        <w:ind w:left="0"/>
        <w:jc w:val="both"/>
      </w:pPr>
      <w:r>
        <w:rPr>
          <w:rFonts w:ascii="Times New Roman"/>
          <w:b w:val="false"/>
          <w:i w:val="false"/>
          <w:color w:val="000000"/>
          <w:sz w:val="28"/>
        </w:rPr>
        <w:t>
      1. Шұғыл болған жағдайда Сұрау салушы Тараптың орталық органы іздестіріліп жатқан адамды алдын ала қамаққа алу туралы сұрау салуды жіберуге құқылы. Сұрау салынатын Тараптың орталық органы алдын ала қамаққа алу туралы сұрау салу бойынша өз заңнамасына сәйкес шешім қабылдайды. Сұрау салушы Тарап өзінің сұрау салуын қарау нәтижелері туралы дереу хабардар етіледі.</w:t>
      </w:r>
    </w:p>
    <w:bookmarkEnd w:id="55"/>
    <w:bookmarkStart w:name="z61" w:id="56"/>
    <w:p>
      <w:pPr>
        <w:spacing w:after="0"/>
        <w:ind w:left="0"/>
        <w:jc w:val="both"/>
      </w:pPr>
      <w:r>
        <w:rPr>
          <w:rFonts w:ascii="Times New Roman"/>
          <w:b w:val="false"/>
          <w:i w:val="false"/>
          <w:color w:val="000000"/>
          <w:sz w:val="28"/>
        </w:rPr>
        <w:t>
      2. Алдын ала қамаққа алу туралы сұрау салуда жасалған күні мен орны көрсетіле отырып, іздестіріліп жатқан адам жасаған қылмыстың мән-жайлары туралы ақпарат, іздестіріліп жатқан адамның сипаттамасы, егер белгілі болса - орналасқан жері мен азаматтығы, іздестіріліп жатқан адамды ұстап беру туралы сұрау салу осы Келісімнің 5-бабы 2-тармағының а), е) және f) тармақшаларында көзделген құжаттардың бірін қоса бере отырып, ұсынылатынына кепілдік көрсетіледі.</w:t>
      </w:r>
    </w:p>
    <w:bookmarkEnd w:id="56"/>
    <w:bookmarkStart w:name="z62" w:id="57"/>
    <w:p>
      <w:pPr>
        <w:spacing w:after="0"/>
        <w:ind w:left="0"/>
        <w:jc w:val="both"/>
      </w:pPr>
      <w:r>
        <w:rPr>
          <w:rFonts w:ascii="Times New Roman"/>
          <w:b w:val="false"/>
          <w:i w:val="false"/>
          <w:color w:val="000000"/>
          <w:sz w:val="28"/>
        </w:rPr>
        <w:t>
      3. Алдын ала қамаққа алу туралы сұрау салу Сұрау салынатын Тараптың орталық органына тікелей немесе Халықаралық қылмыстық полиция ұйымы (ИНТЕРПОЛ) арқылы жіберіледі. Мұндай сұрау салу коммуникацияның техникалық құралдарын пайдалана отырып берілуі мүмкін. Сұрау салудың түпнұсқасы пошта арқылы не дипломатиялық арналар арқылы бір мезгілде жіберілуге тиіс.</w:t>
      </w:r>
    </w:p>
    <w:bookmarkEnd w:id="57"/>
    <w:bookmarkStart w:name="z63" w:id="58"/>
    <w:p>
      <w:pPr>
        <w:spacing w:after="0"/>
        <w:ind w:left="0"/>
        <w:jc w:val="both"/>
      </w:pPr>
      <w:r>
        <w:rPr>
          <w:rFonts w:ascii="Times New Roman"/>
          <w:b w:val="false"/>
          <w:i w:val="false"/>
          <w:color w:val="000000"/>
          <w:sz w:val="28"/>
        </w:rPr>
        <w:t>
      4. Егер қамаққа алынғаннан кейін қырық (40) тәулік ішінде Сұрау салынатын Тарап ұстап беру туралы сұрау салуды және осы Келісімнің 5-бабында көрсетілген құжаттарды алмаса, қамаққа алынған адам босатылуға жатады. Егер ұстап беру туралы сұрау салу соңынан алынатын болса, босату қайта қамаққа алуға және ұстап беруге кедергі келтірмеуге тиіс.</w:t>
      </w:r>
    </w:p>
    <w:bookmarkEnd w:id="58"/>
    <w:bookmarkStart w:name="z64" w:id="59"/>
    <w:p>
      <w:pPr>
        <w:spacing w:after="0"/>
        <w:ind w:left="0"/>
        <w:jc w:val="left"/>
      </w:pPr>
      <w:r>
        <w:rPr>
          <w:rFonts w:ascii="Times New Roman"/>
          <w:b/>
          <w:i w:val="false"/>
          <w:color w:val="000000"/>
        </w:rPr>
        <w:t xml:space="preserve"> 7-бап</w:t>
      </w:r>
    </w:p>
    <w:bookmarkEnd w:id="59"/>
    <w:bookmarkStart w:name="z65" w:id="60"/>
    <w:p>
      <w:pPr>
        <w:spacing w:after="0"/>
        <w:ind w:left="0"/>
        <w:jc w:val="left"/>
      </w:pPr>
      <w:r>
        <w:rPr>
          <w:rFonts w:ascii="Times New Roman"/>
          <w:b/>
          <w:i w:val="false"/>
          <w:color w:val="000000"/>
        </w:rPr>
        <w:t xml:space="preserve"> Арнаулы қағида</w:t>
      </w:r>
    </w:p>
    <w:bookmarkEnd w:id="60"/>
    <w:bookmarkStart w:name="z66" w:id="61"/>
    <w:p>
      <w:pPr>
        <w:spacing w:after="0"/>
        <w:ind w:left="0"/>
        <w:jc w:val="both"/>
      </w:pPr>
      <w:r>
        <w:rPr>
          <w:rFonts w:ascii="Times New Roman"/>
          <w:b w:val="false"/>
          <w:i w:val="false"/>
          <w:color w:val="000000"/>
          <w:sz w:val="28"/>
        </w:rPr>
        <w:t>
      1. Осы Келісімге сәйкес ұстап берілген адам, ұстап беру қанағаттандырылған қылмысты қоспағанда, оны ұстап бергенге дейін жасалған қылмысы үшін Сұрау салушы Тараптың аумағында қандай да бір жолмен қылмыстық қудалауға, сотталуға жатпайды, жазалануға немесе жеке бас бостандығын шектеуге ұшырамайды, оларға мынадай жағдайлар кірмейді:</w:t>
      </w:r>
    </w:p>
    <w:bookmarkEnd w:id="61"/>
    <w:bookmarkStart w:name="z67" w:id="62"/>
    <w:p>
      <w:pPr>
        <w:spacing w:after="0"/>
        <w:ind w:left="0"/>
        <w:jc w:val="both"/>
      </w:pPr>
      <w:r>
        <w:rPr>
          <w:rFonts w:ascii="Times New Roman"/>
          <w:b w:val="false"/>
          <w:i w:val="false"/>
          <w:color w:val="000000"/>
          <w:sz w:val="28"/>
        </w:rPr>
        <w:t>
      a) егер Сұрау салынатын Тарап бұған келісім берсе. Ол үшін тиісті сұрау салу жіберіледі, ол осы Келісімнің 5-бабында көзделген құжаттармен және осыған байланысты ұстап берілген адам жасаған кез келген мәлімдеме туралы хаттамамен бірге жүруге тиіс. Ұстап беру сұратылып отырған қылмыс осы Келісімге сәйкес ұстап беру үшін негіз болып табылатын жағдайларда келісім беріледі;</w:t>
      </w:r>
    </w:p>
    <w:bookmarkEnd w:id="62"/>
    <w:bookmarkStart w:name="z68" w:id="63"/>
    <w:p>
      <w:pPr>
        <w:spacing w:after="0"/>
        <w:ind w:left="0"/>
        <w:jc w:val="both"/>
      </w:pPr>
      <w:r>
        <w:rPr>
          <w:rFonts w:ascii="Times New Roman"/>
          <w:b w:val="false"/>
          <w:i w:val="false"/>
          <w:color w:val="000000"/>
          <w:sz w:val="28"/>
        </w:rPr>
        <w:t>
      b) егер адамда Сұрау салушы Тараптың аумағынан кетуге мүмкіндік болса, бірақ оны осы адам ұстап берілген қылмыс үшін жауаптылықтан түпкілікті босатылғаннан кейін отыз (30) тәулік ішінде жасамаса немесе егер адам Сұрау салушы Тараптың аумағына өз еркімен қайтып оралса.</w:t>
      </w:r>
    </w:p>
    <w:bookmarkEnd w:id="63"/>
    <w:bookmarkStart w:name="z69" w:id="64"/>
    <w:p>
      <w:pPr>
        <w:spacing w:after="0"/>
        <w:ind w:left="0"/>
        <w:jc w:val="both"/>
      </w:pPr>
      <w:r>
        <w:rPr>
          <w:rFonts w:ascii="Times New Roman"/>
          <w:b w:val="false"/>
          <w:i w:val="false"/>
          <w:color w:val="000000"/>
          <w:sz w:val="28"/>
        </w:rPr>
        <w:t>
      2. Егер сол үшін адам ұстап берілген қылмыстың саралануы өзгертілген болса, онда қылмыс өзінің өзгертілген саралануында осы Келісімге сәйкес ұстап беруге жататын және ұстап беру туралы сұрау салудың нысанасы болып табылатын фактілермен байланысты жағдайларды қоспағанда, ұстап берілген адам қылмыстық қудалауға немесе сот талқылауына жатпайды.</w:t>
      </w:r>
    </w:p>
    <w:bookmarkEnd w:id="64"/>
    <w:bookmarkStart w:name="z70" w:id="65"/>
    <w:p>
      <w:pPr>
        <w:spacing w:after="0"/>
        <w:ind w:left="0"/>
        <w:jc w:val="left"/>
      </w:pPr>
      <w:r>
        <w:rPr>
          <w:rFonts w:ascii="Times New Roman"/>
          <w:b/>
          <w:i w:val="false"/>
          <w:color w:val="000000"/>
        </w:rPr>
        <w:t xml:space="preserve"> 8-бап</w:t>
      </w:r>
    </w:p>
    <w:bookmarkEnd w:id="65"/>
    <w:bookmarkStart w:name="z71" w:id="66"/>
    <w:p>
      <w:pPr>
        <w:spacing w:after="0"/>
        <w:ind w:left="0"/>
        <w:jc w:val="left"/>
      </w:pPr>
      <w:r>
        <w:rPr>
          <w:rFonts w:ascii="Times New Roman"/>
          <w:b/>
          <w:i w:val="false"/>
          <w:color w:val="000000"/>
        </w:rPr>
        <w:t xml:space="preserve"> Адамды үшінші мемлекетке беру</w:t>
      </w:r>
    </w:p>
    <w:bookmarkEnd w:id="66"/>
    <w:bookmarkStart w:name="z72" w:id="67"/>
    <w:p>
      <w:pPr>
        <w:spacing w:after="0"/>
        <w:ind w:left="0"/>
        <w:jc w:val="both"/>
      </w:pPr>
      <w:r>
        <w:rPr>
          <w:rFonts w:ascii="Times New Roman"/>
          <w:b w:val="false"/>
          <w:i w:val="false"/>
          <w:color w:val="000000"/>
          <w:sz w:val="28"/>
        </w:rPr>
        <w:t>
      Сұрау салушы Тарап Сұрау салынатын Тараптың келісімінсіз Сұрау салушы Тарапқа ұстап берілген және оны ұстап бергенге дейін жасалған қылмыстарға қатысты үшінші мемлекет сұратқан адамды көрсетілген үшінші мемлекетке беруге құқылы емес.</w:t>
      </w:r>
    </w:p>
    <w:bookmarkEnd w:id="67"/>
    <w:bookmarkStart w:name="z73" w:id="68"/>
    <w:p>
      <w:pPr>
        <w:spacing w:after="0"/>
        <w:ind w:left="0"/>
        <w:jc w:val="left"/>
      </w:pPr>
      <w:r>
        <w:rPr>
          <w:rFonts w:ascii="Times New Roman"/>
          <w:b/>
          <w:i w:val="false"/>
          <w:color w:val="000000"/>
        </w:rPr>
        <w:t xml:space="preserve"> 9-бап</w:t>
      </w:r>
    </w:p>
    <w:bookmarkEnd w:id="68"/>
    <w:bookmarkStart w:name="z74" w:id="69"/>
    <w:p>
      <w:pPr>
        <w:spacing w:after="0"/>
        <w:ind w:left="0"/>
        <w:jc w:val="left"/>
      </w:pPr>
      <w:r>
        <w:rPr>
          <w:rFonts w:ascii="Times New Roman"/>
          <w:b/>
          <w:i w:val="false"/>
          <w:color w:val="000000"/>
        </w:rPr>
        <w:t xml:space="preserve"> Бәсекелес Сұрау салулар</w:t>
      </w:r>
    </w:p>
    <w:bookmarkEnd w:id="69"/>
    <w:bookmarkStart w:name="z75" w:id="70"/>
    <w:p>
      <w:pPr>
        <w:spacing w:after="0"/>
        <w:ind w:left="0"/>
        <w:jc w:val="both"/>
      </w:pPr>
      <w:r>
        <w:rPr>
          <w:rFonts w:ascii="Times New Roman"/>
          <w:b w:val="false"/>
          <w:i w:val="false"/>
          <w:color w:val="000000"/>
          <w:sz w:val="28"/>
        </w:rPr>
        <w:t>
      Егер сол бір адамды ұстап беруді нақ сол бір немесе әртүрлі қылмыстар үшін бір мезгілде бір мемлекеттен артық мемлекет сұратса, Сұрау салынатын Тарап барлық мән-жайларды, әсіресе іздестіріліп жатқан адамның азаматтығын, сұрау салушы мемлекеттер арасындағы кейіннен экстрадициялау мүмкіндігін, ұстап беру туралы сұрау салулар алынған күнді, жасалған қылмыстардың ауырлығын және олардың жасалған орнын ескере отырып, өз қалауы бойынша шешім қабылдайды.</w:t>
      </w:r>
    </w:p>
    <w:bookmarkEnd w:id="70"/>
    <w:bookmarkStart w:name="z76" w:id="71"/>
    <w:p>
      <w:pPr>
        <w:spacing w:after="0"/>
        <w:ind w:left="0"/>
        <w:jc w:val="left"/>
      </w:pPr>
      <w:r>
        <w:rPr>
          <w:rFonts w:ascii="Times New Roman"/>
          <w:b/>
          <w:i w:val="false"/>
          <w:color w:val="000000"/>
        </w:rPr>
        <w:t xml:space="preserve"> 10-бап</w:t>
      </w:r>
    </w:p>
    <w:bookmarkEnd w:id="71"/>
    <w:bookmarkStart w:name="z77" w:id="72"/>
    <w:p>
      <w:pPr>
        <w:spacing w:after="0"/>
        <w:ind w:left="0"/>
        <w:jc w:val="left"/>
      </w:pPr>
      <w:r>
        <w:rPr>
          <w:rFonts w:ascii="Times New Roman"/>
          <w:b/>
          <w:i w:val="false"/>
          <w:color w:val="000000"/>
        </w:rPr>
        <w:t xml:space="preserve"> Ұстап беру туралы Сұрау салу бойынша шешім</w:t>
      </w:r>
    </w:p>
    <w:bookmarkEnd w:id="72"/>
    <w:bookmarkStart w:name="z78" w:id="73"/>
    <w:p>
      <w:pPr>
        <w:spacing w:after="0"/>
        <w:ind w:left="0"/>
        <w:jc w:val="both"/>
      </w:pPr>
      <w:r>
        <w:rPr>
          <w:rFonts w:ascii="Times New Roman"/>
          <w:b w:val="false"/>
          <w:i w:val="false"/>
          <w:color w:val="000000"/>
          <w:sz w:val="28"/>
        </w:rPr>
        <w:t>
      1. Сұрау салынатын Тараптың орталық органы Сұрау салушы Тараптың орталық органына ұстап беру туралы сұрау салуға қатысты өзінің шешімі туралы дереу хабарлайды.</w:t>
      </w:r>
    </w:p>
    <w:bookmarkEnd w:id="73"/>
    <w:bookmarkStart w:name="z79" w:id="74"/>
    <w:p>
      <w:pPr>
        <w:spacing w:after="0"/>
        <w:ind w:left="0"/>
        <w:jc w:val="both"/>
      </w:pPr>
      <w:r>
        <w:rPr>
          <w:rFonts w:ascii="Times New Roman"/>
          <w:b w:val="false"/>
          <w:i w:val="false"/>
          <w:color w:val="000000"/>
          <w:sz w:val="28"/>
        </w:rPr>
        <w:t>
      2. Бас тарту туралы шешім қабылдаудың себептері негізді болуға тиіс.</w:t>
      </w:r>
    </w:p>
    <w:bookmarkEnd w:id="74"/>
    <w:bookmarkStart w:name="z80" w:id="75"/>
    <w:p>
      <w:pPr>
        <w:spacing w:after="0"/>
        <w:ind w:left="0"/>
        <w:jc w:val="both"/>
      </w:pPr>
      <w:r>
        <w:rPr>
          <w:rFonts w:ascii="Times New Roman"/>
          <w:b w:val="false"/>
          <w:i w:val="false"/>
          <w:color w:val="000000"/>
          <w:sz w:val="28"/>
        </w:rPr>
        <w:t>
      3. Ұстап беру туралы сұрау салу бойынша оң шешім қабылданған жағдайда Тараптардың орталық органдары беру үшін неғұрлым қолайлы тәсілді, орынды және күнді келіседі.</w:t>
      </w:r>
    </w:p>
    <w:bookmarkEnd w:id="75"/>
    <w:bookmarkStart w:name="z81" w:id="76"/>
    <w:p>
      <w:pPr>
        <w:spacing w:after="0"/>
        <w:ind w:left="0"/>
        <w:jc w:val="both"/>
      </w:pPr>
      <w:r>
        <w:rPr>
          <w:rFonts w:ascii="Times New Roman"/>
          <w:b w:val="false"/>
          <w:i w:val="false"/>
          <w:color w:val="000000"/>
          <w:sz w:val="28"/>
        </w:rPr>
        <w:t>
      4. Осы баптың 5-тармағында көзделген жағдайды қоспағанда, егер Тараптар келіскен кезден бастап отыз (30) тәулік ішінде ұстап беруге жататын адам берілмесе, Сұрау салынатын Тарап мұндай адамды босата алады. Мұндай босату бүл адамды дәл сол қылмысы үшін қайта қамаққа алуға және ұстап беруге кедергі келтірмеуге тиіс.</w:t>
      </w:r>
    </w:p>
    <w:bookmarkEnd w:id="76"/>
    <w:bookmarkStart w:name="z82" w:id="77"/>
    <w:p>
      <w:pPr>
        <w:spacing w:after="0"/>
        <w:ind w:left="0"/>
        <w:jc w:val="both"/>
      </w:pPr>
      <w:r>
        <w:rPr>
          <w:rFonts w:ascii="Times New Roman"/>
          <w:b w:val="false"/>
          <w:i w:val="false"/>
          <w:color w:val="000000"/>
          <w:sz w:val="28"/>
        </w:rPr>
        <w:t>
      5. Егер Тараптарға байланысты емес мән-жайлар Тараптарға ұстап берілген адамды беруге немесе қабылдауға мүмкіндік бермесе, бұл туралы екінші Тарап хабардар етіледі. Мұндай жағдайда Тараптар осы баптың 4-тармағының ережелері қолданылатын ұстап берілген адамды берудің жаңа күні туралы уағдаласады.</w:t>
      </w:r>
    </w:p>
    <w:bookmarkEnd w:id="77"/>
    <w:bookmarkStart w:name="z83" w:id="78"/>
    <w:p>
      <w:pPr>
        <w:spacing w:after="0"/>
        <w:ind w:left="0"/>
        <w:jc w:val="left"/>
      </w:pPr>
      <w:r>
        <w:rPr>
          <w:rFonts w:ascii="Times New Roman"/>
          <w:b/>
          <w:i w:val="false"/>
          <w:color w:val="000000"/>
        </w:rPr>
        <w:t xml:space="preserve"> 11-бап</w:t>
      </w:r>
    </w:p>
    <w:bookmarkEnd w:id="78"/>
    <w:bookmarkStart w:name="z84" w:id="79"/>
    <w:p>
      <w:pPr>
        <w:spacing w:after="0"/>
        <w:ind w:left="0"/>
        <w:jc w:val="left"/>
      </w:pPr>
      <w:r>
        <w:rPr>
          <w:rFonts w:ascii="Times New Roman"/>
          <w:b/>
          <w:i w:val="false"/>
          <w:color w:val="000000"/>
        </w:rPr>
        <w:t xml:space="preserve"> Ұстап беруді кейінге қалдыру немесе уақытша ұстап беру</w:t>
      </w:r>
    </w:p>
    <w:bookmarkEnd w:id="79"/>
    <w:bookmarkStart w:name="z85" w:id="80"/>
    <w:p>
      <w:pPr>
        <w:spacing w:after="0"/>
        <w:ind w:left="0"/>
        <w:jc w:val="both"/>
      </w:pPr>
      <w:r>
        <w:rPr>
          <w:rFonts w:ascii="Times New Roman"/>
          <w:b w:val="false"/>
          <w:i w:val="false"/>
          <w:color w:val="000000"/>
          <w:sz w:val="28"/>
        </w:rPr>
        <w:t>
      1. Сұрау салынатын Тарап ұстап беру туралы сұрау салу бойынша шешім қабылданғаннан кейін Сұрау салынатын Тараптың аумағында өзіне қатысты қылмыстық қудалау жүзеге асырылатын немесе ол ұстап беру сұратылып отырғаннан өзге қылмыс жасағаны үшін жазасын өтеп жатқан ұстап берілген адамды беруді кейінге қалдыруға құқылы. Мұндай жағдайда Сұрау салынатын Тарап бүл туралы Сұрау салушы Тарапты дереу хабардар етеді.</w:t>
      </w:r>
    </w:p>
    <w:bookmarkEnd w:id="80"/>
    <w:bookmarkStart w:name="z86" w:id="81"/>
    <w:p>
      <w:pPr>
        <w:spacing w:after="0"/>
        <w:ind w:left="0"/>
        <w:jc w:val="both"/>
      </w:pPr>
      <w:r>
        <w:rPr>
          <w:rFonts w:ascii="Times New Roman"/>
          <w:b w:val="false"/>
          <w:i w:val="false"/>
          <w:color w:val="000000"/>
          <w:sz w:val="28"/>
        </w:rPr>
        <w:t>
      2. Сұрау салынатын Тарап ұстап берілген адамды беруді кейінге қалдырудың орнына оны Тараптар келіскен шарттарға сәйкес Сұрау салушы Тарапқа уақытша ұстап бере алады.</w:t>
      </w:r>
    </w:p>
    <w:bookmarkEnd w:id="81"/>
    <w:bookmarkStart w:name="z87" w:id="82"/>
    <w:p>
      <w:pPr>
        <w:spacing w:after="0"/>
        <w:ind w:left="0"/>
        <w:jc w:val="left"/>
      </w:pPr>
      <w:r>
        <w:rPr>
          <w:rFonts w:ascii="Times New Roman"/>
          <w:b/>
          <w:i w:val="false"/>
          <w:color w:val="000000"/>
        </w:rPr>
        <w:t xml:space="preserve"> 12-бап</w:t>
      </w:r>
    </w:p>
    <w:bookmarkEnd w:id="82"/>
    <w:bookmarkStart w:name="z88" w:id="83"/>
    <w:p>
      <w:pPr>
        <w:spacing w:after="0"/>
        <w:ind w:left="0"/>
        <w:jc w:val="left"/>
      </w:pPr>
      <w:r>
        <w:rPr>
          <w:rFonts w:ascii="Times New Roman"/>
          <w:b/>
          <w:i w:val="false"/>
          <w:color w:val="000000"/>
        </w:rPr>
        <w:t xml:space="preserve"> Қылмыстық қудалау нәтижелері туралы хабарлама</w:t>
      </w:r>
    </w:p>
    <w:bookmarkEnd w:id="83"/>
    <w:bookmarkStart w:name="z89" w:id="84"/>
    <w:p>
      <w:pPr>
        <w:spacing w:after="0"/>
        <w:ind w:left="0"/>
        <w:jc w:val="both"/>
      </w:pPr>
      <w:r>
        <w:rPr>
          <w:rFonts w:ascii="Times New Roman"/>
          <w:b w:val="false"/>
          <w:i w:val="false"/>
          <w:color w:val="000000"/>
          <w:sz w:val="28"/>
        </w:rPr>
        <w:t>
      Сұрау салушы Тарап Сұрау салынатын Тарапқа ұстап берілген адамға қатысты жүзеге асырылған қылмыстық қудалау нәтижелері туралы хабарлайды және Сұрау салынатын Тараптың сұрау салуы бойынша түпкілікті шешімнің көшірмесін ұсынады.</w:t>
      </w:r>
    </w:p>
    <w:bookmarkEnd w:id="84"/>
    <w:bookmarkStart w:name="z90" w:id="85"/>
    <w:p>
      <w:pPr>
        <w:spacing w:after="0"/>
        <w:ind w:left="0"/>
        <w:jc w:val="left"/>
      </w:pPr>
      <w:r>
        <w:rPr>
          <w:rFonts w:ascii="Times New Roman"/>
          <w:b/>
          <w:i w:val="false"/>
          <w:color w:val="000000"/>
        </w:rPr>
        <w:t xml:space="preserve"> 13-бап</w:t>
      </w:r>
    </w:p>
    <w:bookmarkEnd w:id="85"/>
    <w:bookmarkStart w:name="z91" w:id="86"/>
    <w:p>
      <w:pPr>
        <w:spacing w:after="0"/>
        <w:ind w:left="0"/>
        <w:jc w:val="left"/>
      </w:pPr>
      <w:r>
        <w:rPr>
          <w:rFonts w:ascii="Times New Roman"/>
          <w:b/>
          <w:i w:val="false"/>
          <w:color w:val="000000"/>
        </w:rPr>
        <w:t xml:space="preserve"> Заттарды алып қою және беру</w:t>
      </w:r>
    </w:p>
    <w:bookmarkEnd w:id="86"/>
    <w:bookmarkStart w:name="z92" w:id="87"/>
    <w:p>
      <w:pPr>
        <w:spacing w:after="0"/>
        <w:ind w:left="0"/>
        <w:jc w:val="both"/>
      </w:pPr>
      <w:r>
        <w:rPr>
          <w:rFonts w:ascii="Times New Roman"/>
          <w:b w:val="false"/>
          <w:i w:val="false"/>
          <w:color w:val="000000"/>
          <w:sz w:val="28"/>
        </w:rPr>
        <w:t>
      1. Сұрау салынатын Тарап өз заңнамасына сәйкес үшінші тұлғалардың құқықтарына нұқсан келтірмей және Сұрау салушы Тараптың сұрау салуы бойынша:</w:t>
      </w:r>
    </w:p>
    <w:bookmarkEnd w:id="87"/>
    <w:bookmarkStart w:name="z93" w:id="88"/>
    <w:p>
      <w:pPr>
        <w:spacing w:after="0"/>
        <w:ind w:left="0"/>
        <w:jc w:val="both"/>
      </w:pPr>
      <w:r>
        <w:rPr>
          <w:rFonts w:ascii="Times New Roman"/>
          <w:b w:val="false"/>
          <w:i w:val="false"/>
          <w:color w:val="000000"/>
          <w:sz w:val="28"/>
        </w:rPr>
        <w:t>
      a) ұстап беру сұратылып отырған қылмысқа қатысы бар дәлелдеме ретінде талап етілуі мүмкін;</w:t>
      </w:r>
    </w:p>
    <w:bookmarkEnd w:id="88"/>
    <w:bookmarkStart w:name="z94" w:id="89"/>
    <w:p>
      <w:pPr>
        <w:spacing w:after="0"/>
        <w:ind w:left="0"/>
        <w:jc w:val="both"/>
      </w:pPr>
      <w:r>
        <w:rPr>
          <w:rFonts w:ascii="Times New Roman"/>
          <w:b w:val="false"/>
          <w:i w:val="false"/>
          <w:color w:val="000000"/>
          <w:sz w:val="28"/>
        </w:rPr>
        <w:t>
      b) ұстап беру сұратылып отырған қылмысты жасау нәтижесінде иеленген және іздестіріліп жатқан адамның меншігінде болған заттарды алып қоя алады және Сұрау салушы Тарапқа бере алады.</w:t>
      </w:r>
    </w:p>
    <w:bookmarkEnd w:id="89"/>
    <w:bookmarkStart w:name="z95" w:id="90"/>
    <w:p>
      <w:pPr>
        <w:spacing w:after="0"/>
        <w:ind w:left="0"/>
        <w:jc w:val="both"/>
      </w:pPr>
      <w:r>
        <w:rPr>
          <w:rFonts w:ascii="Times New Roman"/>
          <w:b w:val="false"/>
          <w:i w:val="false"/>
          <w:color w:val="000000"/>
          <w:sz w:val="28"/>
        </w:rPr>
        <w:t>
      2. Егер ұстап беру туралы сұрау салуды қанағаттандырудан бас тартылса да немесе ұстап берілген адамның қайтыс болуына, ауруына немесе қашып кетуіне байланысты бұл адамды беруді жүзеге асыру мүмкін болмаса да, осы баптың 1-тармағында санамаланған заттар берілуі мүмкін.</w:t>
      </w:r>
    </w:p>
    <w:bookmarkEnd w:id="90"/>
    <w:bookmarkStart w:name="z96" w:id="91"/>
    <w:p>
      <w:pPr>
        <w:spacing w:after="0"/>
        <w:ind w:left="0"/>
        <w:jc w:val="both"/>
      </w:pPr>
      <w:r>
        <w:rPr>
          <w:rFonts w:ascii="Times New Roman"/>
          <w:b w:val="false"/>
          <w:i w:val="false"/>
          <w:color w:val="000000"/>
          <w:sz w:val="28"/>
        </w:rPr>
        <w:t>
      3. Егер көрсетілген заттар іс жүргізудегі қылмыстық іске байланысты Сұрау салынатын Тараптың аумағында алып қоюға немесе тәркілеуге жататын болса, Сұрау салынатын Тарап осы заттарды қайтару шартымен бере алады.</w:t>
      </w:r>
    </w:p>
    <w:bookmarkEnd w:id="91"/>
    <w:bookmarkStart w:name="z97" w:id="92"/>
    <w:p>
      <w:pPr>
        <w:spacing w:after="0"/>
        <w:ind w:left="0"/>
        <w:jc w:val="both"/>
      </w:pPr>
      <w:r>
        <w:rPr>
          <w:rFonts w:ascii="Times New Roman"/>
          <w:b w:val="false"/>
          <w:i w:val="false"/>
          <w:color w:val="000000"/>
          <w:sz w:val="28"/>
        </w:rPr>
        <w:t>
      4. Сұрау салынатын Тараптың немесе үшінші тұлғалардың заттарға қатысты кез келген құқықтары сақталады. Осындай құқықтар берілген жағдайда берілген заттар талқылау аяқталғаннан кейін Сұрау салынатын Тарапқа қандай да бір наразылықсыз мүмкіндігінше тезірек қайтарылады.</w:t>
      </w:r>
    </w:p>
    <w:bookmarkEnd w:id="92"/>
    <w:bookmarkStart w:name="z98" w:id="93"/>
    <w:p>
      <w:pPr>
        <w:spacing w:after="0"/>
        <w:ind w:left="0"/>
        <w:jc w:val="left"/>
      </w:pPr>
      <w:r>
        <w:rPr>
          <w:rFonts w:ascii="Times New Roman"/>
          <w:b/>
          <w:i w:val="false"/>
          <w:color w:val="000000"/>
        </w:rPr>
        <w:t xml:space="preserve"> 14-бап</w:t>
      </w:r>
    </w:p>
    <w:bookmarkEnd w:id="93"/>
    <w:bookmarkStart w:name="z99" w:id="94"/>
    <w:p>
      <w:pPr>
        <w:spacing w:after="0"/>
        <w:ind w:left="0"/>
        <w:jc w:val="left"/>
      </w:pPr>
      <w:r>
        <w:rPr>
          <w:rFonts w:ascii="Times New Roman"/>
          <w:b/>
          <w:i w:val="false"/>
          <w:color w:val="000000"/>
        </w:rPr>
        <w:t xml:space="preserve"> Транзит</w:t>
      </w:r>
    </w:p>
    <w:bookmarkEnd w:id="94"/>
    <w:bookmarkStart w:name="z100" w:id="95"/>
    <w:p>
      <w:pPr>
        <w:spacing w:after="0"/>
        <w:ind w:left="0"/>
        <w:jc w:val="both"/>
      </w:pPr>
      <w:r>
        <w:rPr>
          <w:rFonts w:ascii="Times New Roman"/>
          <w:b w:val="false"/>
          <w:i w:val="false"/>
          <w:color w:val="000000"/>
          <w:sz w:val="28"/>
        </w:rPr>
        <w:t>
      1. Тараптардың кез келгені транзит өзінің ұлттық заңнамасына қайшы келмейтін және оның мүдделеріне нұқсан келтірмейтін жағдайда, үшінші мемлекет ұстап берген адамдардың өз аумағы арқылы транзитіне рұқсат беруге құқылы.</w:t>
      </w:r>
    </w:p>
    <w:bookmarkEnd w:id="95"/>
    <w:bookmarkStart w:name="z101" w:id="96"/>
    <w:p>
      <w:pPr>
        <w:spacing w:after="0"/>
        <w:ind w:left="0"/>
        <w:jc w:val="both"/>
      </w:pPr>
      <w:r>
        <w:rPr>
          <w:rFonts w:ascii="Times New Roman"/>
          <w:b w:val="false"/>
          <w:i w:val="false"/>
          <w:color w:val="000000"/>
          <w:sz w:val="28"/>
        </w:rPr>
        <w:t>
      2. Транзит туралы сұрау салуда азаматтығы белгілі болса оның азаматтығы туралы деректерді қоса алғанда, транзиттік тасымалдауға жататын адамның деректері, қылмыстың жасалған күні мен орны көрсетіле отырып іздестіріліп жатқан адам жасаған қылмыстың мән-жайларының қысқаша сипаттамасы қамтылуға, сондай-ақ адамды үшінші мемлекет ұстап бергенін растайтын құжаттың көшірмесі бірге жүруге тиіс.</w:t>
      </w:r>
    </w:p>
    <w:bookmarkEnd w:id="96"/>
    <w:bookmarkStart w:name="z102" w:id="97"/>
    <w:p>
      <w:pPr>
        <w:spacing w:after="0"/>
        <w:ind w:left="0"/>
        <w:jc w:val="both"/>
      </w:pPr>
      <w:r>
        <w:rPr>
          <w:rFonts w:ascii="Times New Roman"/>
          <w:b w:val="false"/>
          <w:i w:val="false"/>
          <w:color w:val="000000"/>
          <w:sz w:val="28"/>
        </w:rPr>
        <w:t>
      3. Транзит Тарапы, егер тасымалданатын адам өзінің азаматы болып табылса, транзит туралы Сұрау салуды қанағаттандырудан бас тарта алады.</w:t>
      </w:r>
    </w:p>
    <w:bookmarkEnd w:id="97"/>
    <w:bookmarkStart w:name="z103" w:id="98"/>
    <w:p>
      <w:pPr>
        <w:spacing w:after="0"/>
        <w:ind w:left="0"/>
        <w:jc w:val="both"/>
      </w:pPr>
      <w:r>
        <w:rPr>
          <w:rFonts w:ascii="Times New Roman"/>
          <w:b w:val="false"/>
          <w:i w:val="false"/>
          <w:color w:val="000000"/>
          <w:sz w:val="28"/>
        </w:rPr>
        <w:t>
      4. Әуе көлігі транзит Тарапы аумағының үстінен қонбай ұшқан жағдайда транзитке рұқсат талап етілмейді. Егер жоспарланбаған қону транзит Тарапының аумағында орындалған болса, ол екінші Тараптың осы бапта көзделген транзит туралы сұрау салуды ұсынуын талап етуі мүмкін.</w:t>
      </w:r>
    </w:p>
    <w:bookmarkEnd w:id="98"/>
    <w:bookmarkStart w:name="z104" w:id="99"/>
    <w:p>
      <w:pPr>
        <w:spacing w:after="0"/>
        <w:ind w:left="0"/>
        <w:jc w:val="both"/>
      </w:pPr>
      <w:r>
        <w:rPr>
          <w:rFonts w:ascii="Times New Roman"/>
          <w:b w:val="false"/>
          <w:i w:val="false"/>
          <w:color w:val="000000"/>
          <w:sz w:val="28"/>
        </w:rPr>
        <w:t>
      5. Адамды транзиттеуге рұқсат тасымалданатын адамды транзит кезінде күзетпен ұстауды қамтиды.</w:t>
      </w:r>
    </w:p>
    <w:bookmarkEnd w:id="99"/>
    <w:bookmarkStart w:name="z105" w:id="100"/>
    <w:p>
      <w:pPr>
        <w:spacing w:after="0"/>
        <w:ind w:left="0"/>
        <w:jc w:val="both"/>
      </w:pPr>
      <w:r>
        <w:rPr>
          <w:rFonts w:ascii="Times New Roman"/>
          <w:b w:val="false"/>
          <w:i w:val="false"/>
          <w:color w:val="000000"/>
          <w:sz w:val="28"/>
        </w:rPr>
        <w:t>
      6. Егер тасымалданатын адам осы баптың 5-тармағына сәйкес күзетпен ұсталса, егер адамды транзитпен тасымалдау ол келгеннен кейін он бес (15) тәулік ішінде жүзеге асырылмаған болса, транзит Тарапы оны босатуы мүмкін.</w:t>
      </w:r>
    </w:p>
    <w:bookmarkEnd w:id="100"/>
    <w:bookmarkStart w:name="z106" w:id="101"/>
    <w:p>
      <w:pPr>
        <w:spacing w:after="0"/>
        <w:ind w:left="0"/>
        <w:jc w:val="both"/>
      </w:pPr>
      <w:r>
        <w:rPr>
          <w:rFonts w:ascii="Times New Roman"/>
          <w:b w:val="false"/>
          <w:i w:val="false"/>
          <w:color w:val="000000"/>
          <w:sz w:val="28"/>
        </w:rPr>
        <w:t>
      7. Сұрау салушы Тарап басқа Тарапқа транзитке байланысты басқа Тарап шеккен кез келген шығыстардың орнын толтыруға міндетті.</w:t>
      </w:r>
    </w:p>
    <w:bookmarkEnd w:id="101"/>
    <w:bookmarkStart w:name="z107" w:id="102"/>
    <w:p>
      <w:pPr>
        <w:spacing w:after="0"/>
        <w:ind w:left="0"/>
        <w:jc w:val="left"/>
      </w:pPr>
      <w:r>
        <w:rPr>
          <w:rFonts w:ascii="Times New Roman"/>
          <w:b/>
          <w:i w:val="false"/>
          <w:color w:val="000000"/>
        </w:rPr>
        <w:t xml:space="preserve"> 15-бап</w:t>
      </w:r>
    </w:p>
    <w:bookmarkEnd w:id="102"/>
    <w:bookmarkStart w:name="z108" w:id="103"/>
    <w:p>
      <w:pPr>
        <w:spacing w:after="0"/>
        <w:ind w:left="0"/>
        <w:jc w:val="left"/>
      </w:pPr>
      <w:r>
        <w:rPr>
          <w:rFonts w:ascii="Times New Roman"/>
          <w:b/>
          <w:i w:val="false"/>
          <w:color w:val="000000"/>
        </w:rPr>
        <w:t xml:space="preserve"> Орталық органдар</w:t>
      </w:r>
    </w:p>
    <w:bookmarkEnd w:id="103"/>
    <w:bookmarkStart w:name="z109" w:id="104"/>
    <w:p>
      <w:pPr>
        <w:spacing w:after="0"/>
        <w:ind w:left="0"/>
        <w:jc w:val="both"/>
      </w:pPr>
      <w:r>
        <w:rPr>
          <w:rFonts w:ascii="Times New Roman"/>
          <w:b w:val="false"/>
          <w:i w:val="false"/>
          <w:color w:val="000000"/>
          <w:sz w:val="28"/>
        </w:rPr>
        <w:t>
      1. Осы Келісімнің мақсаттары үшін Тараптар дипломатиялық арналар немесе тікелей орталық органдар арқылы өзара іс-қимыл жасайды. Қазақстан Республикасы үшін орталық орган - Бас прокуратура, Марокко Корольдігі үшін орталық орган - Әділет министрлігі.</w:t>
      </w:r>
    </w:p>
    <w:bookmarkEnd w:id="104"/>
    <w:bookmarkStart w:name="z110" w:id="105"/>
    <w:p>
      <w:pPr>
        <w:spacing w:after="0"/>
        <w:ind w:left="0"/>
        <w:jc w:val="both"/>
      </w:pPr>
      <w:r>
        <w:rPr>
          <w:rFonts w:ascii="Times New Roman"/>
          <w:b w:val="false"/>
          <w:i w:val="false"/>
          <w:color w:val="000000"/>
          <w:sz w:val="28"/>
        </w:rPr>
        <w:t>
      2. Әрбір Тарап орталық органдарға қатысты кез келген өзгерістер мен толықтырулар туралы екіншісіне дипломатиялық арналар арқылы хабарлайды.</w:t>
      </w:r>
    </w:p>
    <w:bookmarkEnd w:id="105"/>
    <w:bookmarkStart w:name="z111" w:id="106"/>
    <w:p>
      <w:pPr>
        <w:spacing w:after="0"/>
        <w:ind w:left="0"/>
        <w:jc w:val="left"/>
      </w:pPr>
      <w:r>
        <w:rPr>
          <w:rFonts w:ascii="Times New Roman"/>
          <w:b/>
          <w:i w:val="false"/>
          <w:color w:val="000000"/>
        </w:rPr>
        <w:t xml:space="preserve"> 16-бап</w:t>
      </w:r>
    </w:p>
    <w:bookmarkEnd w:id="106"/>
    <w:bookmarkStart w:name="z112" w:id="107"/>
    <w:p>
      <w:pPr>
        <w:spacing w:after="0"/>
        <w:ind w:left="0"/>
        <w:jc w:val="left"/>
      </w:pPr>
      <w:r>
        <w:rPr>
          <w:rFonts w:ascii="Times New Roman"/>
          <w:b/>
          <w:i w:val="false"/>
          <w:color w:val="000000"/>
        </w:rPr>
        <w:t xml:space="preserve"> Шығыстар</w:t>
      </w:r>
    </w:p>
    <w:bookmarkEnd w:id="107"/>
    <w:bookmarkStart w:name="z113" w:id="108"/>
    <w:p>
      <w:pPr>
        <w:spacing w:after="0"/>
        <w:ind w:left="0"/>
        <w:jc w:val="both"/>
      </w:pPr>
      <w:r>
        <w:rPr>
          <w:rFonts w:ascii="Times New Roman"/>
          <w:b w:val="false"/>
          <w:i w:val="false"/>
          <w:color w:val="000000"/>
          <w:sz w:val="28"/>
        </w:rPr>
        <w:t>
      Сұрау салынатын Тараптың аумағында ұстап беруге қатысты рәсімдерге байланысты шығыстарды осы Тарап жабады.</w:t>
      </w:r>
    </w:p>
    <w:bookmarkEnd w:id="108"/>
    <w:bookmarkStart w:name="z114" w:id="109"/>
    <w:p>
      <w:pPr>
        <w:spacing w:after="0"/>
        <w:ind w:left="0"/>
        <w:jc w:val="both"/>
      </w:pPr>
      <w:r>
        <w:rPr>
          <w:rFonts w:ascii="Times New Roman"/>
          <w:b w:val="false"/>
          <w:i w:val="false"/>
          <w:color w:val="000000"/>
          <w:sz w:val="28"/>
        </w:rPr>
        <w:t>
      Ұстап беруге жататын адамды, сондай-ақ алып қойылған заттарды беруге байланысты тасымалдауға және транзиттік тасымалдауға арналған шығыстарды Сұрау салушы Тарап көтереді.</w:t>
      </w:r>
    </w:p>
    <w:bookmarkEnd w:id="109"/>
    <w:bookmarkStart w:name="z115" w:id="110"/>
    <w:p>
      <w:pPr>
        <w:spacing w:after="0"/>
        <w:ind w:left="0"/>
        <w:jc w:val="left"/>
      </w:pPr>
      <w:r>
        <w:rPr>
          <w:rFonts w:ascii="Times New Roman"/>
          <w:b/>
          <w:i w:val="false"/>
          <w:color w:val="000000"/>
        </w:rPr>
        <w:t xml:space="preserve"> 17-бап</w:t>
      </w:r>
    </w:p>
    <w:bookmarkEnd w:id="110"/>
    <w:bookmarkStart w:name="z116" w:id="111"/>
    <w:p>
      <w:pPr>
        <w:spacing w:after="0"/>
        <w:ind w:left="0"/>
        <w:jc w:val="left"/>
      </w:pPr>
      <w:r>
        <w:rPr>
          <w:rFonts w:ascii="Times New Roman"/>
          <w:b/>
          <w:i w:val="false"/>
          <w:color w:val="000000"/>
        </w:rPr>
        <w:t xml:space="preserve"> Тіл</w:t>
      </w:r>
    </w:p>
    <w:bookmarkEnd w:id="111"/>
    <w:bookmarkStart w:name="z117" w:id="112"/>
    <w:p>
      <w:pPr>
        <w:spacing w:after="0"/>
        <w:ind w:left="0"/>
        <w:jc w:val="both"/>
      </w:pPr>
      <w:r>
        <w:rPr>
          <w:rFonts w:ascii="Times New Roman"/>
          <w:b w:val="false"/>
          <w:i w:val="false"/>
          <w:color w:val="000000"/>
          <w:sz w:val="28"/>
        </w:rPr>
        <w:t>
      1. Осы Келісім шеңберінде сұрау салулар мен растайтын құжаттар Сұрау салынатын Тараптың тіліне немесе ағылшын тіліне аудармасымен бірге жүреді.</w:t>
      </w:r>
    </w:p>
    <w:bookmarkEnd w:id="112"/>
    <w:bookmarkStart w:name="z118" w:id="113"/>
    <w:p>
      <w:pPr>
        <w:spacing w:after="0"/>
        <w:ind w:left="0"/>
        <w:jc w:val="both"/>
      </w:pPr>
      <w:r>
        <w:rPr>
          <w:rFonts w:ascii="Times New Roman"/>
          <w:b w:val="false"/>
          <w:i w:val="false"/>
          <w:color w:val="000000"/>
          <w:sz w:val="28"/>
        </w:rPr>
        <w:t>
      2. Сұрау салуларға жауаптар, сондай-ақ растайтын құжаттар Сұрау салушы Тараптың тіліне немесе ағылшын тіліне аудармасымен бірге жүреді.</w:t>
      </w:r>
    </w:p>
    <w:bookmarkEnd w:id="113"/>
    <w:bookmarkStart w:name="z119" w:id="114"/>
    <w:p>
      <w:pPr>
        <w:spacing w:after="0"/>
        <w:ind w:left="0"/>
        <w:jc w:val="left"/>
      </w:pPr>
      <w:r>
        <w:rPr>
          <w:rFonts w:ascii="Times New Roman"/>
          <w:b/>
          <w:i w:val="false"/>
          <w:color w:val="000000"/>
        </w:rPr>
        <w:t xml:space="preserve"> 18-бап</w:t>
      </w:r>
    </w:p>
    <w:bookmarkEnd w:id="114"/>
    <w:bookmarkStart w:name="z120" w:id="115"/>
    <w:p>
      <w:pPr>
        <w:spacing w:after="0"/>
        <w:ind w:left="0"/>
        <w:jc w:val="left"/>
      </w:pPr>
      <w:r>
        <w:rPr>
          <w:rFonts w:ascii="Times New Roman"/>
          <w:b/>
          <w:i w:val="false"/>
          <w:color w:val="000000"/>
        </w:rPr>
        <w:t xml:space="preserve"> Құжаттарды сертификаттаудан және заңдастырудан босату</w:t>
      </w:r>
    </w:p>
    <w:bookmarkEnd w:id="115"/>
    <w:bookmarkStart w:name="z121" w:id="116"/>
    <w:p>
      <w:pPr>
        <w:spacing w:after="0"/>
        <w:ind w:left="0"/>
        <w:jc w:val="both"/>
      </w:pPr>
      <w:r>
        <w:rPr>
          <w:rFonts w:ascii="Times New Roman"/>
          <w:b w:val="false"/>
          <w:i w:val="false"/>
          <w:color w:val="000000"/>
          <w:sz w:val="28"/>
        </w:rPr>
        <w:t>
      Осы Келісімнің мақсаттары үшін Тараптардың орталық органдары жіберген, қол қойылып және елтаңбалы мөрмен бекітілген кез келген құжаттар одан кейінгі кез келген баска да сертификаттаудан және заңдастырудан босатылады.</w:t>
      </w:r>
    </w:p>
    <w:bookmarkEnd w:id="116"/>
    <w:bookmarkStart w:name="z122" w:id="117"/>
    <w:p>
      <w:pPr>
        <w:spacing w:after="0"/>
        <w:ind w:left="0"/>
        <w:jc w:val="left"/>
      </w:pPr>
      <w:r>
        <w:rPr>
          <w:rFonts w:ascii="Times New Roman"/>
          <w:b/>
          <w:i w:val="false"/>
          <w:color w:val="000000"/>
        </w:rPr>
        <w:t xml:space="preserve"> 19-бап</w:t>
      </w:r>
    </w:p>
    <w:bookmarkEnd w:id="117"/>
    <w:bookmarkStart w:name="z123" w:id="118"/>
    <w:p>
      <w:pPr>
        <w:spacing w:after="0"/>
        <w:ind w:left="0"/>
        <w:jc w:val="left"/>
      </w:pPr>
      <w:r>
        <w:rPr>
          <w:rFonts w:ascii="Times New Roman"/>
          <w:b/>
          <w:i w:val="false"/>
          <w:color w:val="000000"/>
        </w:rPr>
        <w:t xml:space="preserve"> Осы келісімнің басқа да халықаралық шарттармен арақатынасы</w:t>
      </w:r>
    </w:p>
    <w:bookmarkEnd w:id="118"/>
    <w:bookmarkStart w:name="z124" w:id="119"/>
    <w:p>
      <w:pPr>
        <w:spacing w:after="0"/>
        <w:ind w:left="0"/>
        <w:jc w:val="both"/>
      </w:pPr>
      <w:r>
        <w:rPr>
          <w:rFonts w:ascii="Times New Roman"/>
          <w:b w:val="false"/>
          <w:i w:val="false"/>
          <w:color w:val="000000"/>
          <w:sz w:val="28"/>
        </w:rPr>
        <w:t>
      Осы Келісім Тараптар қатысушылары болып табылатын кез келген басқа да халықаралық шарттардан туындайтын өздерінің құқықтары мен міндеттемелерін қозғамайды.</w:t>
      </w:r>
    </w:p>
    <w:bookmarkEnd w:id="119"/>
    <w:bookmarkStart w:name="z125" w:id="120"/>
    <w:p>
      <w:pPr>
        <w:spacing w:after="0"/>
        <w:ind w:left="0"/>
        <w:jc w:val="left"/>
      </w:pPr>
      <w:r>
        <w:rPr>
          <w:rFonts w:ascii="Times New Roman"/>
          <w:b/>
          <w:i w:val="false"/>
          <w:color w:val="000000"/>
        </w:rPr>
        <w:t xml:space="preserve"> 20-бап</w:t>
      </w:r>
    </w:p>
    <w:bookmarkEnd w:id="120"/>
    <w:bookmarkStart w:name="z126" w:id="121"/>
    <w:p>
      <w:pPr>
        <w:spacing w:after="0"/>
        <w:ind w:left="0"/>
        <w:jc w:val="left"/>
      </w:pPr>
      <w:r>
        <w:rPr>
          <w:rFonts w:ascii="Times New Roman"/>
          <w:b/>
          <w:i w:val="false"/>
          <w:color w:val="000000"/>
        </w:rPr>
        <w:t xml:space="preserve"> Дауларды реттеу</w:t>
      </w:r>
    </w:p>
    <w:bookmarkEnd w:id="121"/>
    <w:bookmarkStart w:name="z127" w:id="122"/>
    <w:p>
      <w:pPr>
        <w:spacing w:after="0"/>
        <w:ind w:left="0"/>
        <w:jc w:val="both"/>
      </w:pPr>
      <w:r>
        <w:rPr>
          <w:rFonts w:ascii="Times New Roman"/>
          <w:b w:val="false"/>
          <w:i w:val="false"/>
          <w:color w:val="000000"/>
          <w:sz w:val="28"/>
        </w:rPr>
        <w:t>
      Осы Келісімді түсіндіруге немесе іске асыруға байланысты туындайтын кез келген даулар Тараптардың орталық органдары арасындағы келіссөздер жолымен шешіледі.</w:t>
      </w:r>
    </w:p>
    <w:bookmarkEnd w:id="122"/>
    <w:bookmarkStart w:name="z128" w:id="123"/>
    <w:p>
      <w:pPr>
        <w:spacing w:after="0"/>
        <w:ind w:left="0"/>
        <w:jc w:val="left"/>
      </w:pPr>
      <w:r>
        <w:rPr>
          <w:rFonts w:ascii="Times New Roman"/>
          <w:b/>
          <w:i w:val="false"/>
          <w:color w:val="000000"/>
        </w:rPr>
        <w:t xml:space="preserve"> 21-бап</w:t>
      </w:r>
    </w:p>
    <w:bookmarkEnd w:id="123"/>
    <w:bookmarkStart w:name="z129" w:id="124"/>
    <w:p>
      <w:pPr>
        <w:spacing w:after="0"/>
        <w:ind w:left="0"/>
        <w:jc w:val="left"/>
      </w:pPr>
      <w:r>
        <w:rPr>
          <w:rFonts w:ascii="Times New Roman"/>
          <w:b/>
          <w:i w:val="false"/>
          <w:color w:val="000000"/>
        </w:rPr>
        <w:t xml:space="preserve"> Келісімді қолдану</w:t>
      </w:r>
    </w:p>
    <w:bookmarkEnd w:id="124"/>
    <w:bookmarkStart w:name="z130" w:id="125"/>
    <w:p>
      <w:pPr>
        <w:spacing w:after="0"/>
        <w:ind w:left="0"/>
        <w:jc w:val="both"/>
      </w:pPr>
      <w:r>
        <w:rPr>
          <w:rFonts w:ascii="Times New Roman"/>
          <w:b w:val="false"/>
          <w:i w:val="false"/>
          <w:color w:val="000000"/>
          <w:sz w:val="28"/>
        </w:rPr>
        <w:t>
      Осы Келісім күшіне енгеннен кейін жіберілген сұрау салуларға, егер ол тиісті қылмыстар осы күнге дейін жасалса да қолданылады.</w:t>
      </w:r>
    </w:p>
    <w:bookmarkEnd w:id="125"/>
    <w:bookmarkStart w:name="z131" w:id="126"/>
    <w:p>
      <w:pPr>
        <w:spacing w:after="0"/>
        <w:ind w:left="0"/>
        <w:jc w:val="left"/>
      </w:pPr>
      <w:r>
        <w:rPr>
          <w:rFonts w:ascii="Times New Roman"/>
          <w:b/>
          <w:i w:val="false"/>
          <w:color w:val="000000"/>
        </w:rPr>
        <w:t xml:space="preserve"> 22-бап</w:t>
      </w:r>
    </w:p>
    <w:bookmarkEnd w:id="126"/>
    <w:bookmarkStart w:name="z132" w:id="127"/>
    <w:p>
      <w:pPr>
        <w:spacing w:after="0"/>
        <w:ind w:left="0"/>
        <w:jc w:val="left"/>
      </w:pPr>
      <w:r>
        <w:rPr>
          <w:rFonts w:ascii="Times New Roman"/>
          <w:b/>
          <w:i w:val="false"/>
          <w:color w:val="000000"/>
        </w:rPr>
        <w:t xml:space="preserve"> Қорытынды ережелер</w:t>
      </w:r>
    </w:p>
    <w:bookmarkEnd w:id="127"/>
    <w:bookmarkStart w:name="z133" w:id="128"/>
    <w:p>
      <w:pPr>
        <w:spacing w:after="0"/>
        <w:ind w:left="0"/>
        <w:jc w:val="both"/>
      </w:pPr>
      <w:r>
        <w:rPr>
          <w:rFonts w:ascii="Times New Roman"/>
          <w:b w:val="false"/>
          <w:i w:val="false"/>
          <w:color w:val="000000"/>
          <w:sz w:val="28"/>
        </w:rPr>
        <w:t>
      1. Осы Келісім ратификациялануға тиіс.</w:t>
      </w:r>
    </w:p>
    <w:bookmarkEnd w:id="128"/>
    <w:bookmarkStart w:name="z134" w:id="129"/>
    <w:p>
      <w:pPr>
        <w:spacing w:after="0"/>
        <w:ind w:left="0"/>
        <w:jc w:val="both"/>
      </w:pPr>
      <w:r>
        <w:rPr>
          <w:rFonts w:ascii="Times New Roman"/>
          <w:b w:val="false"/>
          <w:i w:val="false"/>
          <w:color w:val="000000"/>
          <w:sz w:val="28"/>
        </w:rPr>
        <w:t>
      2.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отыз (30) күн өткен соң күшіне енеді.</w:t>
      </w:r>
    </w:p>
    <w:bookmarkEnd w:id="129"/>
    <w:bookmarkStart w:name="z135" w:id="130"/>
    <w:p>
      <w:pPr>
        <w:spacing w:after="0"/>
        <w:ind w:left="0"/>
        <w:jc w:val="both"/>
      </w:pPr>
      <w:r>
        <w:rPr>
          <w:rFonts w:ascii="Times New Roman"/>
          <w:b w:val="false"/>
          <w:i w:val="false"/>
          <w:color w:val="000000"/>
          <w:sz w:val="28"/>
        </w:rPr>
        <w:t>
      3. Осы Келісімге Тараптардың өзара келісуі бойынша жекелеген хаттамалармен ресімделетін өзгерістер мен толықтырулар енгізілуі мүмкін, олар осы Келісімнің ажырамас бөліктері болып табылады және осы баптың 2-тармағында белгіленген тәртіппен күшіне енеді.</w:t>
      </w:r>
    </w:p>
    <w:bookmarkEnd w:id="130"/>
    <w:bookmarkStart w:name="z136" w:id="131"/>
    <w:p>
      <w:pPr>
        <w:spacing w:after="0"/>
        <w:ind w:left="0"/>
        <w:jc w:val="both"/>
      </w:pPr>
      <w:r>
        <w:rPr>
          <w:rFonts w:ascii="Times New Roman"/>
          <w:b w:val="false"/>
          <w:i w:val="false"/>
          <w:color w:val="000000"/>
          <w:sz w:val="28"/>
        </w:rPr>
        <w:t>
      4. Осы Келісім Тараптардың бірі екінші Тараптың осы Келісімнің қолданысын тоқтату ниеті туралы жазбаша хабарламасын дипломатиялық арналар арқылы алған күннен бастап бір жүз сексен (180) күн өткен соң өз қолданысын тоқтатады.</w:t>
      </w:r>
    </w:p>
    <w:bookmarkEnd w:id="131"/>
    <w:bookmarkStart w:name="z137" w:id="132"/>
    <w:p>
      <w:pPr>
        <w:spacing w:after="0"/>
        <w:ind w:left="0"/>
        <w:jc w:val="both"/>
      </w:pPr>
      <w:r>
        <w:rPr>
          <w:rFonts w:ascii="Times New Roman"/>
          <w:b w:val="false"/>
          <w:i w:val="false"/>
          <w:color w:val="000000"/>
          <w:sz w:val="28"/>
        </w:rPr>
        <w:t>
      5. Осы Келісімнің қолданысы тоқтатылған жағдайда, оның қолданысы кезеңінде басталған кез келген рәсім ол толық орындалғанға дейін күшінде қалады.</w:t>
      </w:r>
    </w:p>
    <w:bookmarkEnd w:id="132"/>
    <w:bookmarkStart w:name="z138" w:id="133"/>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кол қойды.</w:t>
      </w:r>
    </w:p>
    <w:bookmarkEnd w:id="133"/>
    <w:bookmarkStart w:name="z139" w:id="134"/>
    <w:p>
      <w:pPr>
        <w:spacing w:after="0"/>
        <w:ind w:left="0"/>
        <w:jc w:val="both"/>
      </w:pPr>
      <w:r>
        <w:rPr>
          <w:rFonts w:ascii="Times New Roman"/>
          <w:b w:val="false"/>
          <w:i w:val="false"/>
          <w:color w:val="000000"/>
          <w:sz w:val="28"/>
        </w:rPr>
        <w:t>
      20 жылғы __________ ____________ әрқайсысы қазақ, араб және ағылшын тілдерінде екі түпнұсқа данада жасалды әрі барлық мәтіндер теңтүпнұсқалы болып табылады.</w:t>
      </w:r>
    </w:p>
    <w:bookmarkEnd w:id="134"/>
    <w:bookmarkStart w:name="z140" w:id="135"/>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13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