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7e15" w14:textId="0b87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27 қарашадағы № 716 Жарлығы.</w:t>
      </w:r>
    </w:p>
    <w:p>
      <w:pPr>
        <w:spacing w:after="0"/>
        <w:ind w:left="0"/>
        <w:jc w:val="both"/>
      </w:pPr>
      <w:bookmarkStart w:name="z3"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келісімге өзгерістер енгізу туралы хаттамаға Қазақстан Республикасының атынан қол қойылсын.</w:t>
      </w:r>
    </w:p>
    <w:bookmarkEnd w:id="2"/>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27 қарашадағы</w:t>
            </w:r>
            <w:r>
              <w:br/>
            </w:r>
            <w:r>
              <w:rPr>
                <w:rFonts w:ascii="Times New Roman"/>
                <w:b w:val="false"/>
                <w:i w:val="false"/>
                <w:color w:val="000000"/>
                <w:sz w:val="20"/>
              </w:rPr>
              <w:t>№ 716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келісімге өзгерістер енгізу туралы ХАТТАМА</w:t>
      </w:r>
    </w:p>
    <w:bookmarkEnd w:id="4"/>
    <w:bookmarkStart w:name="z10" w:id="5"/>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bookmarkEnd w:id="5"/>
    <w:bookmarkStart w:name="z11" w:id="6"/>
    <w:p>
      <w:pPr>
        <w:spacing w:after="0"/>
        <w:ind w:left="0"/>
        <w:jc w:val="both"/>
      </w:pPr>
      <w:r>
        <w:rPr>
          <w:rFonts w:ascii="Times New Roman"/>
          <w:b w:val="false"/>
          <w:i w:val="false"/>
          <w:color w:val="000000"/>
          <w:sz w:val="28"/>
        </w:rPr>
        <w:t>
      ұжымдық қауіпсіздік жүйесінің күштері мен құралдары құралымдарының Тараптардың аумақтарында уақытша болуы үшін құқықтық базаны жетілдіру мақсатында</w:t>
      </w:r>
    </w:p>
    <w:bookmarkEnd w:id="6"/>
    <w:bookmarkStart w:name="z12" w:id="7"/>
    <w:p>
      <w:pPr>
        <w:spacing w:after="0"/>
        <w:ind w:left="0"/>
        <w:jc w:val="both"/>
      </w:pPr>
      <w:r>
        <w:rPr>
          <w:rFonts w:ascii="Times New Roman"/>
          <w:b w:val="false"/>
          <w:i w:val="false"/>
          <w:color w:val="000000"/>
          <w:sz w:val="28"/>
        </w:rPr>
        <w:t xml:space="preserve">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келісімнің (бұдан әрі - Келісім) </w:t>
      </w:r>
      <w:r>
        <w:rPr>
          <w:rFonts w:ascii="Times New Roman"/>
          <w:b w:val="false"/>
          <w:i w:val="false"/>
          <w:color w:val="000000"/>
          <w:sz w:val="28"/>
        </w:rPr>
        <w:t>18-бабын</w:t>
      </w:r>
      <w:r>
        <w:rPr>
          <w:rFonts w:ascii="Times New Roman"/>
          <w:b w:val="false"/>
          <w:i w:val="false"/>
          <w:color w:val="000000"/>
          <w:sz w:val="28"/>
        </w:rPr>
        <w:t xml:space="preserve"> басшылыққа ала отырып,</w:t>
      </w:r>
    </w:p>
    <w:bookmarkEnd w:id="7"/>
    <w:bookmarkStart w:name="z13" w:id="8"/>
    <w:p>
      <w:pPr>
        <w:spacing w:after="0"/>
        <w:ind w:left="0"/>
        <w:jc w:val="both"/>
      </w:pPr>
      <w:r>
        <w:rPr>
          <w:rFonts w:ascii="Times New Roman"/>
          <w:b w:val="false"/>
          <w:i w:val="false"/>
          <w:color w:val="000000"/>
          <w:sz w:val="28"/>
        </w:rPr>
        <w:t>
      төмендегілер туралы келісті:</w:t>
      </w:r>
    </w:p>
    <w:bookmarkEnd w:id="8"/>
    <w:bookmarkStart w:name="z14" w:id="9"/>
    <w:p>
      <w:pPr>
        <w:spacing w:after="0"/>
        <w:ind w:left="0"/>
        <w:jc w:val="left"/>
      </w:pPr>
      <w:r>
        <w:rPr>
          <w:rFonts w:ascii="Times New Roman"/>
          <w:b/>
          <w:i w:val="false"/>
          <w:color w:val="000000"/>
        </w:rPr>
        <w:t xml:space="preserve"> 1-бап</w:t>
      </w:r>
    </w:p>
    <w:bookmarkEnd w:id="9"/>
    <w:bookmarkStart w:name="z15" w:id="10"/>
    <w:p>
      <w:pPr>
        <w:spacing w:after="0"/>
        <w:ind w:left="0"/>
        <w:jc w:val="both"/>
      </w:pPr>
      <w:r>
        <w:rPr>
          <w:rFonts w:ascii="Times New Roman"/>
          <w:b w:val="false"/>
          <w:i w:val="false"/>
          <w:color w:val="000000"/>
          <w:sz w:val="28"/>
        </w:rPr>
        <w:t>
      Келісімге мынадай өзгерістер енгізілсін:</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а) екінші абзац "ішкі әскерлердің" деген сөздерден кейін "(ұлттық ұланның, полиция әскерінің)" деген сөздермен толықтырылсын;</w:t>
      </w:r>
    </w:p>
    <w:bookmarkEnd w:id="12"/>
    <w:bookmarkStart w:name="z18" w:id="13"/>
    <w:p>
      <w:pPr>
        <w:spacing w:after="0"/>
        <w:ind w:left="0"/>
        <w:jc w:val="both"/>
      </w:pPr>
      <w:r>
        <w:rPr>
          <w:rFonts w:ascii="Times New Roman"/>
          <w:b w:val="false"/>
          <w:i w:val="false"/>
          <w:color w:val="000000"/>
          <w:sz w:val="28"/>
        </w:rPr>
        <w:t>
      б) екінші абзацтан кейін мынадай мазмұндағы абзацпен толықтырылсын:</w:t>
      </w:r>
    </w:p>
    <w:bookmarkEnd w:id="13"/>
    <w:p>
      <w:pPr>
        <w:spacing w:after="0"/>
        <w:ind w:left="0"/>
        <w:jc w:val="both"/>
      </w:pPr>
      <w:r>
        <w:rPr>
          <w:rFonts w:ascii="Times New Roman"/>
          <w:b w:val="false"/>
          <w:i w:val="false"/>
          <w:color w:val="000000"/>
          <w:sz w:val="28"/>
        </w:rPr>
        <w:t>
      "Құралымдар қолбасшылығы" - құралымдарға басшылық жасау үшін құрылатын басқару органы;";</w:t>
      </w:r>
    </w:p>
    <w:bookmarkStart w:name="z19" w:id="14"/>
    <w:p>
      <w:pPr>
        <w:spacing w:after="0"/>
        <w:ind w:left="0"/>
        <w:jc w:val="both"/>
      </w:pPr>
      <w:r>
        <w:rPr>
          <w:rFonts w:ascii="Times New Roman"/>
          <w:b w:val="false"/>
          <w:i w:val="false"/>
          <w:color w:val="000000"/>
          <w:sz w:val="28"/>
        </w:rPr>
        <w:t>
      в) үшінші абзац мынадай редакцияда жазылсын:</w:t>
      </w:r>
    </w:p>
    <w:bookmarkEnd w:id="14"/>
    <w:bookmarkStart w:name="z20" w:id="15"/>
    <w:p>
      <w:pPr>
        <w:spacing w:after="0"/>
        <w:ind w:left="0"/>
        <w:jc w:val="both"/>
      </w:pPr>
      <w:r>
        <w:rPr>
          <w:rFonts w:ascii="Times New Roman"/>
          <w:b w:val="false"/>
          <w:i w:val="false"/>
          <w:color w:val="000000"/>
          <w:sz w:val="28"/>
        </w:rPr>
        <w:t>
      "жіберуші Тарап" - қабылдаушы Тараптың аумағына уақытша жіберілген құралымдар мен олардың жылжымалы мүлкі тиесілі Тарап;";</w:t>
      </w:r>
    </w:p>
    <w:bookmarkEnd w:id="15"/>
    <w:bookmarkStart w:name="z21" w:id="16"/>
    <w:p>
      <w:pPr>
        <w:spacing w:after="0"/>
        <w:ind w:left="0"/>
        <w:jc w:val="both"/>
      </w:pPr>
      <w:r>
        <w:rPr>
          <w:rFonts w:ascii="Times New Roman"/>
          <w:b w:val="false"/>
          <w:i w:val="false"/>
          <w:color w:val="000000"/>
          <w:sz w:val="28"/>
        </w:rPr>
        <w:t>
      г) төртінші абзац мынадай редакцияда жазылсын:</w:t>
      </w:r>
    </w:p>
    <w:bookmarkEnd w:id="16"/>
    <w:bookmarkStart w:name="z22" w:id="17"/>
    <w:p>
      <w:pPr>
        <w:spacing w:after="0"/>
        <w:ind w:left="0"/>
        <w:jc w:val="both"/>
      </w:pPr>
      <w:r>
        <w:rPr>
          <w:rFonts w:ascii="Times New Roman"/>
          <w:b w:val="false"/>
          <w:i w:val="false"/>
          <w:color w:val="000000"/>
          <w:sz w:val="28"/>
        </w:rPr>
        <w:t>
      "қабылдаушы Тарап" - мақсаты бойынша қойылған міндеттерді орындау немесе бірлескен оқу-жаттығуларға және кенеттен тексеруге қатысу үшін аумағында жіберуші Тараптың Құралымдар қолбасшылығы мен құралымдары өздерінің жылжымалы мүлкімен уақытша орналасатын Тарап;";</w:t>
      </w:r>
    </w:p>
    <w:bookmarkEnd w:id="17"/>
    <w:bookmarkStart w:name="z23" w:id="18"/>
    <w:p>
      <w:pPr>
        <w:spacing w:after="0"/>
        <w:ind w:left="0"/>
        <w:jc w:val="both"/>
      </w:pPr>
      <w:r>
        <w:rPr>
          <w:rFonts w:ascii="Times New Roman"/>
          <w:b w:val="false"/>
          <w:i w:val="false"/>
          <w:color w:val="000000"/>
          <w:sz w:val="28"/>
        </w:rPr>
        <w:t>
      д) бесінші абзац мынадай редакцияда жазылсын:</w:t>
      </w:r>
    </w:p>
    <w:bookmarkEnd w:id="18"/>
    <w:bookmarkStart w:name="z24" w:id="19"/>
    <w:p>
      <w:pPr>
        <w:spacing w:after="0"/>
        <w:ind w:left="0"/>
        <w:jc w:val="both"/>
      </w:pPr>
      <w:r>
        <w:rPr>
          <w:rFonts w:ascii="Times New Roman"/>
          <w:b w:val="false"/>
          <w:i w:val="false"/>
          <w:color w:val="000000"/>
          <w:sz w:val="28"/>
        </w:rPr>
        <w:t>
      "транзиттік Тарап" - аумағы арқылы жіберуші Тараптың құралымдарын, олардың жылжымалы мүлкін, сондай-ақ Құралымдар қолбасшылығына тағайындалған жеке құрамды транзиттеу жүзеге асырылатын Тарап;";</w:t>
      </w:r>
    </w:p>
    <w:bookmarkEnd w:id="19"/>
    <w:bookmarkStart w:name="z25" w:id="20"/>
    <w:p>
      <w:pPr>
        <w:spacing w:after="0"/>
        <w:ind w:left="0"/>
        <w:jc w:val="both"/>
      </w:pPr>
      <w:r>
        <w:rPr>
          <w:rFonts w:ascii="Times New Roman"/>
          <w:b w:val="false"/>
          <w:i w:val="false"/>
          <w:color w:val="000000"/>
          <w:sz w:val="28"/>
        </w:rPr>
        <w:t>
      е) алтыншы және жетінші абзацтар алып тасталсын;</w:t>
      </w:r>
    </w:p>
    <w:bookmarkEnd w:id="20"/>
    <w:bookmarkStart w:name="z26" w:id="21"/>
    <w:p>
      <w:pPr>
        <w:spacing w:after="0"/>
        <w:ind w:left="0"/>
        <w:jc w:val="both"/>
      </w:pPr>
      <w:r>
        <w:rPr>
          <w:rFonts w:ascii="Times New Roman"/>
          <w:b w:val="false"/>
          <w:i w:val="false"/>
          <w:color w:val="000000"/>
          <w:sz w:val="28"/>
        </w:rPr>
        <w:t>
      ж) жетінші абзацтан кейін мынадай мазмұндағы абзацпен толықтырылсын:</w:t>
      </w:r>
    </w:p>
    <w:bookmarkEnd w:id="21"/>
    <w:bookmarkStart w:name="z27" w:id="22"/>
    <w:p>
      <w:pPr>
        <w:spacing w:after="0"/>
        <w:ind w:left="0"/>
        <w:jc w:val="both"/>
      </w:pPr>
      <w:r>
        <w:rPr>
          <w:rFonts w:ascii="Times New Roman"/>
          <w:b w:val="false"/>
          <w:i w:val="false"/>
          <w:color w:val="000000"/>
          <w:sz w:val="28"/>
        </w:rPr>
        <w:t>
      "транзиттеу" - Тараптың және (немесе) осы Келісімге қатысушы болып табылмайтын мемлекеттің аумағы арқылы Ұжымдық қауіпсіздік туралы шарт ұйымына (бұдан әрі - ҰҚШҰ) мүше басқа мемлекеттерге тиесілі құралымдар мен олардың жылжымалы мүлкін, сондай-ақ Құралымдар қолбасшылығына тағайындалған жеке құрамды осы мемлекеттердің аумағынан тыс жерде басталатын және аяқталатын тасымалдау;";</w:t>
      </w:r>
    </w:p>
    <w:bookmarkEnd w:id="22"/>
    <w:bookmarkStart w:name="z28" w:id="23"/>
    <w:p>
      <w:pPr>
        <w:spacing w:after="0"/>
        <w:ind w:left="0"/>
        <w:jc w:val="both"/>
      </w:pPr>
      <w:r>
        <w:rPr>
          <w:rFonts w:ascii="Times New Roman"/>
          <w:b w:val="false"/>
          <w:i w:val="false"/>
          <w:color w:val="000000"/>
          <w:sz w:val="28"/>
        </w:rPr>
        <w:t>
      з) сегізінші абзац "ішкі әскерлердің" деген сөздерден кейін "(ұлттық ұланның, полиция әскерінің)" деген сөздермен толықтырылсын;</w:t>
      </w:r>
    </w:p>
    <w:bookmarkEnd w:id="23"/>
    <w:bookmarkStart w:name="z29" w:id="24"/>
    <w:p>
      <w:pPr>
        <w:spacing w:after="0"/>
        <w:ind w:left="0"/>
        <w:jc w:val="both"/>
      </w:pPr>
      <w:r>
        <w:rPr>
          <w:rFonts w:ascii="Times New Roman"/>
          <w:b w:val="false"/>
          <w:i w:val="false"/>
          <w:color w:val="000000"/>
          <w:sz w:val="28"/>
        </w:rPr>
        <w:t>
      и) тоғызыншы абзац алып тасталсын;</w:t>
      </w:r>
    </w:p>
    <w:bookmarkEnd w:id="24"/>
    <w:bookmarkStart w:name="z30" w:id="25"/>
    <w:p>
      <w:pPr>
        <w:spacing w:after="0"/>
        <w:ind w:left="0"/>
        <w:jc w:val="both"/>
      </w:pPr>
      <w:r>
        <w:rPr>
          <w:rFonts w:ascii="Times New Roman"/>
          <w:b w:val="false"/>
          <w:i w:val="false"/>
          <w:color w:val="000000"/>
          <w:sz w:val="28"/>
        </w:rPr>
        <w:t>
      к) он бірінші абзац мынадай редакцияда жазылсын:</w:t>
      </w:r>
    </w:p>
    <w:bookmarkEnd w:id="25"/>
    <w:bookmarkStart w:name="z31" w:id="26"/>
    <w:p>
      <w:pPr>
        <w:spacing w:after="0"/>
        <w:ind w:left="0"/>
        <w:jc w:val="both"/>
      </w:pPr>
      <w:r>
        <w:rPr>
          <w:rFonts w:ascii="Times New Roman"/>
          <w:b w:val="false"/>
          <w:i w:val="false"/>
          <w:color w:val="000000"/>
          <w:sz w:val="28"/>
        </w:rPr>
        <w:t>
      "жылжымалы мүлік - жіберуші және қабылдаушы Тараптардың меншігі болып табылатын және құралымдар мен Құралымдар қолбасшылығының жұмыс істеуі үшін қажетті қару-жарақ пен әскери техника, әскери-техникалық мүлік, арнаулы техника мен арнаулы құралдар, көлік және басқа да материалдық-техникалық құралдар, сондай-ақ өзге де жүктер;";</w:t>
      </w:r>
    </w:p>
    <w:bookmarkEnd w:id="26"/>
    <w:bookmarkStart w:name="z32" w:id="27"/>
    <w:p>
      <w:pPr>
        <w:spacing w:after="0"/>
        <w:ind w:left="0"/>
        <w:jc w:val="both"/>
      </w:pPr>
      <w:r>
        <w:rPr>
          <w:rFonts w:ascii="Times New Roman"/>
          <w:b w:val="false"/>
          <w:i w:val="false"/>
          <w:color w:val="000000"/>
          <w:sz w:val="28"/>
        </w:rPr>
        <w:t>
      л) он екінші абзац "құралымдардың" деген сөзден кейін "және Құралымдар қолбасшылығының" деген сөздермен толықтырылсын;</w:t>
      </w:r>
    </w:p>
    <w:bookmarkEnd w:id="27"/>
    <w:bookmarkStart w:name="z33" w:id="28"/>
    <w:p>
      <w:pPr>
        <w:spacing w:after="0"/>
        <w:ind w:left="0"/>
        <w:jc w:val="both"/>
      </w:pPr>
      <w:r>
        <w:rPr>
          <w:rFonts w:ascii="Times New Roman"/>
          <w:b w:val="false"/>
          <w:i w:val="false"/>
          <w:color w:val="000000"/>
          <w:sz w:val="28"/>
        </w:rPr>
        <w:t>
      м) он екінші абзацтан кейін мынадай мазмұндағы абзацтармен толықтырылсын:</w:t>
      </w:r>
    </w:p>
    <w:bookmarkEnd w:id="28"/>
    <w:bookmarkStart w:name="z34" w:id="29"/>
    <w:p>
      <w:pPr>
        <w:spacing w:after="0"/>
        <w:ind w:left="0"/>
        <w:jc w:val="both"/>
      </w:pPr>
      <w:r>
        <w:rPr>
          <w:rFonts w:ascii="Times New Roman"/>
          <w:b w:val="false"/>
          <w:i w:val="false"/>
          <w:color w:val="000000"/>
          <w:sz w:val="28"/>
        </w:rPr>
        <w:t>
      "ұшуды әуеайлақтық-техникалық (әуеайлақтық) қамтамасыз ету" - мемлекеттік (әскери) авиацияның ұшуын материалдық-техникалық қамтамасыз етудің түрі, ол әуеайлақтарда (қону алаңдарында) авиациялық бөлімдердің, бөлімшелердің және жекелеген әуе кемелерінің ұшуын тікелей қамтамасыз ету мақсатында орындалатын іс-шаралар кешенін қамтиды;</w:t>
      </w:r>
    </w:p>
    <w:bookmarkEnd w:id="29"/>
    <w:bookmarkStart w:name="z35" w:id="30"/>
    <w:p>
      <w:pPr>
        <w:spacing w:after="0"/>
        <w:ind w:left="0"/>
        <w:jc w:val="both"/>
      </w:pPr>
      <w:r>
        <w:rPr>
          <w:rFonts w:ascii="Times New Roman"/>
          <w:b w:val="false"/>
          <w:i w:val="false"/>
          <w:color w:val="000000"/>
          <w:sz w:val="28"/>
        </w:rPr>
        <w:t>
      "аэронавигациялық қызмет көрсету" - әуе қозғалысын ұйымдастыру мен оған қызмет көрсетуді, авиациялық электр байланысын қамтамасыз етуді, навигация және қадағалау жүйелерін, аэронавигациялық және метеорологиялық ақпарат беруді, іздеу мен құтқаруды қамтитын қызмет.".</w:t>
      </w:r>
    </w:p>
    <w:bookmarkEnd w:id="30"/>
    <w:bookmarkStart w:name="z36"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а) бірінші абзац мынадай редакцияда жазылсын:</w:t>
      </w:r>
    </w:p>
    <w:bookmarkEnd w:id="32"/>
    <w:bookmarkStart w:name="z38" w:id="33"/>
    <w:p>
      <w:pPr>
        <w:spacing w:after="0"/>
        <w:ind w:left="0"/>
        <w:jc w:val="both"/>
      </w:pPr>
      <w:r>
        <w:rPr>
          <w:rFonts w:ascii="Times New Roman"/>
          <w:b w:val="false"/>
          <w:i w:val="false"/>
          <w:color w:val="000000"/>
          <w:sz w:val="28"/>
        </w:rPr>
        <w:t>
      "Жіберуші Тараптың құралымдары:</w:t>
      </w:r>
    </w:p>
    <w:bookmarkEnd w:id="33"/>
    <w:bookmarkStart w:name="z39" w:id="34"/>
    <w:p>
      <w:pPr>
        <w:spacing w:after="0"/>
        <w:ind w:left="0"/>
        <w:jc w:val="both"/>
      </w:pPr>
      <w:r>
        <w:rPr>
          <w:rFonts w:ascii="Times New Roman"/>
          <w:b w:val="false"/>
          <w:i w:val="false"/>
          <w:color w:val="000000"/>
          <w:sz w:val="28"/>
        </w:rPr>
        <w:t>
      қабылдаушы Тараптың ресми өтінішіне сәйкес бір немесе бірнеше Тарапқа қатысты қарулы шабуыл (агрессия) қауіп-қатері төнген және (немесе) жасалған жағдайда Ұжымдық қорғаныс құқығын іске асыру, Ұжымдық қауіпсіздікке төнетін басқа да қыр көрсетулер мен қауіп-қатерлерге қарсы іс-қимыл жасау, дағдарыс жағдайларын болғызбау (реттеу), төтенше жағдайларды жою, гуманитарлық көмек көрсету үшін;</w:t>
      </w:r>
    </w:p>
    <w:bookmarkEnd w:id="34"/>
    <w:bookmarkStart w:name="z40" w:id="35"/>
    <w:p>
      <w:pPr>
        <w:spacing w:after="0"/>
        <w:ind w:left="0"/>
        <w:jc w:val="both"/>
      </w:pPr>
      <w:r>
        <w:rPr>
          <w:rFonts w:ascii="Times New Roman"/>
          <w:b w:val="false"/>
          <w:i w:val="false"/>
          <w:color w:val="000000"/>
          <w:sz w:val="28"/>
        </w:rPr>
        <w:t>
      бірлескен оқу-жаттығулар және кенеттен тексеру жүргізуге қатысу үшін қабылдаушы Тараптың аумағына жіберілуі мүмкін.";</w:t>
      </w:r>
    </w:p>
    <w:bookmarkEnd w:id="35"/>
    <w:bookmarkStart w:name="z41" w:id="36"/>
    <w:p>
      <w:pPr>
        <w:spacing w:after="0"/>
        <w:ind w:left="0"/>
        <w:jc w:val="both"/>
      </w:pPr>
      <w:r>
        <w:rPr>
          <w:rFonts w:ascii="Times New Roman"/>
          <w:b w:val="false"/>
          <w:i w:val="false"/>
          <w:color w:val="000000"/>
          <w:sz w:val="28"/>
        </w:rPr>
        <w:t>
      б) үшінші абзацтағы "Ұжымдық қауіпсіздік жүйесінің күштері мен құралдарының құралымдарын" деген сөздер "құралымдарды" деген сөзбен ауыстырылсын;</w:t>
      </w:r>
    </w:p>
    <w:bookmarkEnd w:id="36"/>
    <w:bookmarkStart w:name="z42" w:id="37"/>
    <w:p>
      <w:pPr>
        <w:spacing w:after="0"/>
        <w:ind w:left="0"/>
        <w:jc w:val="both"/>
      </w:pPr>
      <w:r>
        <w:rPr>
          <w:rFonts w:ascii="Times New Roman"/>
          <w:b w:val="false"/>
          <w:i w:val="false"/>
          <w:color w:val="000000"/>
          <w:sz w:val="28"/>
        </w:rPr>
        <w:t>
      в) төртінші абзац мынадай редакцияда жазылсын:</w:t>
      </w:r>
    </w:p>
    <w:bookmarkEnd w:id="37"/>
    <w:bookmarkStart w:name="z43" w:id="38"/>
    <w:p>
      <w:pPr>
        <w:spacing w:after="0"/>
        <w:ind w:left="0"/>
        <w:jc w:val="both"/>
      </w:pPr>
      <w:r>
        <w:rPr>
          <w:rFonts w:ascii="Times New Roman"/>
          <w:b w:val="false"/>
          <w:i w:val="false"/>
          <w:color w:val="000000"/>
          <w:sz w:val="28"/>
        </w:rPr>
        <w:t>
      "Құралымдарды енгізу, олардың міндеттері, құрамы, саны, бағыныстылық тәртібі, орналасқан жері, сондай-ақ мақсаты бойынша міндеттерді орындау үшін қабылдаушы Тараптың аумағында болатын уақыты туралы шешімді қабылдаушы Тараптың ресми өтініші негізінде ҰҚШҰ-ның Ұжымдық қауіпсіздік кеңесі (бұдан әрі - Кеңес) қабылдайды.";</w:t>
      </w:r>
    </w:p>
    <w:bookmarkEnd w:id="38"/>
    <w:bookmarkStart w:name="z44" w:id="39"/>
    <w:p>
      <w:pPr>
        <w:spacing w:after="0"/>
        <w:ind w:left="0"/>
        <w:jc w:val="both"/>
      </w:pPr>
      <w:r>
        <w:rPr>
          <w:rFonts w:ascii="Times New Roman"/>
          <w:b w:val="false"/>
          <w:i w:val="false"/>
          <w:color w:val="000000"/>
          <w:sz w:val="28"/>
        </w:rPr>
        <w:t>
      г) бесінші абзац мынадай редакцияда жазылсын:</w:t>
      </w:r>
    </w:p>
    <w:bookmarkEnd w:id="39"/>
    <w:bookmarkStart w:name="z45" w:id="40"/>
    <w:p>
      <w:pPr>
        <w:spacing w:after="0"/>
        <w:ind w:left="0"/>
        <w:jc w:val="both"/>
      </w:pPr>
      <w:r>
        <w:rPr>
          <w:rFonts w:ascii="Times New Roman"/>
          <w:b w:val="false"/>
          <w:i w:val="false"/>
          <w:color w:val="000000"/>
          <w:sz w:val="28"/>
        </w:rPr>
        <w:t>
      "Құралымдар олардың командирлері (бастықтары) қабылдаушы Тараптың шекарасын кесіп өткені туралы Құралымдар қолбасшылығына баяндағаннан кейін Құралымдар қолбасшылығының бағынысына өтеді.";</w:t>
      </w:r>
    </w:p>
    <w:bookmarkEnd w:id="40"/>
    <w:bookmarkStart w:name="z46" w:id="41"/>
    <w:p>
      <w:pPr>
        <w:spacing w:after="0"/>
        <w:ind w:left="0"/>
        <w:jc w:val="both"/>
      </w:pPr>
      <w:r>
        <w:rPr>
          <w:rFonts w:ascii="Times New Roman"/>
          <w:b w:val="false"/>
          <w:i w:val="false"/>
          <w:color w:val="000000"/>
          <w:sz w:val="28"/>
        </w:rPr>
        <w:t>
      д) мынадай мазмұндағы алтыншы абзацпен толықтырылсын:</w:t>
      </w:r>
    </w:p>
    <w:bookmarkEnd w:id="41"/>
    <w:bookmarkStart w:name="z47" w:id="42"/>
    <w:p>
      <w:pPr>
        <w:spacing w:after="0"/>
        <w:ind w:left="0"/>
        <w:jc w:val="both"/>
      </w:pPr>
      <w:r>
        <w:rPr>
          <w:rFonts w:ascii="Times New Roman"/>
          <w:b w:val="false"/>
          <w:i w:val="false"/>
          <w:color w:val="000000"/>
          <w:sz w:val="28"/>
        </w:rPr>
        <w:t>
      "Жіберуші Тараптың мүддесінде әуе тасымалын жүзеге асыратын Тарап қабылдаушы Тараптың аумағына құралымдарды тасымалдау туралы шешімді осы Тараптар арасындағы уағдаластық бойынша қабылдайды.".</w:t>
      </w:r>
    </w:p>
    <w:bookmarkEnd w:id="42"/>
    <w:bookmarkStart w:name="z48"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бірінші абзацында:</w:t>
      </w:r>
    </w:p>
    <w:bookmarkEnd w:id="43"/>
    <w:bookmarkStart w:name="z49" w:id="44"/>
    <w:p>
      <w:pPr>
        <w:spacing w:after="0"/>
        <w:ind w:left="0"/>
        <w:jc w:val="both"/>
      </w:pPr>
      <w:r>
        <w:rPr>
          <w:rFonts w:ascii="Times New Roman"/>
          <w:b w:val="false"/>
          <w:i w:val="false"/>
          <w:color w:val="000000"/>
          <w:sz w:val="28"/>
        </w:rPr>
        <w:t>
      а) "құралымдар командалық-штабтық және әскери оқу-жаттығуларды, сондай-ақ олар қойған міндеттерді орындауға байланысты басқа да жедел және жауынгерлік даярлық іс-шараларын өткізе алады" деген сөздер "құралымдармен командалық-штабтық және әскери оқу-жаттығулар, сондай-ақ олардың қойылған міндеттерді орындауына байланысты басқа да жедел және жауынгерлік даярлық іс-шаралары өткізілуі мүмкін" деген сөздермен ауыстырылсын;</w:t>
      </w:r>
    </w:p>
    <w:bookmarkEnd w:id="44"/>
    <w:bookmarkStart w:name="z50" w:id="45"/>
    <w:p>
      <w:pPr>
        <w:spacing w:after="0"/>
        <w:ind w:left="0"/>
        <w:jc w:val="both"/>
      </w:pPr>
      <w:r>
        <w:rPr>
          <w:rFonts w:ascii="Times New Roman"/>
          <w:b w:val="false"/>
          <w:i w:val="false"/>
          <w:color w:val="000000"/>
          <w:sz w:val="28"/>
        </w:rPr>
        <w:t>
      б) "Құралымның қолбасшылығы" деген сөздер "Құралымдар қолбасшылығы" деген сөздермен ауыстырылсын.</w:t>
      </w:r>
    </w:p>
    <w:bookmarkEnd w:id="45"/>
    <w:bookmarkStart w:name="z51"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46"/>
    <w:bookmarkStart w:name="z52" w:id="47"/>
    <w:p>
      <w:pPr>
        <w:spacing w:after="0"/>
        <w:ind w:left="0"/>
        <w:jc w:val="left"/>
      </w:pPr>
      <w:r>
        <w:rPr>
          <w:rFonts w:ascii="Times New Roman"/>
          <w:b/>
          <w:i w:val="false"/>
          <w:color w:val="000000"/>
        </w:rPr>
        <w:t xml:space="preserve"> "5-бап</w:t>
      </w:r>
    </w:p>
    <w:bookmarkEnd w:id="47"/>
    <w:bookmarkStart w:name="z53" w:id="48"/>
    <w:p>
      <w:pPr>
        <w:spacing w:after="0"/>
        <w:ind w:left="0"/>
        <w:jc w:val="both"/>
      </w:pPr>
      <w:r>
        <w:rPr>
          <w:rFonts w:ascii="Times New Roman"/>
          <w:b w:val="false"/>
          <w:i w:val="false"/>
          <w:color w:val="000000"/>
          <w:sz w:val="28"/>
        </w:rPr>
        <w:t>
      Кеңестің шешімі бойынша құралымдар қолданылған жағдайда қабылдаушы Тарап өзінің мемлекеттік шекарасын болжамды кесіп өтудің өзі белгілеген орны, уақыты, тәртібі туралы басқа Тараптарды жазбаша хабардар етеді және өз аумағы арқылы әскери эшелондардың, әуе және теңіз (өзен) кемелері мен корабльдерінің, жеке құрам мен жылжымалы мүлкі бар автомобиль колонналарының кедергісіз және өтеусіз жүріп өтуі үшін қажетті жағдай жасайды, жылжымайтын мүлікті (жылжымайтын мүлік объектілерін) орналастыруды және пайдалануды өтеусіз қамтамасыз етеді.".</w:t>
      </w:r>
    </w:p>
    <w:bookmarkEnd w:id="48"/>
    <w:bookmarkStart w:name="z54"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а) екінші абзац мынадай редакцияда жазылсын:</w:t>
      </w:r>
    </w:p>
    <w:bookmarkEnd w:id="50"/>
    <w:bookmarkStart w:name="z56" w:id="51"/>
    <w:p>
      <w:pPr>
        <w:spacing w:after="0"/>
        <w:ind w:left="0"/>
        <w:jc w:val="both"/>
      </w:pPr>
      <w:r>
        <w:rPr>
          <w:rFonts w:ascii="Times New Roman"/>
          <w:b w:val="false"/>
          <w:i w:val="false"/>
          <w:color w:val="000000"/>
          <w:sz w:val="28"/>
        </w:rPr>
        <w:t>
      "Авиацияның ұшулары мүдделі Тараптармен келісілген маршруттар бойынша, сондай-ақ аймақтарда (аудандарда) орындалады.";</w:t>
      </w:r>
    </w:p>
    <w:bookmarkEnd w:id="51"/>
    <w:bookmarkStart w:name="z57" w:id="52"/>
    <w:p>
      <w:pPr>
        <w:spacing w:after="0"/>
        <w:ind w:left="0"/>
        <w:jc w:val="both"/>
      </w:pPr>
      <w:r>
        <w:rPr>
          <w:rFonts w:ascii="Times New Roman"/>
          <w:b w:val="false"/>
          <w:i w:val="false"/>
          <w:color w:val="000000"/>
          <w:sz w:val="28"/>
        </w:rPr>
        <w:t>
      б) екінші абзацтан кейін мынадай мазмұндағы абзацпен толықтырылсын:</w:t>
      </w:r>
    </w:p>
    <w:bookmarkEnd w:id="52"/>
    <w:bookmarkStart w:name="z58" w:id="53"/>
    <w:p>
      <w:pPr>
        <w:spacing w:after="0"/>
        <w:ind w:left="0"/>
        <w:jc w:val="both"/>
      </w:pPr>
      <w:r>
        <w:rPr>
          <w:rFonts w:ascii="Times New Roman"/>
          <w:b w:val="false"/>
          <w:i w:val="false"/>
          <w:color w:val="000000"/>
          <w:sz w:val="28"/>
        </w:rPr>
        <w:t>
      "Қарулы шабуыл (агрессия) қатері төнген және (немесе) жасалған, Ұжымдық қауіпсіздікке төнетін басқа да қыр көрсетулер мен қауіп-қатерлерге қарсы іс-қимыл жасаған, дағдарыс жағдайларын болғызбаған (реттеген), төтенше жағдайларды жойған және гуманитарлық көмек көрсеткен жағдайларда мақсаты бойынша міндеттерді шешу үшін құралымдарды тасымалдау (транзиттеу) кезінде ұшуларды қабылдауды, жөнелтуді, әуеайлақтық-техникалық (әуеайлақтық) қамтамасыз етуді, олардың тиесілігіне қарамастан, әуеайлақтарда тұрақ орындарын беруді және әуе кемелерін күзетуді қабылдаушы және (немесе) транзиттік Тараптар өтеусіз негізде жүзеге асырады. Тараптардың мемлекеттік (әскери) авиациясының әуе кемелерінің ұшуларына аэронавигациялық қызмет көрсету ақы (алым) алынбай жүзеге асырылады.".</w:t>
      </w:r>
    </w:p>
    <w:bookmarkEnd w:id="53"/>
    <w:bookmarkStart w:name="z59" w:id="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үшінші абзацтан кейін мынадай мазмұндағы абзацпен толықтырылсын:</w:t>
      </w:r>
    </w:p>
    <w:bookmarkEnd w:id="54"/>
    <w:bookmarkStart w:name="z60" w:id="55"/>
    <w:p>
      <w:pPr>
        <w:spacing w:after="0"/>
        <w:ind w:left="0"/>
        <w:jc w:val="both"/>
      </w:pPr>
      <w:r>
        <w:rPr>
          <w:rFonts w:ascii="Times New Roman"/>
          <w:b w:val="false"/>
          <w:i w:val="false"/>
          <w:color w:val="000000"/>
          <w:sz w:val="28"/>
        </w:rPr>
        <w:t>
      "Мемлекеттік (әскери) және азаматтық әуеайлақтарда әуе кемелеріне жанармай, жағармай материалдарын, арнаулы сұйықтықтар және газ құюды транзиттік Тараптың және (немесе) қабылдаушы Тараптың күштері және құралдары тиісті келісімдер және (немесе) уағдаластықтар негізінде жүргізеді.".</w:t>
      </w:r>
    </w:p>
    <w:bookmarkEnd w:id="55"/>
    <w:bookmarkStart w:name="z61"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16-баптардағы</w:t>
      </w:r>
      <w:r>
        <w:rPr>
          <w:rFonts w:ascii="Times New Roman"/>
          <w:b w:val="false"/>
          <w:i w:val="false"/>
          <w:color w:val="000000"/>
          <w:sz w:val="28"/>
        </w:rPr>
        <w:t xml:space="preserve"> тиісті септіктегі "Құралым қолбасшылығы" деген сөздер тиісті септіктегі "Құралымдар қолбасшылығы" деген сөздермен ауыстырылсын.</w:t>
      </w:r>
    </w:p>
    <w:bookmarkEnd w:id="56"/>
    <w:bookmarkStart w:name="z62"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8-баптың</w:t>
      </w:r>
      <w:r>
        <w:rPr>
          <w:rFonts w:ascii="Times New Roman"/>
          <w:b w:val="false"/>
          <w:i w:val="false"/>
          <w:color w:val="000000"/>
          <w:sz w:val="28"/>
        </w:rPr>
        <w:t xml:space="preserve"> екінші және үшінші абзацтарындағы "Қолбасшылықтың" деген сөз "Құралымдар қолбасшылығының" деген сөздермен ауыстырылсын.</w:t>
      </w:r>
    </w:p>
    <w:bookmarkEnd w:id="57"/>
    <w:bookmarkStart w:name="z63" w:id="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14-баптағы</w:t>
      </w:r>
      <w:r>
        <w:rPr>
          <w:rFonts w:ascii="Times New Roman"/>
          <w:b w:val="false"/>
          <w:i w:val="false"/>
          <w:color w:val="000000"/>
          <w:sz w:val="28"/>
        </w:rPr>
        <w:t xml:space="preserve"> "Қолбасшылықпен" деген сөз "Құралымдар қолбасшылығымен" деген сөздермен ауыстырылсын.</w:t>
      </w:r>
    </w:p>
    <w:bookmarkEnd w:id="58"/>
    <w:bookmarkStart w:name="z64" w:id="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15-баптың</w:t>
      </w:r>
      <w:r>
        <w:rPr>
          <w:rFonts w:ascii="Times New Roman"/>
          <w:b w:val="false"/>
          <w:i w:val="false"/>
          <w:color w:val="000000"/>
          <w:sz w:val="28"/>
        </w:rPr>
        <w:t xml:space="preserve"> екінші абзацы алып тасталсын.</w:t>
      </w:r>
    </w:p>
    <w:bookmarkEnd w:id="59"/>
    <w:bookmarkStart w:name="z65" w:id="60"/>
    <w:p>
      <w:pPr>
        <w:spacing w:after="0"/>
        <w:ind w:left="0"/>
        <w:jc w:val="both"/>
      </w:pPr>
      <w:r>
        <w:rPr>
          <w:rFonts w:ascii="Times New Roman"/>
          <w:b w:val="false"/>
          <w:i w:val="false"/>
          <w:color w:val="000000"/>
          <w:sz w:val="28"/>
        </w:rPr>
        <w:t>
      11. Қорытынды ережедегі "Ұжымдық қауіпсіздік туралы шарт ұйымының" деген сөздер "ҰҚШҰ-ның" деген аббревиатурамен ауыстырылсын.</w:t>
      </w:r>
    </w:p>
    <w:bookmarkEnd w:id="60"/>
    <w:bookmarkStart w:name="z66" w:id="61"/>
    <w:p>
      <w:pPr>
        <w:spacing w:after="0"/>
        <w:ind w:left="0"/>
        <w:jc w:val="left"/>
      </w:pPr>
      <w:r>
        <w:rPr>
          <w:rFonts w:ascii="Times New Roman"/>
          <w:b/>
          <w:i w:val="false"/>
          <w:color w:val="000000"/>
        </w:rPr>
        <w:t xml:space="preserve"> 2-бап</w:t>
      </w:r>
    </w:p>
    <w:bookmarkEnd w:id="61"/>
    <w:bookmarkStart w:name="z67" w:id="62"/>
    <w:p>
      <w:pPr>
        <w:spacing w:after="0"/>
        <w:ind w:left="0"/>
        <w:jc w:val="both"/>
      </w:pPr>
      <w:r>
        <w:rPr>
          <w:rFonts w:ascii="Times New Roman"/>
          <w:b w:val="false"/>
          <w:i w:val="false"/>
          <w:color w:val="000000"/>
          <w:sz w:val="28"/>
        </w:rPr>
        <w:t xml:space="preserve">
      Осы Хаттама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енеді.</w:t>
      </w:r>
    </w:p>
    <w:bookmarkEnd w:id="62"/>
    <w:bookmarkStart w:name="z68" w:id="63"/>
    <w:p>
      <w:pPr>
        <w:spacing w:after="0"/>
        <w:ind w:left="0"/>
        <w:jc w:val="both"/>
      </w:pPr>
      <w:r>
        <w:rPr>
          <w:rFonts w:ascii="Times New Roman"/>
          <w:b w:val="false"/>
          <w:i w:val="false"/>
          <w:color w:val="000000"/>
          <w:sz w:val="28"/>
        </w:rPr>
        <w:t>
      202 жылғы__________________қаласында орыс тілінде бір түпнұсқа данада жасалды. Осы Хаттаманың түпнұсқа данасы Ұжымдық қауіпсіздік туралы шарт ұйымының Хатшылығында сақталады, ол осы Хаттамаға қол қойған әрбір Тарапқа оның куәландырылған көшірмесін жібереді.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