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2aef" w14:textId="ec82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аттестациялық комитетi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1995 жылғы 1 наурыз N 2068. Күшi жойылды -  Қазақстан Республикасы Президентiнiң 1997.05.26. N 3531 жарлығымен. ~U973531</w:t>
      </w:r>
    </w:p>
    <w:p>
      <w:pPr>
        <w:spacing w:after="0"/>
        <w:ind w:left="0"/>
        <w:jc w:val="both"/>
      </w:pPr>
      <w:r>
        <w:rPr>
          <w:rFonts w:ascii="Times New Roman"/>
          <w:b w:val="false"/>
          <w:i w:val="false"/>
          <w:color w:val="000000"/>
          <w:sz w:val="28"/>
        </w:rPr>
        <w:t>
</w:t>
      </w:r>
      <w:r>
        <w:rPr>
          <w:rFonts w:ascii="Times New Roman"/>
          <w:b w:val="false"/>
          <w:i w:val="false"/>
          <w:color w:val="000000"/>
          <w:sz w:val="28"/>
        </w:rPr>
        <w:t>
      Бiлiктiлiгi жоғары ғылыми және ғылыми педагогикалық кадрларды аттестациялау, ғылыми дәрежелер беру мен ғылыми атақтар беру жүйесi қызметiн жетiлдiру, сондай-ақ ғылыми және техникалық бағдарламалар мен жобаларды тәуелсiз сараптауды қамтамасыз ету мақсатында қаулы етемiн: 
</w:t>
      </w:r>
      <w:r>
        <w:br/>
      </w:r>
      <w:r>
        <w:rPr>
          <w:rFonts w:ascii="Times New Roman"/>
          <w:b w:val="false"/>
          <w:i w:val="false"/>
          <w:color w:val="000000"/>
          <w:sz w:val="28"/>
        </w:rPr>
        <w:t>
</w:t>
      </w:r>
      <w:r>
        <w:rPr>
          <w:rFonts w:ascii="Times New Roman"/>
          <w:b w:val="false"/>
          <w:i w:val="false"/>
          <w:color w:val="000000"/>
          <w:sz w:val="28"/>
        </w:rPr>
        <w:t>
      1. Қазақстан Республикасының Министрлер Кабинетi жанындағы Жоғары аттестациялық комиссия Қазақстан Республикасының Мемлекеттiк аттестациялық комитетi /Қазақстан Республикасының МАК-i/ болып қайта құрылсын.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Мемлекеттiк аттестациялық комитетiнiң негiзгi мiндеттерi: 
</w:t>
      </w:r>
      <w:r>
        <w:br/>
      </w:r>
      <w:r>
        <w:rPr>
          <w:rFonts w:ascii="Times New Roman"/>
          <w:b w:val="false"/>
          <w:i w:val="false"/>
          <w:color w:val="000000"/>
          <w:sz w:val="28"/>
        </w:rPr>
        <w:t>
</w:t>
      </w:r>
      <w:r>
        <w:rPr>
          <w:rFonts w:ascii="Times New Roman"/>
          <w:b w:val="false"/>
          <w:i w:val="false"/>
          <w:color w:val="000000"/>
          <w:sz w:val="28"/>
        </w:rPr>
        <w:t>
      бiлiктiлiгi жоғары ғылыми және ғылыми педагогикалық кадрларды аттестациялау саласында бiрыңғай мемлекеттiк саясат жүргiзу, тиiстi министрлiктер мен ведомстволардың, ғылыми мекемелер мен жоғары оқу орындарының қызметiне бақылау жасау мен оны үйлестiрудi жүзеге асыру; 
</w:t>
      </w:r>
      <w:r>
        <w:br/>
      </w:r>
      <w:r>
        <w:rPr>
          <w:rFonts w:ascii="Times New Roman"/>
          <w:b w:val="false"/>
          <w:i w:val="false"/>
          <w:color w:val="000000"/>
          <w:sz w:val="28"/>
        </w:rPr>
        <w:t>
</w:t>
      </w:r>
      <w:r>
        <w:rPr>
          <w:rFonts w:ascii="Times New Roman"/>
          <w:b w:val="false"/>
          <w:i w:val="false"/>
          <w:color w:val="000000"/>
          <w:sz w:val="28"/>
        </w:rPr>
        <w:t>
      Қазақстан Республикасының ғылыми әлеуетiн қалыптастыруға қатысу; 
</w:t>
      </w:r>
      <w:r>
        <w:br/>
      </w:r>
      <w:r>
        <w:rPr>
          <w:rFonts w:ascii="Times New Roman"/>
          <w:b w:val="false"/>
          <w:i w:val="false"/>
          <w:color w:val="000000"/>
          <w:sz w:val="28"/>
        </w:rPr>
        <w:t>
</w:t>
      </w:r>
      <w:r>
        <w:rPr>
          <w:rFonts w:ascii="Times New Roman"/>
          <w:b w:val="false"/>
          <w:i w:val="false"/>
          <w:color w:val="000000"/>
          <w:sz w:val="28"/>
        </w:rPr>
        <w:t>
      ғылымның, техниканың, бiлiм мен мәдениеттiң даму тенденциялары мен перспективаларына талдау жасау;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5 абзацы алынып тасталды - ҚР Президентiнiң 1996.03.11. N 2895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МАК-iне өзiне жүктелген функциялар шегiнде министрлiктер, мемлекеттiк комитеттер, ведомстволар, ғылыми мекемелер, жоғары оқу орындары, кәсiпорындар мен ұйымдар орындауға мiндеттi шешiмдер қабылдау құқы берiлсiн.
</w:t>
      </w:r>
      <w:r>
        <w:br/>
      </w:r>
      <w:r>
        <w:rPr>
          <w:rFonts w:ascii="Times New Roman"/>
          <w:b w:val="false"/>
          <w:i w:val="false"/>
          <w:color w:val="000000"/>
          <w:sz w:val="28"/>
        </w:rPr>
        <w:t>
</w:t>
      </w:r>
      <w:r>
        <w:rPr>
          <w:rFonts w:ascii="Times New Roman"/>
          <w:b w:val="false"/>
          <w:i w:val="false"/>
          <w:color w:val="000000"/>
          <w:sz w:val="28"/>
        </w:rPr>
        <w:t>
      4. Қазақстан Республикасының МАК-i ғылыми дәрежелер беру мен ғылыми атақтар беру жөнiнде мемлекет атынан түпкiлiктi шешiмдер қабылдайтын болып белгiленсiн. 
</w:t>
      </w:r>
      <w:r>
        <w:br/>
      </w:r>
      <w:r>
        <w:rPr>
          <w:rFonts w:ascii="Times New Roman"/>
          <w:b w:val="false"/>
          <w:i w:val="false"/>
          <w:color w:val="000000"/>
          <w:sz w:val="28"/>
        </w:rPr>
        <w:t>
</w:t>
      </w:r>
      <w:r>
        <w:rPr>
          <w:rFonts w:ascii="Times New Roman"/>
          <w:b w:val="false"/>
          <w:i w:val="false"/>
          <w:color w:val="000000"/>
          <w:sz w:val="28"/>
        </w:rPr>
        <w:t>
      5. Қазақстан Республикасының Министрлер Кабинетi: 
</w:t>
      </w:r>
      <w:r>
        <w:br/>
      </w:r>
      <w:r>
        <w:rPr>
          <w:rFonts w:ascii="Times New Roman"/>
          <w:b w:val="false"/>
          <w:i w:val="false"/>
          <w:color w:val="000000"/>
          <w:sz w:val="28"/>
        </w:rPr>
        <w:t>
</w:t>
      </w:r>
      <w:r>
        <w:rPr>
          <w:rFonts w:ascii="Times New Roman"/>
          <w:b w:val="false"/>
          <w:i w:val="false"/>
          <w:color w:val="000000"/>
          <w:sz w:val="28"/>
        </w:rPr>
        <w:t>
         Қазақстан Республикасының МАК-i орталық аппаратының ғылыми дәрежелерi мен атақтары бар қызметкерлерi үшiн тиiстi лауазымдық екбекақыларының 50 процентiне дейiнгi мөлшерде үстемелер белгiленсiн; 
</w:t>
      </w:r>
      <w:r>
        <w:br/>
      </w:r>
      <w:r>
        <w:rPr>
          <w:rFonts w:ascii="Times New Roman"/>
          <w:b w:val="false"/>
          <w:i w:val="false"/>
          <w:color w:val="000000"/>
          <w:sz w:val="28"/>
        </w:rPr>
        <w:t>
      Қазақстан Республикасы МАК-iнiң адам саны, оны қаржы және материалдық-техникалық жағынан қамтамасыз ету мәселелерiн шешсiн;
</w:t>
      </w:r>
      <w:r>
        <w:br/>
      </w:r>
      <w:r>
        <w:rPr>
          <w:rFonts w:ascii="Times New Roman"/>
          <w:b w:val="false"/>
          <w:i w:val="false"/>
          <w:color w:val="000000"/>
          <w:sz w:val="28"/>
        </w:rPr>
        <w:t>
      Қазақстан Республикасының МАК-i туралы Ереженi бекiтсiн.
</w:t>
      </w:r>
      <w:r>
        <w:br/>
      </w:r>
      <w:r>
        <w:rPr>
          <w:rFonts w:ascii="Times New Roman"/>
          <w:b w:val="false"/>
          <w:i w:val="false"/>
          <w:color w:val="000000"/>
          <w:sz w:val="28"/>
        </w:rPr>
        <w:t>
</w:t>
      </w:r>
      <w:r>
        <w:rPr>
          <w:rFonts w:ascii="Times New Roman"/>
          <w:b w:val="false"/>
          <w:i w:val="false"/>
          <w:color w:val="000000"/>
          <w:sz w:val="28"/>
        </w:rPr>
        <w:t>
      6. "Қазақстан Республикасы Министрлер Кабинетi жанындағы Жоғары аттестациялық комиссия туралы" Қазақстан Республикасы Президентiнiң 1992 жылғы 17 мамырдағы N 784 Жарлығының /Қазақстан Республикасының ПҮАЖ-ы, 1992 ж., N 18, 302-бап/ күшi жойылған деп танылсын.
</w:t>
      </w:r>
      <w:r>
        <w:br/>
      </w:r>
      <w:r>
        <w:rPr>
          <w:rFonts w:ascii="Times New Roman"/>
          <w:b w:val="false"/>
          <w:i w:val="false"/>
          <w:color w:val="000000"/>
          <w:sz w:val="28"/>
        </w:rPr>
        <w:t>
</w:t>
      </w:r>
      <w:r>
        <w:rPr>
          <w:rFonts w:ascii="Times New Roman"/>
          <w:b w:val="false"/>
          <w:i w:val="false"/>
          <w:color w:val="000000"/>
          <w:sz w:val="28"/>
        </w:rPr>
        <w:t>
      7. Осы Жарлық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