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740f" w14:textId="4e27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төменгi соттарын қалыптастыру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17 наурыз N 2125. Күші жойылды - Қазақстан Республикасының 2000.12.25. N 132 Заңымен. ~Z000132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Республикасының Заңына  
</w:t>
      </w:r>
      <w:r>
        <w:rPr>
          <w:rFonts w:ascii="Times New Roman"/>
          <w:b w:val="false"/>
          <w:i w:val="false"/>
          <w:color w:val="000000"/>
          <w:sz w:val="28"/>
        </w:rPr>
        <w:t xml:space="preserve"> Z933600_ </w:t>
      </w:r>
      <w:r>
        <w:rPr>
          <w:rFonts w:ascii="Times New Roman"/>
          <w:b w:val="false"/>
          <w:i w:val="false"/>
          <w:color w:val="000000"/>
          <w:sz w:val="28"/>
        </w:rPr>
        <w:t>
  (Қазақстан Республикасы Жоғарғы 
Кеңесiнiң Жаршысы, 1993 ж., N 23-24, 513-бап) сәйкес қаулы етемiн:
</w:t>
      </w:r>
      <w:r>
        <w:br/>
      </w:r>
      <w:r>
        <w:rPr>
          <w:rFonts w:ascii="Times New Roman"/>
          <w:b w:val="false"/>
          <w:i w:val="false"/>
          <w:color w:val="000000"/>
          <w:sz w:val="28"/>
        </w:rPr>
        <w:t>
          1. Соттарды қалыптастырудың мынадай тәртiбi белгiленсiн:
</w:t>
      </w:r>
      <w:r>
        <w:br/>
      </w:r>
      <w:r>
        <w:rPr>
          <w:rFonts w:ascii="Times New Roman"/>
          <w:b w:val="false"/>
          <w:i w:val="false"/>
          <w:color w:val="000000"/>
          <w:sz w:val="28"/>
        </w:rPr>
        <w:t>
          - Қазақстан Республикасының Әдiлет министрлiгi мен Жоғарғы
Сотының ұсынуы бойынша облыстық, Алматы және Ленинск қалалық,
әскери соттары судьяларының, Қазақстан Республикасы Жоғары
Төрелiк Соты Төрағасының ұсынуы бойынша облыстық және Алматы
қалалық төрелiк соттары судьяларының мiндеттерiн жүктеудi,
сондай-ақ олардың төралқаларын құруды Қазақстан Республикасының
Президентi жүзеге асырады.
</w:t>
      </w:r>
      <w:r>
        <w:br/>
      </w:r>
      <w:r>
        <w:rPr>
          <w:rFonts w:ascii="Times New Roman"/>
          <w:b w:val="false"/>
          <w:i w:val="false"/>
          <w:color w:val="000000"/>
          <w:sz w:val="28"/>
        </w:rPr>
        <w:t>
          Судьяларды мерзiмiнен бұрын, заңдарда көзделген негiздер
бойынша босату туралы шешiмдi Қазақстан Республикасының
Президентi қабылдайды;
</w:t>
      </w:r>
      <w:r>
        <w:br/>
      </w:r>
      <w:r>
        <w:rPr>
          <w:rFonts w:ascii="Times New Roman"/>
          <w:b w:val="false"/>
          <w:i w:val="false"/>
          <w:color w:val="000000"/>
          <w:sz w:val="28"/>
        </w:rPr>
        <w:t>
          - аудандық (қалалық) соттардың судьялары заңдарда көзделген
негiздер бойынша, Қазақстан Республикасының Әдiлет министрлiгi
мен Жоғарғы Сотының ұсынуына орай облыстар мен Алматы қаласының
депутаттары мәслихаттарының-жиналыстарының сессияларында сайланады
және мiндеттерiн атқарудан мерзiмiнен бұрын босатылады.
</w:t>
      </w:r>
      <w:r>
        <w:br/>
      </w:r>
      <w:r>
        <w:rPr>
          <w:rFonts w:ascii="Times New Roman"/>
          <w:b w:val="false"/>
          <w:i w:val="false"/>
          <w:color w:val="000000"/>
          <w:sz w:val="28"/>
        </w:rPr>
        <w:t>
          2. "Қазақстан Республикасының төменгi соттарын қалыптастырудың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уақытша тәртiбi туралы" Қазақстан Республикасы Президентiнiң
1994 жылғы 31 қаңтардағы N 1534 Жарлығының күшi жойылған деп
танылсын.
     3. Осы Жарлықтың заң күшi бар және Қазақстан Республикасының
тиiстi Заңы қабылданғанға дейiн қолданылады.
     4.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