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0e82" w14:textId="0f30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 пен сыбайлас жемқорлыққа қарсы күрес жөнiндегi республикалық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 сәуiр N 2165&lt;*&gt; Бұл қаулының күшi жойылған 6-тармақты қоспағанда - Қазақстан Республикасы Президентінің 1996.07.16. N 3067 жарлығымен. ~U963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 Президентiнiң мына актiлерiнiң
күшi жойылған деп танылсын: Қазақстан Республикасы Президентiнiң
"Қылмысқа қарсы күрес жөнiндегi кеңес құру туралы" 1994 жылғы
11 ақпандағы N 1561 Жарлығы (Қазақстан Республикасының ПҮАЖ-ы,
1994 ж., N 8, 79-бап), Қазақстан Республикасы Президентiнiң
"Сыбайлас жемқорлық пен ұйымдасқан қылмысқа қарсы күрес жөнiндегi
республикалық комиссия құру туралы" 1994 жылғы 21 қыркүйектегi
N 1871 Жарлығы (Қазақстан Республикасының ПҮАЖ-ы, 1994 ж.,
N 39, 420-бап.), Қазақстан Республикасы Президентiнiң "Қылмысқа
қарсы күрес жөнiндегi кеңестiң құрамын iшiнара өзгерту туралы"
1994 жылғы 30 тамыздағы N 1846 Жарлығы, Қазақстан Республикасы
Президентiнiң "Сыбайлас жемқорлық пен ұйымдасқан қылмысқа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үрес жөнiндегi республикалық комиссияның құрамына өзгерiстер
енгiзу туралы" 1994 жылғы 23 желтоқсандағы N 1993 Жарлығы,
Қазақстан Республикасы Президентiнiң "Қылмысқа қарсы күрес
жөнiндегi кеңес туралы Ереженi бекiту туралы" 1995 жылғы
13 ақпандағы N 2042 Қаулысы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