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121c" w14:textId="9981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ССР-i мен Қазақстан Республикасының кейбiр заң актiлерiне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25 желтоқсандағы N 2725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 Конституциясының 84-бабына,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Қаулы Етемiн: </w:t>
      </w:r>
    </w:p>
    <w:bookmarkEnd w:id="0"/>
    <w:p>
      <w:pPr>
        <w:spacing w:after="0"/>
        <w:ind w:left="0"/>
        <w:jc w:val="both"/>
      </w:pPr>
      <w:r>
        <w:rPr>
          <w:rFonts w:ascii="Times New Roman"/>
          <w:b w:val="false"/>
          <w:i w:val="false"/>
          <w:color w:val="000000"/>
          <w:sz w:val="28"/>
        </w:rPr>
        <w:t xml:space="preserve">
      1. 1959 жылғы 22 шiлдеде Қазақ ССР Заңымен бекiтiлген Қазақ ССР-iнiң Қылмыстық iстер жүргiзу кодексiне (Қазақ ССР Жоғарғы Советi мен Үкiметiнiң Ведомостары, 1959 ж., N 22-23, 178-құжат; Қазақ ССР Жоғарғы Советiнiң Ведомостары, 1983 ж., N 15, 155-құжат; N 41, 434-құжат; Қазақ ССР Жоғарғы Советi мен Үкiметiнiң Ведомостары, 1963 ж., N 26; 1966 ж., N 9, N 41 және N 43; Қазақ ССР Жоғарғы Советiнiң Ведомостары, 1970 ж., N 26; 1972 ж ., N 51; 1973 ж., N 11; 1975 ж., N 9 және N 25, 1976 ж., N 29; 1977 ж., N 14; 1978 ж., N 22; 1981 ж., N 14; 1983 ж., N 46, 51-құжат; 1991 ж., N 10, 132-құжат; N 25, 318-құжат; N 26, 348-құжат; N 28; 372-құжат, 373-құжат; Қазақстан Республикасы Жоғарғы Кеңесiнiң Жаршысы, 1993 ж., N 17; 404-құжат, 424-құжат, 1995 ж., N 1-2; 17-құжат; N 8, 55-құжат) мынадай өзгертулер мен толықтырулар енгiзiлсiн: </w:t>
      </w:r>
    </w:p>
    <w:p>
      <w:pPr>
        <w:spacing w:after="0"/>
        <w:ind w:left="0"/>
        <w:jc w:val="both"/>
      </w:pPr>
      <w:r>
        <w:rPr>
          <w:rFonts w:ascii="Times New Roman"/>
          <w:b w:val="false"/>
          <w:i w:val="false"/>
          <w:color w:val="000000"/>
          <w:sz w:val="28"/>
        </w:rPr>
        <w:t xml:space="preserve">
      1) 21-бапта: </w:t>
      </w:r>
    </w:p>
    <w:p>
      <w:pPr>
        <w:spacing w:after="0"/>
        <w:ind w:left="0"/>
        <w:jc w:val="both"/>
      </w:pPr>
      <w:r>
        <w:rPr>
          <w:rFonts w:ascii="Times New Roman"/>
          <w:b w:val="false"/>
          <w:i w:val="false"/>
          <w:color w:val="000000"/>
          <w:sz w:val="28"/>
        </w:rPr>
        <w:t xml:space="preserve">
      5а және 6-тармақтар мынадай редакцияда жазылсын: </w:t>
      </w:r>
    </w:p>
    <w:p>
      <w:pPr>
        <w:spacing w:after="0"/>
        <w:ind w:left="0"/>
        <w:jc w:val="both"/>
      </w:pPr>
      <w:r>
        <w:rPr>
          <w:rFonts w:ascii="Times New Roman"/>
          <w:b w:val="false"/>
          <w:i w:val="false"/>
          <w:color w:val="000000"/>
          <w:sz w:val="28"/>
        </w:rPr>
        <w:t xml:space="preserve">
      "5 а) "тергеу бөлiмiнiң бастығы" - өз өкiлеттiктерi шегiнде iс-қимыл жасайтын Мемлекеттiк тергеу комитетiнiң Төрағасы, Мемлекеттiк тергеу комитетiнiң, ұлттық қауiпсiздiк органдары бас тергеу басқармасының, басқармасының, бөлiмiнiң, бөлiмшесiнiң бастығы мен оның орынбасарлары; </w:t>
      </w:r>
    </w:p>
    <w:p>
      <w:pPr>
        <w:spacing w:after="0"/>
        <w:ind w:left="0"/>
        <w:jc w:val="both"/>
      </w:pPr>
      <w:r>
        <w:rPr>
          <w:rFonts w:ascii="Times New Roman"/>
          <w:b w:val="false"/>
          <w:i w:val="false"/>
          <w:color w:val="000000"/>
          <w:sz w:val="28"/>
        </w:rPr>
        <w:t xml:space="preserve">
      6) "тергеушi - Мемлекеттiк тергеу комитетiнiң тергеушiсi, ұлттық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қауiпсiздiк органдарының тергеушiсi";</w:t>
      </w:r>
    </w:p>
    <w:p>
      <w:pPr>
        <w:spacing w:after="0"/>
        <w:ind w:left="0"/>
        <w:jc w:val="both"/>
      </w:pPr>
      <w:r>
        <w:rPr>
          <w:rFonts w:ascii="Times New Roman"/>
          <w:b w:val="false"/>
          <w:i w:val="false"/>
          <w:color w:val="000000"/>
          <w:sz w:val="28"/>
        </w:rPr>
        <w:t>
      2) 112-1 бапта:</w:t>
      </w:r>
    </w:p>
    <w:p>
      <w:pPr>
        <w:spacing w:after="0"/>
        <w:ind w:left="0"/>
        <w:jc w:val="both"/>
      </w:pPr>
      <w:r>
        <w:rPr>
          <w:rFonts w:ascii="Times New Roman"/>
          <w:b w:val="false"/>
          <w:i w:val="false"/>
          <w:color w:val="000000"/>
          <w:sz w:val="28"/>
        </w:rPr>
        <w:t>
      2-тармағы "адамдардың" сөзiнен кейiн "сондай-ақ тергеу</w:t>
      </w:r>
    </w:p>
    <w:p>
      <w:pPr>
        <w:spacing w:after="0"/>
        <w:ind w:left="0"/>
        <w:jc w:val="both"/>
      </w:pPr>
      <w:r>
        <w:rPr>
          <w:rFonts w:ascii="Times New Roman"/>
          <w:b w:val="false"/>
          <w:i w:val="false"/>
          <w:color w:val="000000"/>
          <w:sz w:val="28"/>
        </w:rPr>
        <w:t>
      бөлiмдерi бастықтарының" сөздерiмен толықтырылсын;</w:t>
      </w:r>
    </w:p>
    <w:p>
      <w:pPr>
        <w:spacing w:after="0"/>
        <w:ind w:left="0"/>
        <w:jc w:val="both"/>
      </w:pPr>
      <w:r>
        <w:rPr>
          <w:rFonts w:ascii="Times New Roman"/>
          <w:b w:val="false"/>
          <w:i w:val="false"/>
          <w:color w:val="000000"/>
          <w:sz w:val="28"/>
        </w:rPr>
        <w:t>
      4-және 5-тармақтар мынадай редакцияда жазылсын:</w:t>
      </w:r>
    </w:p>
    <w:p>
      <w:pPr>
        <w:spacing w:after="0"/>
        <w:ind w:left="0"/>
        <w:jc w:val="both"/>
      </w:pPr>
      <w:r>
        <w:rPr>
          <w:rFonts w:ascii="Times New Roman"/>
          <w:b w:val="false"/>
          <w:i w:val="false"/>
          <w:color w:val="000000"/>
          <w:sz w:val="28"/>
        </w:rPr>
        <w:t>
      "4) қылмыстарды ашу және оларды жасаған адамдарды табу үшiн</w:t>
      </w:r>
    </w:p>
    <w:p>
      <w:pPr>
        <w:spacing w:after="0"/>
        <w:ind w:left="0"/>
        <w:jc w:val="both"/>
      </w:pPr>
      <w:r>
        <w:rPr>
          <w:rFonts w:ascii="Times New Roman"/>
          <w:b w:val="false"/>
          <w:i w:val="false"/>
          <w:color w:val="000000"/>
          <w:sz w:val="28"/>
        </w:rPr>
        <w:t>
      қажеттi шаралар қолдану туралы нұсқаулар бередi;</w:t>
      </w:r>
    </w:p>
    <w:p>
      <w:pPr>
        <w:spacing w:after="0"/>
        <w:ind w:left="0"/>
        <w:jc w:val="both"/>
      </w:pPr>
      <w:r>
        <w:rPr>
          <w:rFonts w:ascii="Times New Roman"/>
          <w:b w:val="false"/>
          <w:i w:val="false"/>
          <w:color w:val="000000"/>
          <w:sz w:val="28"/>
        </w:rPr>
        <w:t>
      5) жекелеген тергеу әрекеттерiн жүргiзуге қатысады";</w:t>
      </w:r>
    </w:p>
    <w:p>
      <w:pPr>
        <w:spacing w:after="0"/>
        <w:ind w:left="0"/>
        <w:jc w:val="both"/>
      </w:pPr>
      <w:r>
        <w:rPr>
          <w:rFonts w:ascii="Times New Roman"/>
          <w:b w:val="false"/>
          <w:i w:val="false"/>
          <w:color w:val="000000"/>
          <w:sz w:val="28"/>
        </w:rPr>
        <w:t>
      11-тармақта "айыптау қорытындылары (қаулыларын) бекiтедi"</w:t>
      </w:r>
    </w:p>
    <w:p>
      <w:pPr>
        <w:spacing w:after="0"/>
        <w:ind w:left="0"/>
        <w:jc w:val="both"/>
      </w:pPr>
      <w:r>
        <w:rPr>
          <w:rFonts w:ascii="Times New Roman"/>
          <w:b w:val="false"/>
          <w:i w:val="false"/>
          <w:color w:val="000000"/>
          <w:sz w:val="28"/>
        </w:rPr>
        <w:t>
      сөздерi алынып тасталсын;</w:t>
      </w:r>
    </w:p>
    <w:p>
      <w:pPr>
        <w:spacing w:after="0"/>
        <w:ind w:left="0"/>
        <w:jc w:val="both"/>
      </w:pPr>
      <w:r>
        <w:rPr>
          <w:rFonts w:ascii="Times New Roman"/>
          <w:b w:val="false"/>
          <w:i w:val="false"/>
          <w:color w:val="000000"/>
          <w:sz w:val="28"/>
        </w:rPr>
        <w:t>
      3) 113-бап мынадай мазмұндағы 6, 7, 8 -тармақтармен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"6) Мемлекеттiк тергеу комитетi;</w:t>
      </w:r>
    </w:p>
    <w:p>
      <w:pPr>
        <w:spacing w:after="0"/>
        <w:ind w:left="0"/>
        <w:jc w:val="both"/>
      </w:pPr>
      <w:r>
        <w:rPr>
          <w:rFonts w:ascii="Times New Roman"/>
          <w:b w:val="false"/>
          <w:i w:val="false"/>
          <w:color w:val="000000"/>
          <w:sz w:val="28"/>
        </w:rPr>
        <w:t>
      7) кеден органдары - кеден iсiне қатысты контрабанда және өзге</w:t>
      </w:r>
    </w:p>
    <w:p>
      <w:pPr>
        <w:spacing w:after="0"/>
        <w:ind w:left="0"/>
        <w:jc w:val="both"/>
      </w:pPr>
      <w:r>
        <w:rPr>
          <w:rFonts w:ascii="Times New Roman"/>
          <w:b w:val="false"/>
          <w:i w:val="false"/>
          <w:color w:val="000000"/>
          <w:sz w:val="28"/>
        </w:rPr>
        <w:t>
      қылмыстар жөнiндегi iстер бойынша;</w:t>
      </w:r>
    </w:p>
    <w:p>
      <w:pPr>
        <w:spacing w:after="0"/>
        <w:ind w:left="0"/>
        <w:jc w:val="both"/>
      </w:pPr>
      <w:r>
        <w:rPr>
          <w:rFonts w:ascii="Times New Roman"/>
          <w:b w:val="false"/>
          <w:i w:val="false"/>
          <w:color w:val="000000"/>
          <w:sz w:val="28"/>
        </w:rPr>
        <w:t>
      8) салық полициясы органдары - салық заңдарын бұзушылыққа</w:t>
      </w:r>
    </w:p>
    <w:p>
      <w:pPr>
        <w:spacing w:after="0"/>
        <w:ind w:left="0"/>
        <w:jc w:val="both"/>
      </w:pPr>
      <w:r>
        <w:rPr>
          <w:rFonts w:ascii="Times New Roman"/>
          <w:b w:val="false"/>
          <w:i w:val="false"/>
          <w:color w:val="000000"/>
          <w:sz w:val="28"/>
        </w:rPr>
        <w:t>
      байланысты қылмыстар жөнiндегi iстер бойынша.";</w:t>
      </w:r>
    </w:p>
    <w:p>
      <w:pPr>
        <w:spacing w:after="0"/>
        <w:ind w:left="0"/>
        <w:jc w:val="both"/>
      </w:pPr>
      <w:r>
        <w:rPr>
          <w:rFonts w:ascii="Times New Roman"/>
          <w:b w:val="false"/>
          <w:i w:val="false"/>
          <w:color w:val="000000"/>
          <w:sz w:val="28"/>
        </w:rPr>
        <w:t>
      4) 119, 120-баптар мынадай редакцияда жазылсын:</w:t>
      </w:r>
    </w:p>
    <w:p>
      <w:pPr>
        <w:spacing w:after="0"/>
        <w:ind w:left="0"/>
        <w:jc w:val="both"/>
      </w:pPr>
      <w:r>
        <w:rPr>
          <w:rFonts w:ascii="Times New Roman"/>
          <w:b w:val="false"/>
          <w:i w:val="false"/>
          <w:color w:val="000000"/>
          <w:sz w:val="28"/>
        </w:rPr>
        <w:t>
      "119-бап. Алдын ала тергеу органдары</w:t>
      </w:r>
    </w:p>
    <w:p>
      <w:pPr>
        <w:spacing w:after="0"/>
        <w:ind w:left="0"/>
        <w:jc w:val="both"/>
      </w:pPr>
      <w:r>
        <w:rPr>
          <w:rFonts w:ascii="Times New Roman"/>
          <w:b w:val="false"/>
          <w:i w:val="false"/>
          <w:color w:val="000000"/>
          <w:sz w:val="28"/>
        </w:rPr>
        <w:t xml:space="preserve">
      Қылмыстық iстер жөнiндегi алдын ала тергеудi Мемлекеттiк тергеу комитетiнiң тергеушiлерi, ұлттық қауiпсiздiк органдарының тергеушiлерi жүргiзедi.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120-бап. Алдын ала тергеу жүргiзу мiндеттi iстер </w:t>
      </w:r>
    </w:p>
    <w:p>
      <w:pPr>
        <w:spacing w:after="0"/>
        <w:ind w:left="0"/>
        <w:jc w:val="both"/>
      </w:pPr>
      <w:r>
        <w:rPr>
          <w:rFonts w:ascii="Times New Roman"/>
          <w:b w:val="false"/>
          <w:i w:val="false"/>
          <w:color w:val="000000"/>
          <w:sz w:val="28"/>
        </w:rPr>
        <w:t xml:space="preserve">
      Барлық iстер бойынша алдын ала тергеу жүргiзу мiндеттi, бұларға осы Кодекстiң 89 және 116-баптарында көрсетiлген қылмыстар қосылмайды, бұл қылмыстар бойынша алдын алу тергеу сот немесе прокурор қажет деп тапқан жағдайда ғана жүргiзiледi. </w:t>
      </w:r>
    </w:p>
    <w:p>
      <w:pPr>
        <w:spacing w:after="0"/>
        <w:ind w:left="0"/>
        <w:jc w:val="both"/>
      </w:pPr>
      <w:r>
        <w:rPr>
          <w:rFonts w:ascii="Times New Roman"/>
          <w:b w:val="false"/>
          <w:i w:val="false"/>
          <w:color w:val="000000"/>
          <w:sz w:val="28"/>
        </w:rPr>
        <w:t xml:space="preserve">
      Қазақ ССР Қылмыстық кодексiнiң 50-56-1, 58, 59, 61, 62, 62-1, 62-2, 64, 65, 69, 70-баптарының 246-бабының "а", "б" және "в", тармақшаларында көзделген қылмыстар жөнiндегi iстер бойынша алдын ала тергеудi ұлттық қауiпсiздiк органдарының тергеушiлерi жүргiзедi. </w:t>
      </w:r>
    </w:p>
    <w:p>
      <w:pPr>
        <w:spacing w:after="0"/>
        <w:ind w:left="0"/>
        <w:jc w:val="both"/>
      </w:pPr>
      <w:r>
        <w:rPr>
          <w:rFonts w:ascii="Times New Roman"/>
          <w:b w:val="false"/>
          <w:i w:val="false"/>
          <w:color w:val="000000"/>
          <w:sz w:val="28"/>
        </w:rPr>
        <w:t xml:space="preserve">
      Осы баптың екiншi бөлiгiнде көзделген қылмыстарды қоспағандағы iстер бойынша алдын ала тергеудi Мемлекеттiк тергеу комитетiнiң тергеушiлерi жүргiзедi. </w:t>
      </w:r>
    </w:p>
    <w:p>
      <w:pPr>
        <w:spacing w:after="0"/>
        <w:ind w:left="0"/>
        <w:jc w:val="both"/>
      </w:pPr>
      <w:r>
        <w:rPr>
          <w:rFonts w:ascii="Times New Roman"/>
          <w:b w:val="false"/>
          <w:i w:val="false"/>
          <w:color w:val="000000"/>
          <w:sz w:val="28"/>
        </w:rPr>
        <w:t xml:space="preserve">
      Лауазымдық қылмыстар туралы iстер бойынша алдын-ала тергеудi қылмыстық iстi қозғаған орган жүргiзедi. </w:t>
      </w:r>
    </w:p>
    <w:p>
      <w:pPr>
        <w:spacing w:after="0"/>
        <w:ind w:left="0"/>
        <w:jc w:val="both"/>
      </w:pPr>
      <w:r>
        <w:rPr>
          <w:rFonts w:ascii="Times New Roman"/>
          <w:b w:val="false"/>
          <w:i w:val="false"/>
          <w:color w:val="000000"/>
          <w:sz w:val="28"/>
        </w:rPr>
        <w:t xml:space="preserve">
      Қазақ ССР Қылмыстық кодексiнiң 75, 75-1, 187, 187-1, 193-197-баптарында көзделген қылмыстар жөнiндегi iстер бойынша алдын ала тергеудi, осы iстiң қозғалуына себепшi болған қылмыс қай органның тергеуiне жатса, сол орган жүргiзедi". </w:t>
      </w:r>
    </w:p>
    <w:p>
      <w:pPr>
        <w:spacing w:after="0"/>
        <w:ind w:left="0"/>
        <w:jc w:val="both"/>
      </w:pPr>
      <w:r>
        <w:rPr>
          <w:rFonts w:ascii="Times New Roman"/>
          <w:b w:val="false"/>
          <w:i w:val="false"/>
          <w:color w:val="000000"/>
          <w:sz w:val="28"/>
        </w:rPr>
        <w:t xml:space="preserve">
      5) 121-1 бапқа мынадай толықтыру енгiзiлсiн: </w:t>
      </w:r>
    </w:p>
    <w:p>
      <w:pPr>
        <w:spacing w:after="0"/>
        <w:ind w:left="0"/>
        <w:jc w:val="both"/>
      </w:pPr>
      <w:r>
        <w:rPr>
          <w:rFonts w:ascii="Times New Roman"/>
          <w:b w:val="false"/>
          <w:i w:val="false"/>
          <w:color w:val="000000"/>
          <w:sz w:val="28"/>
        </w:rPr>
        <w:t xml:space="preserve">
      екiншi бөлiгi "тергеушiге нұсқау беруге" сөздерiнен кейiн "қылмыстық iс қозғаудан бас тарту туралы, жиырма төрт сағаттың iшiнде прокурорды мiндеттi түрде құлақтандыра отырып, iстi тоқтату мен кiдiрту туралы заңсыз қаулылардың күшiн жоюға, аяқталған қылмыстық iстердi прокурорға жiберуге" сөздерiмен толықтырылсын; </w:t>
      </w:r>
    </w:p>
    <w:p>
      <w:pPr>
        <w:spacing w:after="0"/>
        <w:ind w:left="0"/>
        <w:jc w:val="both"/>
      </w:pPr>
      <w:r>
        <w:rPr>
          <w:rFonts w:ascii="Times New Roman"/>
          <w:b w:val="false"/>
          <w:i w:val="false"/>
          <w:color w:val="000000"/>
          <w:sz w:val="28"/>
        </w:rPr>
        <w:t xml:space="preserve">
      2. "Жедел - iздестiру қызметi туралы" 1994 жылғы 15 қыркүйектегi Қазақстан Республикасының Заңына (Қазақстан Республикасы Жоғарғы Кеңесiнiң Жаршысы, 1994 ж., N 13, 199-құжат) мынадай өзгертулер мен толықтырулар енгiзiлсiн: </w:t>
      </w:r>
    </w:p>
    <w:p>
      <w:pPr>
        <w:spacing w:after="0"/>
        <w:ind w:left="0"/>
        <w:jc w:val="both"/>
      </w:pPr>
      <w:r>
        <w:rPr>
          <w:rFonts w:ascii="Times New Roman"/>
          <w:b w:val="false"/>
          <w:i w:val="false"/>
          <w:color w:val="000000"/>
          <w:sz w:val="28"/>
        </w:rPr>
        <w:t xml:space="preserve">
      1) 6-бапта: </w:t>
      </w:r>
    </w:p>
    <w:p>
      <w:pPr>
        <w:spacing w:after="0"/>
        <w:ind w:left="0"/>
        <w:jc w:val="both"/>
      </w:pPr>
      <w:r>
        <w:rPr>
          <w:rFonts w:ascii="Times New Roman"/>
          <w:b w:val="false"/>
          <w:i w:val="false"/>
          <w:color w:val="000000"/>
          <w:sz w:val="28"/>
        </w:rPr>
        <w:t xml:space="preserve">
      "г" тармағында "Қаржы министрлiгiнiң салық қызметi органдары" сөздерi "салық полициясының органдары" сөздерiмен алмастырылсын; </w:t>
      </w:r>
    </w:p>
    <w:p>
      <w:pPr>
        <w:spacing w:after="0"/>
        <w:ind w:left="0"/>
        <w:jc w:val="both"/>
      </w:pPr>
      <w:r>
        <w:rPr>
          <w:rFonts w:ascii="Times New Roman"/>
          <w:b w:val="false"/>
          <w:i w:val="false"/>
          <w:color w:val="000000"/>
          <w:sz w:val="28"/>
        </w:rPr>
        <w:t xml:space="preserve">
      д) тармағынан "жүзеге асырады" сөздерi алынып тасталсын; </w:t>
      </w:r>
    </w:p>
    <w:p>
      <w:pPr>
        <w:spacing w:after="0"/>
        <w:ind w:left="0"/>
        <w:jc w:val="both"/>
      </w:pPr>
      <w:r>
        <w:rPr>
          <w:rFonts w:ascii="Times New Roman"/>
          <w:b w:val="false"/>
          <w:i w:val="false"/>
          <w:color w:val="000000"/>
          <w:sz w:val="28"/>
        </w:rPr>
        <w:t xml:space="preserve">
      мынадай мазмұндағы "е", "ж" тармақтарымен толықтырылсын: </w:t>
      </w:r>
    </w:p>
    <w:p>
      <w:pPr>
        <w:spacing w:after="0"/>
        <w:ind w:left="0"/>
        <w:jc w:val="both"/>
      </w:pPr>
      <w:r>
        <w:rPr>
          <w:rFonts w:ascii="Times New Roman"/>
          <w:b w:val="false"/>
          <w:i w:val="false"/>
          <w:color w:val="000000"/>
          <w:sz w:val="28"/>
        </w:rPr>
        <w:t xml:space="preserve">
      "е) Мемлекеттiк тергеу комитетi; </w:t>
      </w:r>
    </w:p>
    <w:p>
      <w:pPr>
        <w:spacing w:after="0"/>
        <w:ind w:left="0"/>
        <w:jc w:val="both"/>
      </w:pPr>
      <w:r>
        <w:rPr>
          <w:rFonts w:ascii="Times New Roman"/>
          <w:b w:val="false"/>
          <w:i w:val="false"/>
          <w:color w:val="000000"/>
          <w:sz w:val="28"/>
        </w:rPr>
        <w:t xml:space="preserve">
      ж) кеден органдары жүзеге асырады". </w:t>
      </w:r>
    </w:p>
    <w:p>
      <w:pPr>
        <w:spacing w:after="0"/>
        <w:ind w:left="0"/>
        <w:jc w:val="both"/>
      </w:pPr>
      <w:r>
        <w:rPr>
          <w:rFonts w:ascii="Times New Roman"/>
          <w:b w:val="false"/>
          <w:i w:val="false"/>
          <w:color w:val="000000"/>
          <w:sz w:val="28"/>
        </w:rPr>
        <w:t xml:space="preserve">
      2) 10-баптың екiншi бөлiгiнiң екiншi абзацы "iшкi iстер" сөздерiнен кейiн "Мемлекеттiк тергеу комитетi" сөздерiмен толықтырылсын, "әскери барлау" сөздерiнен кейiн "кеден" сөзiмен толықтырылсын, "салық қызметi" сөздерi "салық полициясы" сөздерiмен алмастырылсын; </w:t>
      </w:r>
    </w:p>
    <w:p>
      <w:pPr>
        <w:spacing w:after="0"/>
        <w:ind w:left="0"/>
        <w:jc w:val="both"/>
      </w:pPr>
      <w:r>
        <w:rPr>
          <w:rFonts w:ascii="Times New Roman"/>
          <w:b w:val="false"/>
          <w:i w:val="false"/>
          <w:color w:val="000000"/>
          <w:sz w:val="28"/>
        </w:rPr>
        <w:t xml:space="preserve">
      3) 12-баптың 2-тармағында: </w:t>
      </w:r>
    </w:p>
    <w:p>
      <w:pPr>
        <w:spacing w:after="0"/>
        <w:ind w:left="0"/>
        <w:jc w:val="both"/>
      </w:pPr>
      <w:r>
        <w:rPr>
          <w:rFonts w:ascii="Times New Roman"/>
          <w:b w:val="false"/>
          <w:i w:val="false"/>
          <w:color w:val="000000"/>
          <w:sz w:val="28"/>
        </w:rPr>
        <w:t xml:space="preserve">
      "а" тармақшасында "iшкi iстер органдары" сөздерi "мемлекеттiк тергеу комитетi, iшкi iстер органдары" сөздерiмен алмастырылсын; </w:t>
      </w:r>
    </w:p>
    <w:p>
      <w:pPr>
        <w:spacing w:after="0"/>
        <w:ind w:left="0"/>
        <w:jc w:val="both"/>
      </w:pPr>
      <w:r>
        <w:rPr>
          <w:rFonts w:ascii="Times New Roman"/>
          <w:b w:val="false"/>
          <w:i w:val="false"/>
          <w:color w:val="000000"/>
          <w:sz w:val="28"/>
        </w:rPr>
        <w:t xml:space="preserve">
      жетiншi абзацта "Iшкi iстер" сөздерiнен кейiн "Мемлекеттiк тергеу комитетi" сөздерiмен толықтырылсын, "Қорғаныс министрлiгiнiң әскери барлау" сөздерiнен кейiн "кеден" сөзiмен толықтырылсын, "Қаржы министрлiгiнiң салық қызметi" сөздерi "салық полициясы" сөздерiмен алмастырылсын. </w:t>
      </w:r>
    </w:p>
    <w:p>
      <w:pPr>
        <w:spacing w:after="0"/>
        <w:ind w:left="0"/>
        <w:jc w:val="both"/>
      </w:pPr>
      <w:r>
        <w:rPr>
          <w:rFonts w:ascii="Times New Roman"/>
          <w:b w:val="false"/>
          <w:i w:val="false"/>
          <w:color w:val="000000"/>
          <w:sz w:val="28"/>
        </w:rPr>
        <w:t xml:space="preserve">
      3. Осы Жарлық 1996 жылғы 1-қаңтардан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