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6963" w14:textId="5856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23 қаңтардағы N 2791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туралы" Қазақстан
Республикасы Президентiнiң 1995 жылғы 26 желтоқсандағы
конституциялық заң күшi бар N 2733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  Жарлығының күшiне 
енгiзiлуiне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Президентiнiң мынадай актiлерiнiң
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актiлерiн жариялау және
күшiне енгiзу тәртiбi туралы" Қазақстан Республикасы Президентiнiң
1994 жылғы 10 маусымдағы N 1725 Жарлығы (Қазақстан Республикасының
ПҮАЖ-ы, 1994 ж., N 21, 207-құжат);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республика мемлекеттiк
органдарымен өзара iс-қимылы туралы" Қазақстан Республикасы
Президентiнiң 1994 жылғы 12 қыркүйектегi N 1862 Жарлығы (Қазақстан
Республикасының ПҮАЖ-ы, 1994 ж., N 38, 411-құжат).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