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49ce0" w14:textId="f749c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Бухгалтерлiк есеп жөнiндегi ұлттық комиссиясын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1996 жылғы 8 мамыр N 2983. Күшi жойылды - ҚР Президентiнiң 1997.05.26. N 3531 Жарлығымен. ~U973531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бухгалтерлiк есептiң бiртұтас жүйесiн
жасау мен оны үйлестiрiп отыру мақсатында және "Бухгалтерлiк есепке
алу туралы" Қазақстан Республикасы Президентiнiң 1995 жылғы 26
желтоқсандағы N 2732  
</w:t>
      </w:r>
      <w:r>
        <w:rPr>
          <w:rFonts w:ascii="Times New Roman"/>
          <w:b w:val="false"/>
          <w:i w:val="false"/>
          <w:color w:val="000000"/>
          <w:sz w:val="28"/>
        </w:rPr>
        <w:t xml:space="preserve"> Z952732_ </w:t>
      </w:r>
      <w:r>
        <w:rPr>
          <w:rFonts w:ascii="Times New Roman"/>
          <w:b w:val="false"/>
          <w:i w:val="false"/>
          <w:color w:val="000000"/>
          <w:sz w:val="28"/>
        </w:rPr>
        <w:t>
  Заң күшi бар Жарлығына сәйкес 
қаулы етемiн:
</w:t>
      </w:r>
      <w:r>
        <w:br/>
      </w:r>
      <w:r>
        <w:rPr>
          <w:rFonts w:ascii="Times New Roman"/>
          <w:b w:val="false"/>
          <w:i w:val="false"/>
          <w:color w:val="000000"/>
          <w:sz w:val="28"/>
        </w:rPr>
        <w:t>
          1. Қазақстан Республикасының Бухгалтерлiк есеп жөнiндегi ұлттық
комиссия құрылсын.
</w:t>
      </w:r>
      <w:r>
        <w:br/>
      </w:r>
      <w:r>
        <w:rPr>
          <w:rFonts w:ascii="Times New Roman"/>
          <w:b w:val="false"/>
          <w:i w:val="false"/>
          <w:color w:val="000000"/>
          <w:sz w:val="28"/>
        </w:rPr>
        <w:t>
          2. Қазақстан Республикасының Бухгалтерлiк есеп жөнiндегi ұлттық
комиссиясы Үкiметтiң құрамына кiрмейтiн, Қазақстан Республикасындағы
бухгалтерлiк есеп пен қаржы есептемесi жүйесiн реттеп отыратын, есеп
жүргiзудiң негiзгi принциптерi мен ережелерiн, iшкi бақылау мен
сыртқы аудит жөнiндегi талаптарды белгiлейтiн орталық атқарушы орган
болып табылады деп белгiленсiн.
</w:t>
      </w:r>
      <w:r>
        <w:br/>
      </w:r>
      <w:r>
        <w:rPr>
          <w:rFonts w:ascii="Times New Roman"/>
          <w:b w:val="false"/>
          <w:i w:val="false"/>
          <w:color w:val="000000"/>
          <w:sz w:val="28"/>
        </w:rPr>
        <w:t>
          3. Қазақстан Республикасының Бухгалтерлiк есеп жөнiндегi ұлттық
комиссиясының басты мiндеттерi:
</w:t>
      </w:r>
      <w:r>
        <w:br/>
      </w:r>
      <w:r>
        <w:rPr>
          <w:rFonts w:ascii="Times New Roman"/>
          <w:b w:val="false"/>
          <w:i w:val="false"/>
          <w:color w:val="000000"/>
          <w:sz w:val="28"/>
        </w:rPr>
        <w:t>
          1) Республикада бухгалтерлiк есептi дамыту және оны
бухгалтерлiк есептiң халықаралық жүйесiмен интеграциялау;
</w:t>
      </w:r>
      <w:r>
        <w:br/>
      </w:r>
      <w:r>
        <w:rPr>
          <w:rFonts w:ascii="Times New Roman"/>
          <w:b w:val="false"/>
          <w:i w:val="false"/>
          <w:color w:val="000000"/>
          <w:sz w:val="28"/>
        </w:rPr>
        <w:t>
          2) бухгалтерлiк есеп пен қаржы есептемесiнiң әдiснамасын
айқындау және оны экономиканың барлық салалары үшiн үйлестiрiп отыру;
</w:t>
      </w:r>
      <w:r>
        <w:br/>
      </w:r>
      <w:r>
        <w:rPr>
          <w:rFonts w:ascii="Times New Roman"/>
          <w:b w:val="false"/>
          <w:i w:val="false"/>
          <w:color w:val="000000"/>
          <w:sz w:val="28"/>
        </w:rPr>
        <w:t>
          3) зерттеу және талдау жұмысын жүргiзу, бухгалтерлiк есеп
стандарттарын, қаржы есептемесiнiң нысандамасын, қаржы-шаруашылық
қызметiнiң бухгалтерлiк есебiн жүргiзу шоттарының жоспарын әзiрлеу
мен бекiту болып белгiленсiн.
</w:t>
      </w:r>
      <w:r>
        <w:br/>
      </w:r>
      <w:r>
        <w:rPr>
          <w:rFonts w:ascii="Times New Roman"/>
          <w:b w:val="false"/>
          <w:i w:val="false"/>
          <w:color w:val="000000"/>
          <w:sz w:val="28"/>
        </w:rPr>
        <w:t>
          4. Қазақстан Республикасының Үкiметi бiр ай мерзiмде:
</w:t>
      </w:r>
      <w:r>
        <w:br/>
      </w:r>
      <w:r>
        <w:rPr>
          <w:rFonts w:ascii="Times New Roman"/>
          <w:b w:val="false"/>
          <w:i w:val="false"/>
          <w:color w:val="000000"/>
          <w:sz w:val="28"/>
        </w:rPr>
        <w:t>
          1) Қазақстан Республикасының Бухгалтерлiк есеп жөнiндегi ұлттық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комиссиясы туралы Ереженi бекiтсiн;
     2) Қазақстан Республикасының Бухгалтерлiк есеп жөнiндегi ұлттық
комиссиясын қаржымен, материалдық-техникалық қамтамасыз ету және оны
орналастыру мәселелерiн шешсiн.
     5. Осы Жарлық жарияланған күнiнен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