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55c3" w14:textId="bf95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облысының Жаңасемей ауданын, Шымкент қаласындағы аудандарды тарату және Оңтүстiк Қазақстан облысының Леңгiр қаласын аудандық маңызы бар қалалардың санатына жатқызу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1996 жылғы 20 тамыздағы N 3089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"Қазақстан Республикасының әкiмшiлiк-аумақтық құрылысы туралы"
Қазақстан Республикасының 1993 жылғы 8 желтоқсандағы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9-бабына сәйкес қаулы етемiн:
     1. Семей облысының Жаңасемей ауданы таратылсын.
     2. Шымкент қаласындағы аудандар таратылсын.
     3. Оңтүстiк Қазақстан облысының Леңгiр қаласы аудандық маңызы бар
қалалардың санатына жатқызылсын.
     Қазақстан Республикасының
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