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cbf1" w14:textId="504c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бухгалтерлiк есеп пен аудиттi дамыту мен жетiлдiрудiң 1998-2000 жылдарға арналған мемлекеттiк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1998 жылғы 28 қаңтардағы N 3838 Жарлығы. Күші жойылды - Қазақстан Республикасы Президентінің 2009 жылғы 18 маусымдағы N 829 Жарлығымен</w:t>
      </w:r>
    </w:p>
    <w:p>
      <w:pPr>
        <w:spacing w:after="0"/>
        <w:ind w:left="0"/>
        <w:jc w:val="both"/>
      </w:pPr>
      <w:bookmarkStart w:name="z1" w:id="0"/>
      <w:r>
        <w:rPr>
          <w:rFonts w:ascii="Times New Roman"/>
          <w:b w:val="false"/>
          <w:i w:val="false"/>
          <w:color w:val="ff0000"/>
          <w:sz w:val="28"/>
        </w:rPr>
        <w:t xml:space="preserve">
       Ескерту. Күші жойылды - Қазақстан Республикасы Президентінің 2009.06.18 </w:t>
      </w:r>
      <w:r>
        <w:rPr>
          <w:rFonts w:ascii="Times New Roman"/>
          <w:b w:val="false"/>
          <w:i w:val="false"/>
          <w:color w:val="ff0000"/>
          <w:sz w:val="28"/>
        </w:rPr>
        <w:t xml:space="preserve">N 829 </w:t>
      </w:r>
      <w:r>
        <w:rPr>
          <w:rFonts w:ascii="Times New Roman"/>
          <w:b w:val="false"/>
          <w:i w:val="false"/>
          <w:color w:val="ff0000"/>
          <w:sz w:val="28"/>
        </w:rPr>
        <w:t xml:space="preserve">Жарлығымен. </w:t>
      </w:r>
    </w:p>
    <w:bookmarkEnd w:id="0"/>
    <w:bookmarkStart w:name="z2" w:id="1"/>
    <w:p>
      <w:pPr>
        <w:spacing w:after="0"/>
        <w:ind w:left="0"/>
        <w:jc w:val="both"/>
      </w:pPr>
      <w:r>
        <w:rPr>
          <w:rFonts w:ascii="Times New Roman"/>
          <w:b w:val="false"/>
          <w:i w:val="false"/>
          <w:color w:val="000000"/>
          <w:sz w:val="28"/>
        </w:rPr>
        <w:t xml:space="preserve">      Қазақстан Республикасы Конституциясының 44-бабына сәйкес және Қазақстан Республикасы Президентiнiң "Бухгалтерлiк есеп туралы" Заң күшi бар Жарлығын iске асыру мақсатында қаулы етемiн: </w:t>
      </w:r>
      <w:r>
        <w:br/>
      </w:r>
      <w:r>
        <w:rPr>
          <w:rFonts w:ascii="Times New Roman"/>
          <w:b w:val="false"/>
          <w:i w:val="false"/>
          <w:color w:val="000000"/>
          <w:sz w:val="28"/>
        </w:rPr>
        <w:t xml:space="preserve">
      1. Қазақстан Республикасында Бухгалтерлiк есеп пен аудиттi дамыту мен жетiлдiрудiң 1998-2000 жылдарға арналған мемлекеттiк бағдарламасы бекiтiлсiн (қоса берiлiп отыр).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Үкiметi үш ай мерзiмде осы бағдарламаны iске асыру жөнiндегi шараларды бекiтсiн. </w:t>
      </w:r>
      <w:r>
        <w:br/>
      </w:r>
      <w:r>
        <w:rPr>
          <w:rFonts w:ascii="Times New Roman"/>
          <w:b w:val="false"/>
          <w:i w:val="false"/>
          <w:color w:val="000000"/>
          <w:sz w:val="28"/>
        </w:rPr>
        <w:t>
</w:t>
      </w:r>
      <w:r>
        <w:rPr>
          <w:rFonts w:ascii="Times New Roman"/>
          <w:b w:val="false"/>
          <w:i w:val="false"/>
          <w:color w:val="000000"/>
          <w:sz w:val="28"/>
        </w:rPr>
        <w:t xml:space="preserve">
      3. Облыстардың, Ақмола және Алматы қалаларының әкiмдерi Қазақстан Республикасында бухгалтерлiк есеп пен аудиттi дамытудың және жетiлдiрудiң 1998-2000 жылдарға арналған мемлекеттiк бағдарламасының орындалуын қамтамасыз етсiн. </w:t>
      </w:r>
      <w:r>
        <w:br/>
      </w:r>
      <w:r>
        <w:rPr>
          <w:rFonts w:ascii="Times New Roman"/>
          <w:b w:val="false"/>
          <w:i w:val="false"/>
          <w:color w:val="000000"/>
          <w:sz w:val="28"/>
        </w:rPr>
        <w:t xml:space="preserve">
      4. Осы Жарлық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1998 жылғы 28 қаңтардағы </w:t>
      </w:r>
      <w:r>
        <w:br/>
      </w:r>
      <w:r>
        <w:rPr>
          <w:rFonts w:ascii="Times New Roman"/>
          <w:b w:val="false"/>
          <w:i w:val="false"/>
          <w:color w:val="000000"/>
          <w:sz w:val="28"/>
        </w:rPr>
        <w:t xml:space="preserve">
N 3838 Жарлығымен   </w:t>
      </w:r>
      <w:r>
        <w:br/>
      </w:r>
      <w:r>
        <w:rPr>
          <w:rFonts w:ascii="Times New Roman"/>
          <w:b w:val="false"/>
          <w:i w:val="false"/>
          <w:color w:val="000000"/>
          <w:sz w:val="28"/>
        </w:rPr>
        <w:t xml:space="preserve">
бекiтiлген      </w:t>
      </w:r>
    </w:p>
    <w:bookmarkStart w:name="z5" w:id="2"/>
    <w:p>
      <w:pPr>
        <w:spacing w:after="0"/>
        <w:ind w:left="0"/>
        <w:jc w:val="left"/>
      </w:pPr>
      <w:r>
        <w:rPr>
          <w:rFonts w:ascii="Times New Roman"/>
          <w:b/>
          <w:i w:val="false"/>
          <w:color w:val="000000"/>
        </w:rPr>
        <w:t xml:space="preserve"> 
Қазақстан Республикасында Бухгалтерлiк есеп пен </w:t>
      </w:r>
      <w:r>
        <w:br/>
      </w:r>
      <w:r>
        <w:rPr>
          <w:rFonts w:ascii="Times New Roman"/>
          <w:b/>
          <w:i w:val="false"/>
          <w:color w:val="000000"/>
        </w:rPr>
        <w:t xml:space="preserve">
аудиттi дамыту мен жетiлдiрудiң 1998-2000 жылдарға </w:t>
      </w:r>
      <w:r>
        <w:br/>
      </w:r>
      <w:r>
        <w:rPr>
          <w:rFonts w:ascii="Times New Roman"/>
          <w:b/>
          <w:i w:val="false"/>
          <w:color w:val="000000"/>
        </w:rPr>
        <w:t xml:space="preserve">
арналған мемлекеттiк бағдарламасы </w:t>
      </w:r>
    </w:p>
    <w:bookmarkEnd w:id="2"/>
    <w:bookmarkStart w:name="z6" w:id="3"/>
    <w:p>
      <w:pPr>
        <w:spacing w:after="0"/>
        <w:ind w:left="0"/>
        <w:jc w:val="left"/>
      </w:pPr>
      <w:r>
        <w:rPr>
          <w:rFonts w:ascii="Times New Roman"/>
          <w:b/>
          <w:i w:val="false"/>
          <w:color w:val="000000"/>
        </w:rPr>
        <w:t xml:space="preserve"> 
I бөлiм. Кiрiспе </w:t>
      </w:r>
    </w:p>
    <w:bookmarkEnd w:id="3"/>
    <w:p>
      <w:pPr>
        <w:spacing w:after="0"/>
        <w:ind w:left="0"/>
        <w:jc w:val="both"/>
      </w:pPr>
      <w:r>
        <w:rPr>
          <w:rFonts w:ascii="Times New Roman"/>
          <w:b w:val="false"/>
          <w:i w:val="false"/>
          <w:color w:val="000000"/>
          <w:sz w:val="28"/>
        </w:rPr>
        <w:t>      Қазақстан Республикасында Бухгалтерлiк есеп пен аудиттi дамыту мен жетiлдiрудiң 1998-2000 жылдарға арналған мемлекеттiк бағдарламасы (бұдан былай - Бағдарлама) Қазақстан Республикасы Президентiнiң бухгалтерлiк ақпаратты қалыптастырудың және қаржылық есептiлiктi табыс етудiң заңдық негiздерiн айқындайтын 1995 жылғы 26 желтоқсандағы "Бухгалтерлiк есеп туралы" Заң күшi бар N 2732  </w:t>
      </w:r>
      <w:r>
        <w:rPr>
          <w:rFonts w:ascii="Times New Roman"/>
          <w:b w:val="false"/>
          <w:i w:val="false"/>
          <w:color w:val="000000"/>
          <w:sz w:val="28"/>
        </w:rPr>
        <w:t xml:space="preserve">Жарлығын </w:t>
      </w:r>
      <w:r>
        <w:rPr>
          <w:rFonts w:ascii="Times New Roman"/>
          <w:b w:val="false"/>
          <w:i w:val="false"/>
          <w:color w:val="000000"/>
          <w:sz w:val="28"/>
        </w:rPr>
        <w:t xml:space="preserve">жүзеге асыру мақсатында әзiрлендi. Бағдарламаның негiзгi бағыттары бухгалтерлiк есеп стандарттарын және осындай есептi компьютерлендiру мәселелерiн, iшкi бақылауды, тәуелсiз аудиттi дамытудың, кәсiпқой бухгалтерлер институтын құру проблемаларын, сондай-ақ бухгалтерлiк есеп пен аудит саласындағы халықаралық ынтымақтастық мәселелерiн қамтитын бухгалтерлiк есеп пен аудиттi дамытудың бiртұтас әдiснамалық тұжырымдамасын әзiрлеу болып табылады. </w:t>
      </w:r>
      <w:r>
        <w:br/>
      </w:r>
      <w:r>
        <w:rPr>
          <w:rFonts w:ascii="Times New Roman"/>
          <w:b w:val="false"/>
          <w:i w:val="false"/>
          <w:color w:val="000000"/>
          <w:sz w:val="28"/>
        </w:rPr>
        <w:t xml:space="preserve">
      Бухгалтерлiк есеп пен аудиттi дамыту тұжырымдамасы заңды тұлғалар мен жеке кәсiпкерлердiң бухгалтерлiк есебiнiң негiзiн, қаржылық есептiлiктi қалыптастыру, табыс ету және жариялау тәртiбi мен тәсiлдерiн айқындауға, республиканың бухгалтерлiк есеп жүйесiнiң халықаралық жүйеге кiрiгуiне, сондай-ақ осы жүйенiң Тәуелсiз Мемлекеттер Достастығы елдерiнiң деңгейiнде үйлестiрiлуiне жәрдемдесуге тиiс. </w:t>
      </w:r>
      <w:r>
        <w:br/>
      </w:r>
      <w:r>
        <w:rPr>
          <w:rFonts w:ascii="Times New Roman"/>
          <w:b w:val="false"/>
          <w:i w:val="false"/>
          <w:color w:val="000000"/>
          <w:sz w:val="28"/>
        </w:rPr>
        <w:t xml:space="preserve">
      Бастапқы есепке алу әдiснамасын жетiлдiру - халықаралық есепке алу ережелерiн енгiзу тұтқаларының бiрi. Жоспарлы экономикада статистикалық ақпарат тек бастапқы бухгалтерлiк есепке алу деректерiнде қалыптасты және соған негiзделдi. </w:t>
      </w:r>
      <w:r>
        <w:br/>
      </w:r>
      <w:r>
        <w:rPr>
          <w:rFonts w:ascii="Times New Roman"/>
          <w:b w:val="false"/>
          <w:i w:val="false"/>
          <w:color w:val="000000"/>
          <w:sz w:val="28"/>
        </w:rPr>
        <w:t xml:space="preserve">
      Сонымен қатар статистиканы халықаралық тәжiрибе арқылы танылған әдiснама негiзiнде реформалау, iлкi құжаттардың нысандарына ең төменгi талап қою құқығын мемлекетке бере отырып, бастапқы есепке алу деректерiн қолданудың бұрынғы әдiстерiнен бас тартуды талап етедi. </w:t>
      </w:r>
      <w:r>
        <w:br/>
      </w:r>
      <w:r>
        <w:rPr>
          <w:rFonts w:ascii="Times New Roman"/>
          <w:b w:val="false"/>
          <w:i w:val="false"/>
          <w:color w:val="000000"/>
          <w:sz w:val="28"/>
        </w:rPr>
        <w:t xml:space="preserve">
      Бұл ретте барлық пайдаланушыларға табыс етiлген қаржылық есептiлiктiң дұрыстығын қуаттауға мүдделi аудит елеулi рөл атқарады. </w:t>
      </w:r>
      <w:r>
        <w:br/>
      </w:r>
      <w:r>
        <w:rPr>
          <w:rFonts w:ascii="Times New Roman"/>
          <w:b w:val="false"/>
          <w:i w:val="false"/>
          <w:color w:val="000000"/>
          <w:sz w:val="28"/>
        </w:rPr>
        <w:t xml:space="preserve">
      Бағдарламаны әзiрлеудiң қажеттiгi, сондай-ақ өтпелi кезеңде бухгалтерлiк есеп пен аудит саласында меншiктiң әр түрлi нысандарындағы субъектiлер үшiн мемлекеттiк саясатты мемлекет бақылауымен жүзеге асыру қажеттiгiмен де байланысты, осыған орай аталған субъектiлер үшiн бухгалтерлiк есептiң тиiстi стандарттарын әзiрлеу және бекiту талап етiледi. </w:t>
      </w:r>
      <w:r>
        <w:br/>
      </w:r>
      <w:r>
        <w:rPr>
          <w:rFonts w:ascii="Times New Roman"/>
          <w:b w:val="false"/>
          <w:i w:val="false"/>
          <w:color w:val="000000"/>
          <w:sz w:val="28"/>
        </w:rPr>
        <w:t xml:space="preserve">
      Нарық құралдарының дамуына, бухгалтерлiк есеп пен аудит саласындағы мамандардың бiлiктiлiгiнiң артуына, теориялық негiздердiң талдануына, бухгалтерлердiң кәсiптiк одақтары мен қауымдастықтарының қалыптасуына, экономиканың тұрақтануына, өндiрiс пен халықтың әл-ауқатының өсуiне қарай, бухгалтерлiк есеп пен аудит мәселелерiн реттеу жөнiндегi кейбiр функцияларды мемлекеттiк органдардан мемлекеттiк емес кәсiптiк ұйымдарға беру орын алады. </w:t>
      </w:r>
    </w:p>
    <w:bookmarkStart w:name="z7" w:id="4"/>
    <w:p>
      <w:pPr>
        <w:spacing w:after="0"/>
        <w:ind w:left="0"/>
        <w:jc w:val="left"/>
      </w:pPr>
      <w:r>
        <w:rPr>
          <w:rFonts w:ascii="Times New Roman"/>
          <w:b/>
          <w:i w:val="false"/>
          <w:color w:val="000000"/>
        </w:rPr>
        <w:t xml:space="preserve"> 
II Бөлiм. Бағдарламаның мақсаты мен мiндеттерi </w:t>
      </w:r>
    </w:p>
    <w:bookmarkEnd w:id="4"/>
    <w:p>
      <w:pPr>
        <w:spacing w:after="0"/>
        <w:ind w:left="0"/>
        <w:jc w:val="both"/>
      </w:pPr>
      <w:r>
        <w:rPr>
          <w:rFonts w:ascii="Times New Roman"/>
          <w:b w:val="false"/>
          <w:i w:val="false"/>
          <w:color w:val="000000"/>
          <w:sz w:val="28"/>
        </w:rPr>
        <w:t xml:space="preserve">      Бағдарламаның негiзгi мақсаты түбегейлi экономикалық өзгерiстер, халықаралық байланыстарды кеңейту және Қазақстан Республикасының әлемдiк қауымдастыққа кiрiгуi талаптарына жауап беретiн, субъектiлердi пайдаланушыларға бағдарланған қажеттi қаржылық ақпаратпен қамтамасыз ететiн жаңа бухгалтерлiк есеп жүйесiн әзiрлеп, енгiзудi, сондай-ақ бухгалтерлiк есеп пен аудит саласында мамандардың кәсiби бiлiктiлiгiн арттыруды қамтамасыз ету болып табылады. </w:t>
      </w:r>
      <w:r>
        <w:br/>
      </w:r>
      <w:r>
        <w:rPr>
          <w:rFonts w:ascii="Times New Roman"/>
          <w:b w:val="false"/>
          <w:i w:val="false"/>
          <w:color w:val="000000"/>
          <w:sz w:val="28"/>
        </w:rPr>
        <w:t xml:space="preserve">
      Осы мақсатты iске асыру үшiн мынадай мiндеттердi шешу көзделедi: </w:t>
      </w:r>
      <w:r>
        <w:br/>
      </w:r>
      <w:r>
        <w:rPr>
          <w:rFonts w:ascii="Times New Roman"/>
          <w:b w:val="false"/>
          <w:i w:val="false"/>
          <w:color w:val="000000"/>
          <w:sz w:val="28"/>
        </w:rPr>
        <w:t xml:space="preserve">
      Қазақстан Республикасында бухгалтерлiк есеп пен аудиттi дамыту және жетiлдiру жөнiндегi жұмыстар кешенiн орындау, сондай-ақ Қазақстан Республикасында бухгалтерлiк есептiң жаңа жүйесiне көшудi жеделдету; </w:t>
      </w:r>
      <w:r>
        <w:br/>
      </w:r>
      <w:r>
        <w:rPr>
          <w:rFonts w:ascii="Times New Roman"/>
          <w:b w:val="false"/>
          <w:i w:val="false"/>
          <w:color w:val="000000"/>
          <w:sz w:val="28"/>
        </w:rPr>
        <w:t xml:space="preserve">
      бухгалтерлiк ақпараттың мәнi мен мақсатына деген көзқарасты жетiлдiру; </w:t>
      </w:r>
      <w:r>
        <w:br/>
      </w:r>
      <w:r>
        <w:rPr>
          <w:rFonts w:ascii="Times New Roman"/>
          <w:b w:val="false"/>
          <w:i w:val="false"/>
          <w:color w:val="000000"/>
          <w:sz w:val="28"/>
        </w:rPr>
        <w:t xml:space="preserve">
      зерттеулер жүргiзу, субъектiлердiң бухгалтерлiк есебiнiң жай-күйi мен ұйымдастырылуына талдау жасау; </w:t>
      </w:r>
      <w:r>
        <w:br/>
      </w:r>
      <w:r>
        <w:rPr>
          <w:rFonts w:ascii="Times New Roman"/>
          <w:b w:val="false"/>
          <w:i w:val="false"/>
          <w:color w:val="000000"/>
          <w:sz w:val="28"/>
        </w:rPr>
        <w:t xml:space="preserve">
      бухгалтерлiк есеп пен аудит мәселелерi бойынша нормативтiк құқықтық актiлердiң әзiрленiп, қабылдануын қамтамасыз ету; </w:t>
      </w:r>
      <w:r>
        <w:br/>
      </w:r>
      <w:r>
        <w:rPr>
          <w:rFonts w:ascii="Times New Roman"/>
          <w:b w:val="false"/>
          <w:i w:val="false"/>
          <w:color w:val="000000"/>
          <w:sz w:val="28"/>
        </w:rPr>
        <w:t xml:space="preserve">
      бухгалтерлiк есеп пен аудит саласында заң және басқа да </w:t>
      </w:r>
      <w:r>
        <w:br/>
      </w:r>
      <w:r>
        <w:rPr>
          <w:rFonts w:ascii="Times New Roman"/>
          <w:b w:val="false"/>
          <w:i w:val="false"/>
          <w:color w:val="000000"/>
          <w:sz w:val="28"/>
        </w:rPr>
        <w:t xml:space="preserve">
нормативтiк құқықтық актiлердiң сақталуын бақылауды қамтамасыз ету; </w:t>
      </w:r>
      <w:r>
        <w:br/>
      </w:r>
      <w:r>
        <w:rPr>
          <w:rFonts w:ascii="Times New Roman"/>
          <w:b w:val="false"/>
          <w:i w:val="false"/>
          <w:color w:val="000000"/>
          <w:sz w:val="28"/>
        </w:rPr>
        <w:t xml:space="preserve">
      кәсiпқой бухгалтерлер мен аудиторларды нарықтық экономика </w:t>
      </w:r>
      <w:r>
        <w:br/>
      </w:r>
      <w:r>
        <w:rPr>
          <w:rFonts w:ascii="Times New Roman"/>
          <w:b w:val="false"/>
          <w:i w:val="false"/>
          <w:color w:val="000000"/>
          <w:sz w:val="28"/>
        </w:rPr>
        <w:t xml:space="preserve">
талаптарына сай қайта даярлау және олардың бiлiктiлiгiн арттыру </w:t>
      </w:r>
      <w:r>
        <w:br/>
      </w:r>
      <w:r>
        <w:rPr>
          <w:rFonts w:ascii="Times New Roman"/>
          <w:b w:val="false"/>
          <w:i w:val="false"/>
          <w:color w:val="000000"/>
          <w:sz w:val="28"/>
        </w:rPr>
        <w:t xml:space="preserve">
жөнiндегi iс-шараларды жүзеге асыру; </w:t>
      </w:r>
      <w:r>
        <w:br/>
      </w:r>
      <w:r>
        <w:rPr>
          <w:rFonts w:ascii="Times New Roman"/>
          <w:b w:val="false"/>
          <w:i w:val="false"/>
          <w:color w:val="000000"/>
          <w:sz w:val="28"/>
        </w:rPr>
        <w:t xml:space="preserve">
      бухгалтерлер мен аудиторларды сертификаттау; </w:t>
      </w:r>
      <w:r>
        <w:br/>
      </w:r>
      <w:r>
        <w:rPr>
          <w:rFonts w:ascii="Times New Roman"/>
          <w:b w:val="false"/>
          <w:i w:val="false"/>
          <w:color w:val="000000"/>
          <w:sz w:val="28"/>
        </w:rPr>
        <w:t xml:space="preserve">
      аудиторлық қызметтi лицензиялау; </w:t>
      </w:r>
      <w:r>
        <w:br/>
      </w:r>
      <w:r>
        <w:rPr>
          <w:rFonts w:ascii="Times New Roman"/>
          <w:b w:val="false"/>
          <w:i w:val="false"/>
          <w:color w:val="000000"/>
          <w:sz w:val="28"/>
        </w:rPr>
        <w:t xml:space="preserve">
      бухгалтер мамандығына қойылатын жаңа талаптарды түзу; </w:t>
      </w:r>
      <w:r>
        <w:br/>
      </w:r>
      <w:r>
        <w:rPr>
          <w:rFonts w:ascii="Times New Roman"/>
          <w:b w:val="false"/>
          <w:i w:val="false"/>
          <w:color w:val="000000"/>
          <w:sz w:val="28"/>
        </w:rPr>
        <w:t xml:space="preserve">
      бухгалтерлiк есеп деректерiн салық салу мақсатында негiз </w:t>
      </w:r>
      <w:r>
        <w:br/>
      </w:r>
      <w:r>
        <w:rPr>
          <w:rFonts w:ascii="Times New Roman"/>
          <w:b w:val="false"/>
          <w:i w:val="false"/>
          <w:color w:val="000000"/>
          <w:sz w:val="28"/>
        </w:rPr>
        <w:t xml:space="preserve">
ретiнде айқындау. </w:t>
      </w:r>
    </w:p>
    <w:bookmarkStart w:name="z8" w:id="5"/>
    <w:p>
      <w:pPr>
        <w:spacing w:after="0"/>
        <w:ind w:left="0"/>
        <w:jc w:val="left"/>
      </w:pPr>
      <w:r>
        <w:rPr>
          <w:rFonts w:ascii="Times New Roman"/>
          <w:b/>
          <w:i w:val="false"/>
          <w:color w:val="000000"/>
        </w:rPr>
        <w:t xml:space="preserve"> 
III. Бөлiм. Бухгалтерлiк есеп пен аудиттi дамыту </w:t>
      </w:r>
      <w:r>
        <w:br/>
      </w:r>
      <w:r>
        <w:rPr>
          <w:rFonts w:ascii="Times New Roman"/>
          <w:b/>
          <w:i w:val="false"/>
          <w:color w:val="000000"/>
        </w:rPr>
        <w:t xml:space="preserve">
тұжырымдамасы </w:t>
      </w:r>
    </w:p>
    <w:bookmarkEnd w:id="5"/>
    <w:bookmarkStart w:name="z9" w:id="6"/>
    <w:p>
      <w:pPr>
        <w:spacing w:after="0"/>
        <w:ind w:left="0"/>
        <w:jc w:val="left"/>
      </w:pPr>
      <w:r>
        <w:rPr>
          <w:rFonts w:ascii="Times New Roman"/>
          <w:b/>
          <w:i w:val="false"/>
          <w:color w:val="000000"/>
        </w:rPr>
        <w:t xml:space="preserve"> 
I Тарау. Жалпы ережелер </w:t>
      </w:r>
    </w:p>
    <w:bookmarkEnd w:id="6"/>
    <w:p>
      <w:pPr>
        <w:spacing w:after="0"/>
        <w:ind w:left="0"/>
        <w:jc w:val="both"/>
      </w:pPr>
      <w:r>
        <w:rPr>
          <w:rFonts w:ascii="Times New Roman"/>
          <w:b w:val="false"/>
          <w:i w:val="false"/>
          <w:color w:val="000000"/>
          <w:sz w:val="28"/>
        </w:rPr>
        <w:t xml:space="preserve">      Қазақстан Республикасында есеп пен есептiлiктiң күллi жүйесiн кешендi түрде қайта қарау және оны халықаралық ережелерге сәйкес дамыту мен жетiлдiру көп жылдық тәжiрибенi барынша пайдаланумен және әлемдiк тәжiрибелерге қайшы келмейтiн де әрi оны байыта түсетiн әдiстердiң, құралдар мен әдiснамалық шешiмдердiң сақталуымен үйлесуге тиiс. </w:t>
      </w:r>
      <w:r>
        <w:br/>
      </w:r>
      <w:r>
        <w:rPr>
          <w:rFonts w:ascii="Times New Roman"/>
          <w:b w:val="false"/>
          <w:i w:val="false"/>
          <w:color w:val="000000"/>
          <w:sz w:val="28"/>
        </w:rPr>
        <w:t xml:space="preserve">
      Халықаралық тәжiрибеге негiзделген бухгалтерлiк есеп пен аудиттiң жаңа жүйесiн әзiрлеу мен енгiзудiң бiрiншi кезеңiнде бухгалтерлiк есеп пен аудит стандарттарына көшудiң негiзiн қалаған шаралар кешенi жүзеге асырылды. </w:t>
      </w:r>
      <w:r>
        <w:br/>
      </w:r>
      <w:r>
        <w:rPr>
          <w:rFonts w:ascii="Times New Roman"/>
          <w:b w:val="false"/>
          <w:i w:val="false"/>
          <w:color w:val="000000"/>
          <w:sz w:val="28"/>
        </w:rPr>
        <w:t xml:space="preserve">
      Мәселен, бiрiншi кезекте бухгалтерлiк есеп пен аудиттiң жаңа жүйесiнiң әдiснамалық, ұйымдық, заңдық және басқа негiздерiмен байланысты маңызды мәселелерiн шешуге арналған "Бухгалтерлiк есеп туралы" Қазақстан Республикасы Президентiнiң Заң күшi бар Жарлығы әзiрленiп, қабылданды. </w:t>
      </w:r>
      <w:r>
        <w:br/>
      </w:r>
      <w:r>
        <w:rPr>
          <w:rFonts w:ascii="Times New Roman"/>
          <w:b w:val="false"/>
          <w:i w:val="false"/>
          <w:color w:val="000000"/>
          <w:sz w:val="28"/>
        </w:rPr>
        <w:t xml:space="preserve">
      Қаржылық есептiлiктi дайындауға және табыс етуге арналған тұжырымдамалық негiз, бухгалтерлiк есептiң жиырма жалпы стандарты, субъектiлердiң қаржы-шаруашылық қызметiнiң бухгалтерлiк есебi шоттарының бас жоспары әзiрленiп, бекiтiлдi. </w:t>
      </w:r>
      <w:r>
        <w:br/>
      </w:r>
      <w:r>
        <w:rPr>
          <w:rFonts w:ascii="Times New Roman"/>
          <w:b w:val="false"/>
          <w:i w:val="false"/>
          <w:color w:val="000000"/>
          <w:sz w:val="28"/>
        </w:rPr>
        <w:t xml:space="preserve">
      Аудиторлық қызмет қазiргi кезде 1993 жылы қабылданған "Қазақстан Республикасындағы аудиторлық қызмет туралы" "Қазақстан Республикасының Заңымен реттеледi. Халықаралық талаптарды және осы Заңмен аудиторлық қызметтiң реттелуiнiң төрт жылдық тәжiрибесi ескерiле келiп, оған аудиторлық қызмет ұғымын, осы қызметтiң негiзгi принциптерiн айқындауға, аудит саласындағы нормативтiк құқықтық актiлердi бекiтуге, сондай-ақ аудиторлық қызметтi аттестациялау мен лицензиялауды ұйымдастыруға қатысты принциптi өзгерiстер енгiзудiң объективтi қажеттiгi пайда болды. </w:t>
      </w:r>
      <w:r>
        <w:br/>
      </w:r>
      <w:r>
        <w:rPr>
          <w:rFonts w:ascii="Times New Roman"/>
          <w:b w:val="false"/>
          <w:i w:val="false"/>
          <w:color w:val="000000"/>
          <w:sz w:val="28"/>
        </w:rPr>
        <w:t xml:space="preserve">
      Бухгалтерлiк есеп стандарттарының, бухгалтерлiк есеп шоттары бас жоспарының, жаңа компьютерлiк есеп технологияларының әзiрленiп, енгiзiлуi бастапқы есеп құжаттамасының бiрiздi нысандарының жиынтығын қайта қарауды қажет етедi. Бұл орайда бастапқы есеп құжаттамасын жасауға қойылатын ең төменгi талаптарды әзiрлеп, бекiту әрi бұдан былай ұйымдарда бастапқы есеп құжаттарын енгiзу жөнiндегi жұмысты жүргiзу керек. </w:t>
      </w:r>
      <w:r>
        <w:br/>
      </w:r>
      <w:r>
        <w:rPr>
          <w:rFonts w:ascii="Times New Roman"/>
          <w:b w:val="false"/>
          <w:i w:val="false"/>
          <w:color w:val="000000"/>
          <w:sz w:val="28"/>
        </w:rPr>
        <w:t xml:space="preserve">
      Бухгалтерлiк есеп пен аудит стандарттарының iшкi қисынды жүйесiн дәйектi түрде әзiрлеу Қазақстанның жалпы есеп жүйесiн өтпелi кезең экономикасының талаптары мен ерекшелiктерiне сәйкестендiрудi қамтамасыз етедi. </w:t>
      </w:r>
      <w:r>
        <w:br/>
      </w:r>
      <w:r>
        <w:rPr>
          <w:rFonts w:ascii="Times New Roman"/>
          <w:b w:val="false"/>
          <w:i w:val="false"/>
          <w:color w:val="000000"/>
          <w:sz w:val="28"/>
        </w:rPr>
        <w:t xml:space="preserve">
      Бұл үшiн мыналар қажет: </w:t>
      </w:r>
      <w:r>
        <w:br/>
      </w:r>
      <w:r>
        <w:rPr>
          <w:rFonts w:ascii="Times New Roman"/>
          <w:b w:val="false"/>
          <w:i w:val="false"/>
          <w:color w:val="000000"/>
          <w:sz w:val="28"/>
        </w:rPr>
        <w:t xml:space="preserve">
      бухгалтерлiк есеп пен аудиттi дамытудың тұжырымды мәселелерiн пайдаланушылардың жалпы қажетiн қанағаттандыруға бағытталған қаржылық ақпаратты қалыптастыруды және оның дұрыстығын растауды қамтамасыз ету негiздерi ретiнде айқындау; </w:t>
      </w:r>
      <w:r>
        <w:br/>
      </w:r>
      <w:r>
        <w:rPr>
          <w:rFonts w:ascii="Times New Roman"/>
          <w:b w:val="false"/>
          <w:i w:val="false"/>
          <w:color w:val="000000"/>
          <w:sz w:val="28"/>
        </w:rPr>
        <w:t xml:space="preserve">
      бухгалтерлiк есептiң, қаржылық есептiлiктiң, аудиттiң ұйымдастырылуы мен әдiснамасын айқындайтын бухгалтерлiк есеп стандарттары мен ұсынымдар жүйесiн құру, сонымен отандық және шетелдiк мамандардың есеп және есептiлiк ақпараттарын түсiнудегi айырмашылығын жою; </w:t>
      </w:r>
      <w:r>
        <w:br/>
      </w:r>
      <w:r>
        <w:rPr>
          <w:rFonts w:ascii="Times New Roman"/>
          <w:b w:val="false"/>
          <w:i w:val="false"/>
          <w:color w:val="000000"/>
          <w:sz w:val="28"/>
        </w:rPr>
        <w:t xml:space="preserve">
      аудиттiң ұйымдастырылуы мен әдiснамасын халықаралық талаптарға сәйкес айқындайтын аудит стандарттарын әзiрлеу. </w:t>
      </w:r>
      <w:r>
        <w:br/>
      </w:r>
      <w:r>
        <w:rPr>
          <w:rFonts w:ascii="Times New Roman"/>
          <w:b w:val="false"/>
          <w:i w:val="false"/>
          <w:color w:val="000000"/>
          <w:sz w:val="28"/>
        </w:rPr>
        <w:t xml:space="preserve">
      Аталған мақсаттарға қарай: </w:t>
      </w:r>
      <w:r>
        <w:br/>
      </w:r>
      <w:r>
        <w:rPr>
          <w:rFonts w:ascii="Times New Roman"/>
          <w:b w:val="false"/>
          <w:i w:val="false"/>
          <w:color w:val="000000"/>
          <w:sz w:val="28"/>
        </w:rPr>
        <w:t xml:space="preserve">
      бухгалтерлiк есеп пен аудит теориясының (негiздерiнiң) </w:t>
      </w:r>
      <w:r>
        <w:br/>
      </w:r>
      <w:r>
        <w:rPr>
          <w:rFonts w:ascii="Times New Roman"/>
          <w:b w:val="false"/>
          <w:i w:val="false"/>
          <w:color w:val="000000"/>
          <w:sz w:val="28"/>
        </w:rPr>
        <w:t xml:space="preserve">
тұжырымдамасын; </w:t>
      </w:r>
      <w:r>
        <w:br/>
      </w:r>
      <w:r>
        <w:rPr>
          <w:rFonts w:ascii="Times New Roman"/>
          <w:b w:val="false"/>
          <w:i w:val="false"/>
          <w:color w:val="000000"/>
          <w:sz w:val="28"/>
        </w:rPr>
        <w:t xml:space="preserve">
      қаржы және басқару есебiнiң тұжырымдамасын әзiрлеу керек. </w:t>
      </w:r>
      <w:r>
        <w:br/>
      </w:r>
      <w:r>
        <w:rPr>
          <w:rFonts w:ascii="Times New Roman"/>
          <w:b w:val="false"/>
          <w:i w:val="false"/>
          <w:color w:val="000000"/>
          <w:sz w:val="28"/>
        </w:rPr>
        <w:t xml:space="preserve">
      Сонымен бiрге бухгалтерлiк есеп пен аудит мынадай бағыттарда </w:t>
      </w:r>
      <w:r>
        <w:br/>
      </w:r>
      <w:r>
        <w:rPr>
          <w:rFonts w:ascii="Times New Roman"/>
          <w:b w:val="false"/>
          <w:i w:val="false"/>
          <w:color w:val="000000"/>
          <w:sz w:val="28"/>
        </w:rPr>
        <w:t xml:space="preserve">
дамуға тиiс: </w:t>
      </w:r>
      <w:r>
        <w:br/>
      </w:r>
      <w:r>
        <w:rPr>
          <w:rFonts w:ascii="Times New Roman"/>
          <w:b w:val="false"/>
          <w:i w:val="false"/>
          <w:color w:val="000000"/>
          <w:sz w:val="28"/>
        </w:rPr>
        <w:t xml:space="preserve">
      кәсiпкерлiк iсiндегi бухгалтерлiк есеп; </w:t>
      </w:r>
      <w:r>
        <w:br/>
      </w:r>
      <w:r>
        <w:rPr>
          <w:rFonts w:ascii="Times New Roman"/>
          <w:b w:val="false"/>
          <w:i w:val="false"/>
          <w:color w:val="000000"/>
          <w:sz w:val="28"/>
        </w:rPr>
        <w:t xml:space="preserve">
      бюджет қаражаты есебiнен қамтылған ұйымдардағы бухгалтерлiк </w:t>
      </w:r>
      <w:r>
        <w:br/>
      </w:r>
      <w:r>
        <w:rPr>
          <w:rFonts w:ascii="Times New Roman"/>
          <w:b w:val="false"/>
          <w:i w:val="false"/>
          <w:color w:val="000000"/>
          <w:sz w:val="28"/>
        </w:rPr>
        <w:t xml:space="preserve">
есеп; </w:t>
      </w:r>
      <w:r>
        <w:br/>
      </w:r>
      <w:r>
        <w:rPr>
          <w:rFonts w:ascii="Times New Roman"/>
          <w:b w:val="false"/>
          <w:i w:val="false"/>
          <w:color w:val="000000"/>
          <w:sz w:val="28"/>
        </w:rPr>
        <w:t xml:space="preserve">
      коммерциялық емес ұйымдардағы бухгалтерлiк есеп; </w:t>
      </w:r>
      <w:r>
        <w:br/>
      </w:r>
      <w:r>
        <w:rPr>
          <w:rFonts w:ascii="Times New Roman"/>
          <w:b w:val="false"/>
          <w:i w:val="false"/>
          <w:color w:val="000000"/>
          <w:sz w:val="28"/>
        </w:rPr>
        <w:t xml:space="preserve">
      iшкi бақылау және тәуелсiз аудит; </w:t>
      </w:r>
      <w:r>
        <w:br/>
      </w:r>
      <w:r>
        <w:rPr>
          <w:rFonts w:ascii="Times New Roman"/>
          <w:b w:val="false"/>
          <w:i w:val="false"/>
          <w:color w:val="000000"/>
          <w:sz w:val="28"/>
        </w:rPr>
        <w:t xml:space="preserve">
      бухгалтерлiк есептi компьютерлендiру. </w:t>
      </w:r>
    </w:p>
    <w:bookmarkStart w:name="z10" w:id="7"/>
    <w:p>
      <w:pPr>
        <w:spacing w:after="0"/>
        <w:ind w:left="0"/>
        <w:jc w:val="left"/>
      </w:pPr>
      <w:r>
        <w:rPr>
          <w:rFonts w:ascii="Times New Roman"/>
          <w:b/>
          <w:i w:val="false"/>
          <w:color w:val="000000"/>
        </w:rPr>
        <w:t xml:space="preserve"> 
2 Тарау. Кәсiпкерлiк iсiндегi бухгалтерлiк есеп </w:t>
      </w:r>
    </w:p>
    <w:bookmarkEnd w:id="7"/>
    <w:bookmarkStart w:name="z11" w:id="8"/>
    <w:p>
      <w:pPr>
        <w:spacing w:after="0"/>
        <w:ind w:left="0"/>
        <w:jc w:val="left"/>
      </w:pPr>
      <w:r>
        <w:rPr>
          <w:rFonts w:ascii="Times New Roman"/>
          <w:b/>
          <w:i w:val="false"/>
          <w:color w:val="000000"/>
        </w:rPr>
        <w:t xml:space="preserve"> 
1 бөлiк. Жалпы ережелер </w:t>
      </w:r>
    </w:p>
    <w:bookmarkEnd w:id="8"/>
    <w:bookmarkStart w:name="z12" w:id="9"/>
    <w:p>
      <w:pPr>
        <w:spacing w:after="0"/>
        <w:ind w:left="0"/>
        <w:jc w:val="both"/>
      </w:pPr>
      <w:r>
        <w:rPr>
          <w:rFonts w:ascii="Times New Roman"/>
          <w:b w:val="false"/>
          <w:i w:val="false"/>
          <w:color w:val="000000"/>
          <w:sz w:val="28"/>
        </w:rPr>
        <w:t>
</w:t>
      </w:r>
      <w:r>
        <w:rPr>
          <w:rFonts w:ascii="Times New Roman"/>
          <w:b/>
          <w:i w:val="false"/>
          <w:color w:val="000000"/>
          <w:sz w:val="28"/>
        </w:rPr>
        <w:t xml:space="preserve">      Iстiң жай-күйi </w:t>
      </w:r>
      <w:r>
        <w:br/>
      </w:r>
      <w:r>
        <w:rPr>
          <w:rFonts w:ascii="Times New Roman"/>
          <w:b w:val="false"/>
          <w:i w:val="false"/>
          <w:color w:val="000000"/>
          <w:sz w:val="28"/>
        </w:rPr>
        <w:t xml:space="preserve">
       Республика үшiн бухгалтерлiк есептiң неғұрлым қолайлы үлгiсiн анықтау үшiн әлемнiң экономикалық жағынан дамыған елдерiнiң бухгалтерлiк есеп жүйелерi зерделендi. </w:t>
      </w:r>
      <w:r>
        <w:br/>
      </w:r>
      <w:r>
        <w:rPr>
          <w:rFonts w:ascii="Times New Roman"/>
          <w:b w:val="false"/>
          <w:i w:val="false"/>
          <w:color w:val="000000"/>
          <w:sz w:val="28"/>
        </w:rPr>
        <w:t xml:space="preserve">
      Бiздiң елiмiзде мемлекеттiк және жеке меншiкке негiзделген нарықтық экономиканың қалыптасып келе жатқанына, шаруашылық субъектiлерi үшiн айналымдық қаражаттың негiзгi көзi инвестициялар болатынына қарай, сондай-ақ субъектiлердiң әлемдiк рынокта өздiгiнше шығу мүмкiндiгiн ескере келе, Қазақстан экономикасының дамуы үшiн неғұрлым қолайлы үлгi негiзiне Бухгалтерлiк есептiң халықаралық стандарттары алынған бухгалтерлiк есептiң үлгiсi болып табылады. Бухгалтерлiк есептiң осындай стандарттарына көшудiң негiзiн салған шаралар кешенi Қазақстанда жасалған. Сонымен бiрге ел экономикасы салаларының ерекшелiктерiн бейнелейтiн бухгалтерлiк есеп стандарттарын қосымша әзiрлеу қажет. </w:t>
      </w:r>
      <w:r>
        <w:br/>
      </w:r>
      <w:r>
        <w:rPr>
          <w:rFonts w:ascii="Times New Roman"/>
          <w:b w:val="false"/>
          <w:i w:val="false"/>
          <w:color w:val="000000"/>
          <w:sz w:val="28"/>
        </w:rPr>
        <w:t xml:space="preserve">
      Қор рыногының қалыптасуы мен дамуы, жекешелендiрудi жүргiзу, дәрменсiз шаруашылық субъектiлерiн оңалту, шаруашылық жүргiзудiң және басқа да көптеген аспектiлерi қаржылық ақпараттың сапасын рынок субъектiлерiнiң қаржы-экономикалық мүдделерiне сәйкес келтiру мәселелерiн алға тартып отыр. </w:t>
      </w:r>
      <w:r>
        <w:br/>
      </w:r>
      <w:r>
        <w:rPr>
          <w:rFonts w:ascii="Times New Roman"/>
          <w:b w:val="false"/>
          <w:i w:val="false"/>
          <w:color w:val="000000"/>
          <w:sz w:val="28"/>
        </w:rPr>
        <w:t xml:space="preserve">
      Сондай-ақ шағын бизнестi қолдау және оған жан-жақты көмек көрсету жөнiндегi арнаулы бағдарламаны iске асыру мақсатында есеп пен салық салу жүйесiн жеңiлдетуге мүмкiндiк беретiн бухгалтерлiк есеп рәсiмдерiн әзiрлеу қажет.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Мақсат </w:t>
      </w:r>
      <w:r>
        <w:br/>
      </w:r>
      <w:r>
        <w:rPr>
          <w:rFonts w:ascii="Times New Roman"/>
          <w:b w:val="false"/>
          <w:i w:val="false"/>
          <w:color w:val="000000"/>
          <w:sz w:val="28"/>
        </w:rPr>
        <w:t xml:space="preserve">
       Ұйымдардың қаржы-шаруашылық қызметiнiң нәтижелерiн объективтi бағалауға және дұрыс қаржылық есептiлiк құрастыруға мүмкiндiк беретiн бухгалтерлiк есептiң бiртұтас әдiснамалық тұжырымдамасын жасау, бухгалтерлiк есеп стандарттарын әзiрлеу қажет.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Негiзгi iс-шаралар </w:t>
      </w:r>
      <w:r>
        <w:br/>
      </w:r>
      <w:r>
        <w:rPr>
          <w:rFonts w:ascii="Times New Roman"/>
          <w:b w:val="false"/>
          <w:i w:val="false"/>
          <w:color w:val="000000"/>
          <w:sz w:val="28"/>
        </w:rPr>
        <w:t xml:space="preserve">
       Бухгалтерлiк есептi дамыту мен жетiлдiру қаржылық ақпаратты қалыптастырудың тұжырымдамалық негiзi мен бухгалтерлiк есептiң стандарттарына қосымша мыналарға: </w:t>
      </w:r>
      <w:r>
        <w:br/>
      </w:r>
      <w:r>
        <w:rPr>
          <w:rFonts w:ascii="Times New Roman"/>
          <w:b w:val="false"/>
          <w:i w:val="false"/>
          <w:color w:val="000000"/>
          <w:sz w:val="28"/>
        </w:rPr>
        <w:t xml:space="preserve">
      жеке сектордың субъектiлерiне: </w:t>
      </w:r>
      <w:r>
        <w:br/>
      </w:r>
      <w:r>
        <w:rPr>
          <w:rFonts w:ascii="Times New Roman"/>
          <w:b w:val="false"/>
          <w:i w:val="false"/>
          <w:color w:val="000000"/>
          <w:sz w:val="28"/>
        </w:rPr>
        <w:t xml:space="preserve">
      мемлекеттiк сектордың кәсiпорындарына арналған бухгалтерлiк есеп стандарттарын әзiрлеудi талап етедi. </w:t>
      </w:r>
      <w:r>
        <w:br/>
      </w:r>
      <w:r>
        <w:rPr>
          <w:rFonts w:ascii="Times New Roman"/>
          <w:b w:val="false"/>
          <w:i w:val="false"/>
          <w:color w:val="000000"/>
          <w:sz w:val="28"/>
        </w:rPr>
        <w:t xml:space="preserve">
      Бухгалтерлiк есеп пен аудит стандарттарының және әдiснамалық ұсыныстардың тұжырымдамасы есептiң негiзгi ұғымдары мен қағидалары кешенiнен туындауға тиiс, олар мыналарды қамтиды: </w:t>
      </w:r>
      <w:r>
        <w:br/>
      </w:r>
      <w:r>
        <w:rPr>
          <w:rFonts w:ascii="Times New Roman"/>
          <w:b w:val="false"/>
          <w:i w:val="false"/>
          <w:color w:val="000000"/>
          <w:sz w:val="28"/>
        </w:rPr>
        <w:t xml:space="preserve">
      аталған стандартқа қатысты анықтамалар, олардың экономикалық мазмұны және есеп пен есептiлiкке қатысты нақтылау; </w:t>
      </w:r>
      <w:r>
        <w:br/>
      </w:r>
      <w:r>
        <w:rPr>
          <w:rFonts w:ascii="Times New Roman"/>
          <w:b w:val="false"/>
          <w:i w:val="false"/>
          <w:color w:val="000000"/>
          <w:sz w:val="28"/>
        </w:rPr>
        <w:t xml:space="preserve">
      - шаруашылық операцияларын құжаттау, оларды ағымдық бақылау, өлшеу және тiркеу; </w:t>
      </w:r>
      <w:r>
        <w:br/>
      </w:r>
      <w:r>
        <w:rPr>
          <w:rFonts w:ascii="Times New Roman"/>
          <w:b w:val="false"/>
          <w:i w:val="false"/>
          <w:color w:val="000000"/>
          <w:sz w:val="28"/>
        </w:rPr>
        <w:t xml:space="preserve">
      - есептiк ақпаратты жүйелеу мен қорытудың жалпы қағидаларын қолдану; </w:t>
      </w:r>
      <w:r>
        <w:br/>
      </w:r>
      <w:r>
        <w:rPr>
          <w:rFonts w:ascii="Times New Roman"/>
          <w:b w:val="false"/>
          <w:i w:val="false"/>
          <w:color w:val="000000"/>
          <w:sz w:val="28"/>
        </w:rPr>
        <w:t xml:space="preserve">
      - қаржылық есептiлiкте көзделген тұрғыда бухгалтерлiк есеп шоттарындағы шығарылатын ақпаратты қалыптастыру; </w:t>
      </w:r>
      <w:r>
        <w:br/>
      </w:r>
      <w:r>
        <w:rPr>
          <w:rFonts w:ascii="Times New Roman"/>
          <w:b w:val="false"/>
          <w:i w:val="false"/>
          <w:color w:val="000000"/>
          <w:sz w:val="28"/>
        </w:rPr>
        <w:t xml:space="preserve">
      - субъектiнiң бухгалтерия қызметкерлерi мен басқару қызметкерлерi және басқа тұтынушылар оны тiкелей пайдалануы үшiн есептiлiктi ашу; </w:t>
      </w:r>
      <w:r>
        <w:br/>
      </w:r>
      <w:r>
        <w:rPr>
          <w:rFonts w:ascii="Times New Roman"/>
          <w:b w:val="false"/>
          <w:i w:val="false"/>
          <w:color w:val="000000"/>
          <w:sz w:val="28"/>
        </w:rPr>
        <w:t xml:space="preserve">
      қаржылық есептiлiкте көрсетiлген қаржылық ақпараттың дұрыстығын растайтын рәсiмдер негiзiнде есептiң әдiснамасы мен қаржылық есептiлiктi қалыптастыруды бейнелейтiн стандарттың мазмұны. </w:t>
      </w:r>
      <w:r>
        <w:br/>
      </w:r>
      <w:r>
        <w:rPr>
          <w:rFonts w:ascii="Times New Roman"/>
          <w:b w:val="false"/>
          <w:i w:val="false"/>
          <w:color w:val="000000"/>
          <w:sz w:val="28"/>
        </w:rPr>
        <w:t xml:space="preserve">
      Бастапқы құжаттарды өңдеу принциптерi түрлерiнiң өзгеруiне, шаруашылық операциялары ағымының ұлғаюына қарай бухгалтерлiк есептi толық компьютерлендiру қажеттiгi туындайды. Сонымен бiр мезетте бастапқы есеп құжаттарын бухгалтерлiк есептiң реформаланған жүйесiнiң талаптарына сәйкес қайта қарау қажет. </w:t>
      </w:r>
    </w:p>
    <w:bookmarkEnd w:id="9"/>
    <w:bookmarkStart w:name="z15" w:id="10"/>
    <w:p>
      <w:pPr>
        <w:spacing w:after="0"/>
        <w:ind w:left="0"/>
        <w:jc w:val="left"/>
      </w:pPr>
      <w:r>
        <w:rPr>
          <w:rFonts w:ascii="Times New Roman"/>
          <w:b/>
          <w:i w:val="false"/>
          <w:color w:val="000000"/>
        </w:rPr>
        <w:t xml:space="preserve"> 
2 бөлiк. Жеке сектор субъектiлерiнiң бухгалтерлiк </w:t>
      </w:r>
      <w:r>
        <w:br/>
      </w:r>
      <w:r>
        <w:rPr>
          <w:rFonts w:ascii="Times New Roman"/>
          <w:b/>
          <w:i w:val="false"/>
          <w:color w:val="000000"/>
        </w:rPr>
        <w:t xml:space="preserve">
есеп стандарттары </w:t>
      </w:r>
    </w:p>
    <w:bookmarkEnd w:id="10"/>
    <w:p>
      <w:pPr>
        <w:spacing w:after="0"/>
        <w:ind w:left="0"/>
        <w:jc w:val="both"/>
      </w:pPr>
      <w:r>
        <w:rPr>
          <w:rFonts w:ascii="Times New Roman"/>
          <w:b w:val="false"/>
          <w:i w:val="false"/>
          <w:color w:val="000000"/>
          <w:sz w:val="28"/>
        </w:rPr>
        <w:t xml:space="preserve">      Коммерциялық ұйымдар есебiнiң әдiснамасын айқындайтын бухгалтерлiк есеп стандарттары: </w:t>
      </w:r>
      <w:r>
        <w:br/>
      </w:r>
      <w:r>
        <w:rPr>
          <w:rFonts w:ascii="Times New Roman"/>
          <w:b w:val="false"/>
          <w:i w:val="false"/>
          <w:color w:val="000000"/>
          <w:sz w:val="28"/>
        </w:rPr>
        <w:t xml:space="preserve">
      Материалдық емес активтер (ғылыми-зерттеу және тәжiрибе-конструкторлық жұмыстарға арналған шығындар, санаткерлiк меншiк және т.б.); </w:t>
      </w:r>
      <w:r>
        <w:br/>
      </w:r>
      <w:r>
        <w:rPr>
          <w:rFonts w:ascii="Times New Roman"/>
          <w:b w:val="false"/>
          <w:i w:val="false"/>
          <w:color w:val="000000"/>
          <w:sz w:val="28"/>
        </w:rPr>
        <w:t xml:space="preserve">
      заемдар бойынша шығындар; </w:t>
      </w:r>
      <w:r>
        <w:br/>
      </w:r>
      <w:r>
        <w:rPr>
          <w:rFonts w:ascii="Times New Roman"/>
          <w:b w:val="false"/>
          <w:i w:val="false"/>
          <w:color w:val="000000"/>
          <w:sz w:val="28"/>
        </w:rPr>
        <w:t xml:space="preserve">
      баланстық есеп беру күнiнен кейiн орын алған күтiлмеген оқиғалар мен шаруашылық қызмет оқиғаларын бейнелеу жөнiндегi стандарттар; </w:t>
      </w:r>
      <w:r>
        <w:br/>
      </w:r>
      <w:r>
        <w:rPr>
          <w:rFonts w:ascii="Times New Roman"/>
          <w:b w:val="false"/>
          <w:i w:val="false"/>
          <w:color w:val="000000"/>
          <w:sz w:val="28"/>
        </w:rPr>
        <w:t xml:space="preserve">
      мемлекеттiк субсидияларды есептеу стандарттары; </w:t>
      </w:r>
      <w:r>
        <w:br/>
      </w:r>
      <w:r>
        <w:rPr>
          <w:rFonts w:ascii="Times New Roman"/>
          <w:b w:val="false"/>
          <w:i w:val="false"/>
          <w:color w:val="000000"/>
          <w:sz w:val="28"/>
        </w:rPr>
        <w:t xml:space="preserve">
      заңды тұлғаларды қайта құру кезiндегi есеп стандарттары; </w:t>
      </w:r>
      <w:r>
        <w:br/>
      </w:r>
      <w:r>
        <w:rPr>
          <w:rFonts w:ascii="Times New Roman"/>
          <w:b w:val="false"/>
          <w:i w:val="false"/>
          <w:color w:val="000000"/>
          <w:sz w:val="28"/>
        </w:rPr>
        <w:t xml:space="preserve">
      бухгалтерлiк есептiң салалық ерекшелiктер мен қызмет өзгешелiгiн (ауыл шаруашылығындағы, қаржы ұйымдарындағы есеп) бейнелейтiн арнаулы стандарттар және басқалар. </w:t>
      </w:r>
      <w:r>
        <w:br/>
      </w:r>
      <w:r>
        <w:rPr>
          <w:rFonts w:ascii="Times New Roman"/>
          <w:b w:val="false"/>
          <w:i w:val="false"/>
          <w:color w:val="000000"/>
          <w:sz w:val="28"/>
        </w:rPr>
        <w:t xml:space="preserve">
      Коммерциялық емес ұйымдардағы есептiң әдiснамасын айқындайтын бухгалтерлiк есеп стандарттары: </w:t>
      </w:r>
      <w:r>
        <w:br/>
      </w:r>
      <w:r>
        <w:rPr>
          <w:rFonts w:ascii="Times New Roman"/>
          <w:b w:val="false"/>
          <w:i w:val="false"/>
          <w:color w:val="000000"/>
          <w:sz w:val="28"/>
        </w:rPr>
        <w:t xml:space="preserve">
      коммерциялық емес ұйымдардағы бухгалтерлiк есептiң әдiснамасы мемлекеттiк кәсiпорындардағы есеппен бiрдей, өйткенi мұндай ұйымдардағы бухгалтерлiк есептiң негiзгi үлгiсi әрбiр қор үшiн оқшауланған, сондықтан активтер мен мiндеттемелердi нақтылап бөлудiң қажеттiгi жоқ; </w:t>
      </w:r>
      <w:r>
        <w:br/>
      </w:r>
      <w:r>
        <w:rPr>
          <w:rFonts w:ascii="Times New Roman"/>
          <w:b w:val="false"/>
          <w:i w:val="false"/>
          <w:color w:val="000000"/>
          <w:sz w:val="28"/>
        </w:rPr>
        <w:t xml:space="preserve">
      бухгалтерлiк есеп жүйесi шоттардың арнайы таңбаланған жоспары тиiсiнше пайдаланылған кезде әрбiр қордың таза активтерiн бөлмей әрбiр қор үшiн дербес бухгалтерлiк есеп жүргiзiлуiн қамтамасыз етедi. Коммерциялық емес ұйымдардың кiрiстерi мен шығыстары қаржылық есеп беру мақсатына сәйкес келетiн әдiс бойынша есептеледi. Бұл үшiн коммерциялық емес ұйымдардың қызметiн есептеудiң өзгешелiгiн көрсетiлгендей стандарттар әзiрлеу қажет. </w:t>
      </w:r>
      <w:r>
        <w:br/>
      </w:r>
      <w:r>
        <w:rPr>
          <w:rFonts w:ascii="Times New Roman"/>
          <w:b w:val="false"/>
          <w:i w:val="false"/>
          <w:color w:val="000000"/>
          <w:sz w:val="28"/>
        </w:rPr>
        <w:t xml:space="preserve">
      Жеке кәсiпкерлiк iс есебiнiң әдiснамасын айқындайтын бухгалтерлiк есеп стандарттары: </w:t>
      </w:r>
      <w:r>
        <w:br/>
      </w:r>
      <w:r>
        <w:rPr>
          <w:rFonts w:ascii="Times New Roman"/>
          <w:b w:val="false"/>
          <w:i w:val="false"/>
          <w:color w:val="000000"/>
          <w:sz w:val="28"/>
        </w:rPr>
        <w:t xml:space="preserve">
      жеке кәсiпкерлiк саласында қаржылық ақпаратты қалыптастыруды жеңiлдету үшiн есептiк құжаттамада шаруашылық операцияларын бейнелеу тәртiбiн айтарлықтай жеңiлдету және оның көлемiн қысқарту қажет. Бұл үшiн мынадай ережелер: </w:t>
      </w:r>
      <w:r>
        <w:br/>
      </w:r>
      <w:r>
        <w:rPr>
          <w:rFonts w:ascii="Times New Roman"/>
          <w:b w:val="false"/>
          <w:i w:val="false"/>
          <w:color w:val="000000"/>
          <w:sz w:val="28"/>
        </w:rPr>
        <w:t xml:space="preserve">
      есеп саясатының барлық талаптары сақталып өзiндiк өндiрiс пен басқару мұқтаждарына, оның көлемiне және қызметкерлердiң санына қарай бухгалтерлiк есептiң оңайлатылған нысанын жүргiзу құқығын беру; </w:t>
      </w:r>
      <w:r>
        <w:br/>
      </w:r>
      <w:r>
        <w:rPr>
          <w:rFonts w:ascii="Times New Roman"/>
          <w:b w:val="false"/>
          <w:i w:val="false"/>
          <w:color w:val="000000"/>
          <w:sz w:val="28"/>
        </w:rPr>
        <w:t xml:space="preserve">
      бiрыңғай әдiснамалық негiз (екi рет жазу принципi); </w:t>
      </w:r>
      <w:r>
        <w:br/>
      </w:r>
      <w:r>
        <w:rPr>
          <w:rFonts w:ascii="Times New Roman"/>
          <w:b w:val="false"/>
          <w:i w:val="false"/>
          <w:color w:val="000000"/>
          <w:sz w:val="28"/>
        </w:rPr>
        <w:t xml:space="preserve">
      аналитикалық және синтетикалық есеп деректерiнiң өзара байланысы; </w:t>
      </w:r>
      <w:r>
        <w:br/>
      </w:r>
      <w:r>
        <w:rPr>
          <w:rFonts w:ascii="Times New Roman"/>
          <w:b w:val="false"/>
          <w:i w:val="false"/>
          <w:color w:val="000000"/>
          <w:sz w:val="28"/>
        </w:rPr>
        <w:t xml:space="preserve">
      бастапқы есеп құжаттарының негiзiнде тiзiмдемелерде барлық шаруашылық операцияларын жаппай көрсету; </w:t>
      </w:r>
      <w:r>
        <w:br/>
      </w:r>
      <w:r>
        <w:rPr>
          <w:rFonts w:ascii="Times New Roman"/>
          <w:b w:val="false"/>
          <w:i w:val="false"/>
          <w:color w:val="000000"/>
          <w:sz w:val="28"/>
        </w:rPr>
        <w:t xml:space="preserve">
      бастапқы құжаттардың деректерiн бухгалтерлiк есептi жасауға қажеттi көрсеткiштер тұрғысында жинақтау және жүйелеу; </w:t>
      </w:r>
      <w:r>
        <w:br/>
      </w:r>
      <w:r>
        <w:rPr>
          <w:rFonts w:ascii="Times New Roman"/>
          <w:b w:val="false"/>
          <w:i w:val="false"/>
          <w:color w:val="000000"/>
          <w:sz w:val="28"/>
        </w:rPr>
        <w:t xml:space="preserve">
      шағын бизнестiң мұқтаждары бойынша активтердiң, мiндеттемелердiң, өзiндiк капиталдың есебiн жүргiзуге мүмкiндiк беретiн бухгалтерлiк есеп шоттарының бас жоспары негiзiнде субъектiнiң қаржы-шаруашылық қызметi бухгалтерлiк есеп шоттарының бас жоспары негiзiнде субъектiнiң қаржы-шаруашылық қызметi бухгалтерлiк есебi шоттарының жұмыс жоспарын талдап жасау ескерiле отырып, бухгалтерлiк есеп стандарттары мен оларға арналған әдiснамалық ұсыныстарды әзiрлеу қажет. </w:t>
      </w:r>
    </w:p>
    <w:bookmarkStart w:name="z16" w:id="11"/>
    <w:p>
      <w:pPr>
        <w:spacing w:after="0"/>
        <w:ind w:left="0"/>
        <w:jc w:val="left"/>
      </w:pPr>
      <w:r>
        <w:rPr>
          <w:rFonts w:ascii="Times New Roman"/>
          <w:b/>
          <w:i w:val="false"/>
          <w:color w:val="000000"/>
        </w:rPr>
        <w:t xml:space="preserve"> 
3 бөлiк. Мемлекеттiк кәсiпорындардың бухгалтерлiк есеп </w:t>
      </w:r>
      <w:r>
        <w:br/>
      </w:r>
      <w:r>
        <w:rPr>
          <w:rFonts w:ascii="Times New Roman"/>
          <w:b/>
          <w:i w:val="false"/>
          <w:color w:val="000000"/>
        </w:rPr>
        <w:t xml:space="preserve">
стандарттары </w:t>
      </w:r>
    </w:p>
    <w:bookmarkEnd w:id="11"/>
    <w:p>
      <w:pPr>
        <w:spacing w:after="0"/>
        <w:ind w:left="0"/>
        <w:jc w:val="both"/>
      </w:pPr>
      <w:r>
        <w:rPr>
          <w:rFonts w:ascii="Times New Roman"/>
          <w:b w:val="false"/>
          <w:i w:val="false"/>
          <w:color w:val="000000"/>
          <w:sz w:val="28"/>
        </w:rPr>
        <w:t xml:space="preserve">      Республика заңдарына сәйкес мемлекеттiк кәсiпорындар: </w:t>
      </w:r>
      <w:r>
        <w:br/>
      </w:r>
      <w:r>
        <w:rPr>
          <w:rFonts w:ascii="Times New Roman"/>
          <w:b w:val="false"/>
          <w:i w:val="false"/>
          <w:color w:val="000000"/>
          <w:sz w:val="28"/>
        </w:rPr>
        <w:t xml:space="preserve">
      шаруашылық жүргiзу құқығына негiзделген; </w:t>
      </w:r>
      <w:r>
        <w:br/>
      </w:r>
      <w:r>
        <w:rPr>
          <w:rFonts w:ascii="Times New Roman"/>
          <w:b w:val="false"/>
          <w:i w:val="false"/>
          <w:color w:val="000000"/>
          <w:sz w:val="28"/>
        </w:rPr>
        <w:t xml:space="preserve">
      жедел басқару құқығына негiзделген (қазыналық кәсiпорын) кәсiпорындар болып бөлiнедi. </w:t>
      </w:r>
      <w:r>
        <w:br/>
      </w:r>
      <w:r>
        <w:rPr>
          <w:rFonts w:ascii="Times New Roman"/>
          <w:b w:val="false"/>
          <w:i w:val="false"/>
          <w:color w:val="000000"/>
          <w:sz w:val="28"/>
        </w:rPr>
        <w:t xml:space="preserve">
      Шаруашылық жүргiзу құқығына негiзделген кәсiпорындар бухгалтерлiк есептiң жалпы стандарттарын, сондай-ақ мұндай субъектiлер қызметiнiң ерекшелiгiн көрсететiн арнаулы бухгалтерлiк есеп стандарттарын басшылыққа алуға тиiс. </w:t>
      </w:r>
      <w:r>
        <w:br/>
      </w:r>
      <w:r>
        <w:rPr>
          <w:rFonts w:ascii="Times New Roman"/>
          <w:b w:val="false"/>
          <w:i w:val="false"/>
          <w:color w:val="000000"/>
          <w:sz w:val="28"/>
        </w:rPr>
        <w:t xml:space="preserve">
      Қазыналық кәсiпорындар жекеше сектор кәсiпорындарының бухгалтерлiк есеп стандарттарын да, мемлекеттiк кәсiпорындардың бухгалтерлiк есеп стандарттарын да пайдалана алады. </w:t>
      </w:r>
      <w:r>
        <w:br/>
      </w:r>
      <w:r>
        <w:rPr>
          <w:rFonts w:ascii="Times New Roman"/>
          <w:b w:val="false"/>
          <w:i w:val="false"/>
          <w:color w:val="000000"/>
          <w:sz w:val="28"/>
        </w:rPr>
        <w:t xml:space="preserve">
      Мемлекеттiк кәсiпорындарда бухгалтерлiк есеп стандарттары жүйесi мемлекеттiк кәсiпорындардың қаржылық жағдайын және қаржылық қызметiнiң нәтижелерiн қалтқысыз бейнелеуге және қаржылық мәселелерi реттейтiн заң ережелерiне сәйкес болуға тиiс. </w:t>
      </w:r>
      <w:r>
        <w:br/>
      </w:r>
      <w:r>
        <w:rPr>
          <w:rFonts w:ascii="Times New Roman"/>
          <w:b w:val="false"/>
          <w:i w:val="false"/>
          <w:color w:val="000000"/>
          <w:sz w:val="28"/>
        </w:rPr>
        <w:t xml:space="preserve">
      Осы кәсiпорындардың қаржылық есептiлiгiнiң күллi мақсаты есептi болу тұжырымдамасында айқындалады. </w:t>
      </w:r>
      <w:r>
        <w:br/>
      </w:r>
      <w:r>
        <w:rPr>
          <w:rFonts w:ascii="Times New Roman"/>
          <w:b w:val="false"/>
          <w:i w:val="false"/>
          <w:color w:val="000000"/>
          <w:sz w:val="28"/>
        </w:rPr>
        <w:t xml:space="preserve">
      Сонымен, мемлекеттiк кәсiпорындар үшiн: </w:t>
      </w:r>
      <w:r>
        <w:br/>
      </w:r>
      <w:r>
        <w:rPr>
          <w:rFonts w:ascii="Times New Roman"/>
          <w:b w:val="false"/>
          <w:i w:val="false"/>
          <w:color w:val="000000"/>
          <w:sz w:val="28"/>
        </w:rPr>
        <w:t xml:space="preserve">
      қаржылық есептiлiк түрiн айқындайтын; </w:t>
      </w:r>
      <w:r>
        <w:br/>
      </w:r>
      <w:r>
        <w:rPr>
          <w:rFonts w:ascii="Times New Roman"/>
          <w:b w:val="false"/>
          <w:i w:val="false"/>
          <w:color w:val="000000"/>
          <w:sz w:val="28"/>
        </w:rPr>
        <w:t xml:space="preserve">
      өндiрiс шығасысын есепке алу тәртiбiн айқындайтын; </w:t>
      </w:r>
      <w:r>
        <w:br/>
      </w:r>
      <w:r>
        <w:rPr>
          <w:rFonts w:ascii="Times New Roman"/>
          <w:b w:val="false"/>
          <w:i w:val="false"/>
          <w:color w:val="000000"/>
          <w:sz w:val="28"/>
        </w:rPr>
        <w:t xml:space="preserve">
      кiрiстердiң белгiлi бiр түрлерiн (кiрiстердi, гранттарды, субсидияларды, үлестiк түсiмдердi) және басқаларды есепке алу стандарттарын әзiрлеу қажет. </w:t>
      </w:r>
    </w:p>
    <w:bookmarkStart w:name="z17" w:id="12"/>
    <w:p>
      <w:pPr>
        <w:spacing w:after="0"/>
        <w:ind w:left="0"/>
        <w:jc w:val="left"/>
      </w:pPr>
      <w:r>
        <w:rPr>
          <w:rFonts w:ascii="Times New Roman"/>
          <w:b/>
          <w:i w:val="false"/>
          <w:color w:val="000000"/>
        </w:rPr>
        <w:t xml:space="preserve"> 
3 Тарау. Бюджет қаражаты есебiнен қамтылған ұйымдардың </w:t>
      </w:r>
      <w:r>
        <w:br/>
      </w:r>
      <w:r>
        <w:rPr>
          <w:rFonts w:ascii="Times New Roman"/>
          <w:b/>
          <w:i w:val="false"/>
          <w:color w:val="000000"/>
        </w:rPr>
        <w:t xml:space="preserve">
бухгалтерлiк есебi </w:t>
      </w:r>
    </w:p>
    <w:bookmarkEnd w:id="12"/>
    <w:bookmarkStart w:name="z18" w:id="13"/>
    <w:p>
      <w:pPr>
        <w:spacing w:after="0"/>
        <w:ind w:left="0"/>
        <w:jc w:val="both"/>
      </w:pPr>
      <w:r>
        <w:rPr>
          <w:rFonts w:ascii="Times New Roman"/>
          <w:b w:val="false"/>
          <w:i w:val="false"/>
          <w:color w:val="000000"/>
          <w:sz w:val="28"/>
        </w:rPr>
        <w:t>
</w:t>
      </w:r>
      <w:r>
        <w:rPr>
          <w:rFonts w:ascii="Times New Roman"/>
          <w:b/>
          <w:i w:val="false"/>
          <w:color w:val="000000"/>
          <w:sz w:val="28"/>
        </w:rPr>
        <w:t xml:space="preserve">      Iстiң жай-күйi </w:t>
      </w:r>
      <w:r>
        <w:br/>
      </w:r>
      <w:r>
        <w:rPr>
          <w:rFonts w:ascii="Times New Roman"/>
          <w:b w:val="false"/>
          <w:i w:val="false"/>
          <w:color w:val="000000"/>
          <w:sz w:val="28"/>
        </w:rPr>
        <w:t xml:space="preserve">
       Мемлекеттiк қаржыны жүргiзудiң халықаралық практикасына негiзделген, кiрiстер мен шығыстардың жаңа бюджеттiк сыныпталуына сәйкес қаржы операцияларын есепке алу үшiн бюджет жүйесiнде қолданылатын және мұндай ұйымдардың бухгалтерлiк есебiне тиiстi өзгерiстер енгiзудi талап ететiн Шоттардың бiрыңғай стандарттық жоспары әзiрлендi. </w:t>
      </w:r>
      <w:r>
        <w:br/>
      </w:r>
      <w:r>
        <w:rPr>
          <w:rFonts w:ascii="Times New Roman"/>
          <w:b w:val="false"/>
          <w:i w:val="false"/>
          <w:color w:val="000000"/>
          <w:sz w:val="28"/>
        </w:rPr>
        <w:t xml:space="preserve">
      Сондай-ақ бiр мезгiлде мемлекеттiк басқаруға арналған шығыстарды мейлiнше кемiте отырып, мемлекеттiк қызметтердiң реттi жұмыс iстеуi үшiн қажеттi ресурстарды бюджеттiк ұйымдардың уақытылы алуы арқылы мемлекеттiк ресурстарды оңтайлы қаржылық басқаруға жәрдемдесуге арналған ұлттық Қазынашылықтың құрылымы айқындалды. Қазынашылықтың маңызды функциясы бухгалтерлiк есеп болып табылады, ол қаржы мәселелерi бойынша мемлекеттiк басқару органдарының ақпараттық жүйесiне айналуға тиiс. </w:t>
      </w:r>
      <w:r>
        <w:br/>
      </w:r>
      <w:r>
        <w:rPr>
          <w:rFonts w:ascii="Times New Roman"/>
          <w:b w:val="false"/>
          <w:i w:val="false"/>
          <w:color w:val="000000"/>
          <w:sz w:val="28"/>
        </w:rPr>
        <w:t xml:space="preserve">
      Мемлекеттiк органдардың мемлекеттiк басқару функциясымен қатар коммерциялық қызметтi де жүзеге асыратынын атап өту керек. Мұның өзi есеп пен есептiлiктiң әр түрлi ережелерiнiң әзiрленуiне алып келедi. Халықаралық есеп практикасында коммерциялық қызмет үшiн әзiрленiп, белгiленген қаржылық есептiлiк мақсаттарын бюджеттен қаржыландырылатын ұйымдар үшiн де пайдалануға болатыны танылған. Мәселен, Қаржылық есеп стандарттары жөнiндегi кеңес мәлiмдеген бухгалтерлiк есептiң көптеген принциптерi мемлекеттiк органдар жүзеге асыратын коммерциялық қызметке қолдануға келедi. </w:t>
      </w:r>
      <w:r>
        <w:br/>
      </w:r>
      <w:r>
        <w:rPr>
          <w:rFonts w:ascii="Times New Roman"/>
          <w:b w:val="false"/>
          <w:i w:val="false"/>
          <w:color w:val="000000"/>
          <w:sz w:val="28"/>
        </w:rPr>
        <w:t xml:space="preserve">
      Бюджеттiк ұйымдардың қаржылық есептерi осындай ұйымдардың қабылданған бюджетке сәйкес келетiн қаражатты анықтауы, алуы және пайдалануы әрi қаржы мәселелерiне қатысы бар заң талаптарын аталған ұйымның орындауы үшiн негiздi қамтамасыз етуге тиiс. </w:t>
      </w:r>
      <w:r>
        <w:br/>
      </w:r>
      <w:r>
        <w:rPr>
          <w:rFonts w:ascii="Times New Roman"/>
          <w:b w:val="false"/>
          <w:i w:val="false"/>
          <w:color w:val="000000"/>
          <w:sz w:val="28"/>
        </w:rPr>
        <w:t xml:space="preserve">
      Осы орайда мемлекеттiк ресурстарды басқаратын тұлғалардың есептi болуы мен заңға тәуелдiлiгiн қамтамасыз ету мақсатында мемлекет мүлкiн есепке алудың бухгалтерлiк рәсiмдерiн нақты жiктеуге мүмкiндiк беретiн бухгалтерлiк есеп стандарттарын әзiрлеу қажеттiгi туындайды.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Мақсаты </w:t>
      </w:r>
      <w:r>
        <w:br/>
      </w:r>
      <w:r>
        <w:rPr>
          <w:rFonts w:ascii="Times New Roman"/>
          <w:b w:val="false"/>
          <w:i w:val="false"/>
          <w:color w:val="000000"/>
          <w:sz w:val="28"/>
        </w:rPr>
        <w:t xml:space="preserve">
       Бюджеттiк ұйымдардың қаржылық есептiлiгiн түзген кезде есептi болу негiзгi мақсат ретiнде айқындалады. Осы орайда қаржылық есептiлiк: </w:t>
      </w:r>
      <w:r>
        <w:br/>
      </w:r>
      <w:r>
        <w:rPr>
          <w:rFonts w:ascii="Times New Roman"/>
          <w:b w:val="false"/>
          <w:i w:val="false"/>
          <w:color w:val="000000"/>
          <w:sz w:val="28"/>
        </w:rPr>
        <w:t xml:space="preserve">
      бюджеттiк ұйымдарға - жариялы түрде есептi болуға және пайдаланушылардың есептi болу дәрежесiн бағалау мүмкiндiгiн қамтамасыз етуге; </w:t>
      </w:r>
      <w:r>
        <w:br/>
      </w:r>
      <w:r>
        <w:rPr>
          <w:rFonts w:ascii="Times New Roman"/>
          <w:b w:val="false"/>
          <w:i w:val="false"/>
          <w:color w:val="000000"/>
          <w:sz w:val="28"/>
        </w:rPr>
        <w:t xml:space="preserve">
      пайдаланушыларға - осындай ұйымдардың жыл бойындағы қызметiнiң нәтижелерiн және осындай ұйымдардың көрсетуi мүмкiн қызметтер сапасының деңгейiн, сондай-ақ өз мiндеттемелерi бойынша олардың жауап беру қабiлетiн бағалауға жәрдемдесуге тиiс. </w:t>
      </w:r>
      <w:r>
        <w:br/>
      </w:r>
      <w:r>
        <w:rPr>
          <w:rFonts w:ascii="Times New Roman"/>
          <w:b w:val="false"/>
          <w:i w:val="false"/>
          <w:color w:val="000000"/>
          <w:sz w:val="28"/>
        </w:rPr>
        <w:t xml:space="preserve">
      Қаржылық есептiлiк пайдаланушылардың топтарына ағымдағы кезеңнiң шығыстары қандай дәрежеде ағымдағы кезеңнiң кiрiстерiмен жабылатынын анықтау мүмкiндiгiн қамтамасыз еткен кезде есептi болудың дәрежесiн бағалау iшiнара жүзеге асырылады.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Негiзгi шаралар </w:t>
      </w:r>
      <w:r>
        <w:br/>
      </w:r>
      <w:r>
        <w:rPr>
          <w:rFonts w:ascii="Times New Roman"/>
          <w:b w:val="false"/>
          <w:i w:val="false"/>
          <w:color w:val="000000"/>
          <w:sz w:val="28"/>
        </w:rPr>
        <w:t xml:space="preserve">
       Қаржылық есептiлiктi қалыптастыруға және бюджет қаражаты есебiнен ұсталатын ұйымдардың оларды пайдалануына арналған бухгалтерлiк есеп принциптерi мен әдiстерiн айқындау қажет. </w:t>
      </w:r>
      <w:r>
        <w:br/>
      </w:r>
      <w:r>
        <w:rPr>
          <w:rFonts w:ascii="Times New Roman"/>
          <w:b w:val="false"/>
          <w:i w:val="false"/>
          <w:color w:val="000000"/>
          <w:sz w:val="28"/>
        </w:rPr>
        <w:t xml:space="preserve">
      Соларға сәйкес қорлардың және шоттар тобының қаржылық қызметiнiң қаржылық жағдайы мен нәтижелерiн ашу рәсiмдерiн әзiрлеген және сипаттап жазған жөн. </w:t>
      </w:r>
      <w:r>
        <w:br/>
      </w:r>
      <w:r>
        <w:rPr>
          <w:rFonts w:ascii="Times New Roman"/>
          <w:b w:val="false"/>
          <w:i w:val="false"/>
          <w:color w:val="000000"/>
          <w:sz w:val="28"/>
        </w:rPr>
        <w:t xml:space="preserve">
      Сондай-ақ түсiмдер мен бюджет қаражатын жұмсау жазбаларының, тұтастай алғанда мемлекеттiк мүлiктiң есебiн, соның iшiнде: </w:t>
      </w:r>
      <w:r>
        <w:br/>
      </w:r>
      <w:r>
        <w:rPr>
          <w:rFonts w:ascii="Times New Roman"/>
          <w:b w:val="false"/>
          <w:i w:val="false"/>
          <w:color w:val="000000"/>
          <w:sz w:val="28"/>
        </w:rPr>
        <w:t xml:space="preserve">
      бюджет қаражатын пайдалануды; </w:t>
      </w:r>
      <w:r>
        <w:br/>
      </w:r>
      <w:r>
        <w:rPr>
          <w:rFonts w:ascii="Times New Roman"/>
          <w:b w:val="false"/>
          <w:i w:val="false"/>
          <w:color w:val="000000"/>
          <w:sz w:val="28"/>
        </w:rPr>
        <w:t xml:space="preserve">
      коммуналдық меншiк қаражатының және басқа қаражаттың пайдаланылуын; </w:t>
      </w:r>
      <w:r>
        <w:br/>
      </w:r>
      <w:r>
        <w:rPr>
          <w:rFonts w:ascii="Times New Roman"/>
          <w:b w:val="false"/>
          <w:i w:val="false"/>
          <w:color w:val="000000"/>
          <w:sz w:val="28"/>
        </w:rPr>
        <w:t xml:space="preserve">
      бюджет жүйесiнде Шоттардың бiрыңғай стандартты жоспарының кезең-кезеңмен енгiзiлуiн; </w:t>
      </w:r>
      <w:r>
        <w:br/>
      </w:r>
      <w:r>
        <w:rPr>
          <w:rFonts w:ascii="Times New Roman"/>
          <w:b w:val="false"/>
          <w:i w:val="false"/>
          <w:color w:val="000000"/>
          <w:sz w:val="28"/>
        </w:rPr>
        <w:t xml:space="preserve">
      бухгалтерлiк есептiң жаңа жүйесiнде жұмыс iстеу жөнiнде мамандарды оқыту мен қайта даярлауды қоса, орталықтандырыла жүргiзiлуiн қамтамасыз ететiн бухгалтерлiк есептiң кiрiктiрiлген жүйесiн құру қажет. </w:t>
      </w:r>
    </w:p>
    <w:bookmarkEnd w:id="13"/>
    <w:bookmarkStart w:name="z21" w:id="14"/>
    <w:p>
      <w:pPr>
        <w:spacing w:after="0"/>
        <w:ind w:left="0"/>
        <w:jc w:val="left"/>
      </w:pPr>
      <w:r>
        <w:rPr>
          <w:rFonts w:ascii="Times New Roman"/>
          <w:b/>
          <w:i w:val="false"/>
          <w:color w:val="000000"/>
        </w:rPr>
        <w:t xml:space="preserve"> 
4 Тарау. Бухгалтерлiк есептi компьютерлендiру </w:t>
      </w:r>
    </w:p>
    <w:bookmarkEnd w:id="14"/>
    <w:p>
      <w:pPr>
        <w:spacing w:after="0"/>
        <w:ind w:left="0"/>
        <w:jc w:val="both"/>
      </w:pPr>
      <w:r>
        <w:rPr>
          <w:rFonts w:ascii="Times New Roman"/>
          <w:b w:val="false"/>
          <w:i w:val="false"/>
          <w:color w:val="000000"/>
          <w:sz w:val="28"/>
        </w:rPr>
        <w:t xml:space="preserve">      Бухгалтерлiк есептi компьютерлендiру ұйымдардағы есеп жұмысын жолға қоюға жаңа сапалық негiзде елеулi ықпал жасайды, бастапқы құжаттарды өңдеудiң принциптерi өзгередi, негiзгi ауыр жұмыстар автоматтандырылған режимде орындалатын болады, есеп қызметкерлерi деректердi өңдеуге тiкелей атсалысады. </w:t>
      </w:r>
      <w:r>
        <w:br/>
      </w:r>
      <w:r>
        <w:rPr>
          <w:rFonts w:ascii="Times New Roman"/>
          <w:b w:val="false"/>
          <w:i w:val="false"/>
          <w:color w:val="000000"/>
          <w:sz w:val="28"/>
        </w:rPr>
        <w:t xml:space="preserve">
      Қолданылып жүрген бухгалтерлiк бағдарламалық қамсыздандыру пайдаланушылар үшiн елеулi проблема туғызуда. Компьютерлендiрiлген бухгалтерияға қойылатын арнап бекiтiлген стандарттық талаптар жоқ, компьютерлiк бухгалтериялық технология бекiтiлмеген және тiптi қазақ әлiппесi әрiптерiнің стандарттары танылмаған. Бухгалтерлердi автоматтандырылған есеп технологияларына оқытуға қол жетпеуiнен проблема тереңдей түсуде. </w:t>
      </w:r>
      <w:r>
        <w:br/>
      </w:r>
      <w:r>
        <w:rPr>
          <w:rFonts w:ascii="Times New Roman"/>
          <w:b w:val="false"/>
          <w:i w:val="false"/>
          <w:color w:val="000000"/>
          <w:sz w:val="28"/>
        </w:rPr>
        <w:t xml:space="preserve">
      Сонымен компьютерлiк есептi дамыту үшiн мыналар қажет: </w:t>
      </w:r>
      <w:r>
        <w:br/>
      </w:r>
      <w:r>
        <w:rPr>
          <w:rFonts w:ascii="Times New Roman"/>
          <w:b w:val="false"/>
          <w:i w:val="false"/>
          <w:color w:val="000000"/>
          <w:sz w:val="28"/>
        </w:rPr>
        <w:t xml:space="preserve">
      есеп технологияларының компьютерлiк қырларын стандарттау; </w:t>
      </w:r>
      <w:r>
        <w:br/>
      </w:r>
      <w:r>
        <w:rPr>
          <w:rFonts w:ascii="Times New Roman"/>
          <w:b w:val="false"/>
          <w:i w:val="false"/>
          <w:color w:val="000000"/>
          <w:sz w:val="28"/>
        </w:rPr>
        <w:t xml:space="preserve">
      мемлекеттiк органдардың бағдарламалық өнiмдердi сертификаттау рәсiмiн ұйымдастыру; </w:t>
      </w:r>
      <w:r>
        <w:br/>
      </w:r>
      <w:r>
        <w:rPr>
          <w:rFonts w:ascii="Times New Roman"/>
          <w:b w:val="false"/>
          <w:i w:val="false"/>
          <w:color w:val="000000"/>
          <w:sz w:val="28"/>
        </w:rPr>
        <w:t xml:space="preserve">
      сертификатталған бағдарламалық жүйелердi әзiрлеу мен алып жүрудiң дамыған инфрақұрылымын жасауға арналған бағдарламалық қамсыздандыруды жасаушыларды қолдау бағдарламасын әзiрлеу. </w:t>
      </w:r>
      <w:r>
        <w:br/>
      </w:r>
      <w:r>
        <w:rPr>
          <w:rFonts w:ascii="Times New Roman"/>
          <w:b w:val="false"/>
          <w:i w:val="false"/>
          <w:color w:val="000000"/>
          <w:sz w:val="28"/>
        </w:rPr>
        <w:t xml:space="preserve">
      Бұл ретте бухгалтер және компьютердi пайдаланушы мамандығын игеруге және өзi алатын нәтижелердiң дұрыстығы үшiн жауап беруге тиiс. </w:t>
      </w:r>
    </w:p>
    <w:bookmarkStart w:name="z22" w:id="15"/>
    <w:p>
      <w:pPr>
        <w:spacing w:after="0"/>
        <w:ind w:left="0"/>
        <w:jc w:val="left"/>
      </w:pPr>
      <w:r>
        <w:rPr>
          <w:rFonts w:ascii="Times New Roman"/>
          <w:b/>
          <w:i w:val="false"/>
          <w:color w:val="000000"/>
        </w:rPr>
        <w:t xml:space="preserve"> 
IV Бөлiм. Iшкi бақылау </w:t>
      </w:r>
    </w:p>
    <w:bookmarkEnd w:id="15"/>
    <w:p>
      <w:pPr>
        <w:spacing w:after="0"/>
        <w:ind w:left="0"/>
        <w:jc w:val="both"/>
      </w:pPr>
      <w:r>
        <w:rPr>
          <w:rFonts w:ascii="Times New Roman"/>
          <w:b w:val="false"/>
          <w:i w:val="false"/>
          <w:color w:val="000000"/>
          <w:sz w:val="28"/>
        </w:rPr>
        <w:t xml:space="preserve">      Субъектiнiң шаруашылық жүргiзуiнiң тиiмдiлiгi көбiнесе жақсы жолға қойылған жедел есеп жүйесiне, бухгалтерлiк құжаттардың дұрыстығын қамтамасыз етуге, запастардың сақталуына байланысты болады. Осының бәрi iшкi бақылаудың мәнiн құрайды. Iшкi бақылаудың жай-күйiне жасалған талдау шаруашылық жүргiзушi субъектiлердiң басшылары мен олардың басқару аппаратының өздерiнiң бухгалтерлiк жүйесi мен бақылау элементтерiнен бейхабарлығын көрсетедi. Қолданылып келген ведомстволық бақылау жүйесi болса iшiнара жойылған. </w:t>
      </w:r>
      <w:r>
        <w:br/>
      </w:r>
      <w:r>
        <w:rPr>
          <w:rFonts w:ascii="Times New Roman"/>
          <w:b w:val="false"/>
          <w:i w:val="false"/>
          <w:color w:val="000000"/>
          <w:sz w:val="28"/>
        </w:rPr>
        <w:t xml:space="preserve">
      Сонымен бiрге iшкi бақылауға деген қажеттiлiк мынадай себептерден туындайды: </w:t>
      </w:r>
      <w:r>
        <w:br/>
      </w:r>
      <w:r>
        <w:rPr>
          <w:rFonts w:ascii="Times New Roman"/>
          <w:b w:val="false"/>
          <w:i w:val="false"/>
          <w:color w:val="000000"/>
          <w:sz w:val="28"/>
        </w:rPr>
        <w:t xml:space="preserve">
      субъектiнiң ұйымдық құрылымының күрделене түсуiнен (еншiлес және тәуелдi ұйымдардың болуы және т.б.); </w:t>
      </w:r>
      <w:r>
        <w:br/>
      </w:r>
      <w:r>
        <w:rPr>
          <w:rFonts w:ascii="Times New Roman"/>
          <w:b w:val="false"/>
          <w:i w:val="false"/>
          <w:color w:val="000000"/>
          <w:sz w:val="28"/>
        </w:rPr>
        <w:t xml:space="preserve">
      қызмет түрлерiнiң әр алуандығынан; </w:t>
      </w:r>
      <w:r>
        <w:br/>
      </w:r>
      <w:r>
        <w:rPr>
          <w:rFonts w:ascii="Times New Roman"/>
          <w:b w:val="false"/>
          <w:i w:val="false"/>
          <w:color w:val="000000"/>
          <w:sz w:val="28"/>
        </w:rPr>
        <w:t xml:space="preserve">
      басшылықтың басқарудың барлық деңгейiндегi менеджерлердiң iс-әрекеттерiне жеткiлiктi түрде әдiл және тәуелсiз баға алуға ұмтылысынан; </w:t>
      </w:r>
      <w:r>
        <w:br/>
      </w:r>
      <w:r>
        <w:rPr>
          <w:rFonts w:ascii="Times New Roman"/>
          <w:b w:val="false"/>
          <w:i w:val="false"/>
          <w:color w:val="000000"/>
          <w:sz w:val="28"/>
        </w:rPr>
        <w:t xml:space="preserve">
      iскер серiктестер тарапынан сенiм дәрежесiнiң артуынан. </w:t>
      </w:r>
      <w:r>
        <w:br/>
      </w:r>
      <w:r>
        <w:rPr>
          <w:rFonts w:ascii="Times New Roman"/>
          <w:b w:val="false"/>
          <w:i w:val="false"/>
          <w:color w:val="000000"/>
          <w:sz w:val="28"/>
        </w:rPr>
        <w:t xml:space="preserve">
      Iшкi бақылаудың мақсаты есеп саясатын да қоса алғанда, субъектiнiң экономикалық саясатының сақталуына сарапшылық баға беру, оның барлық құрылымдары жүзеге асырып келген iшкi бақылаудың жұмыс iстеуiне баға беру болып табылады. Таза бақылау сипатындағы мiндеттерден өзге, iшкi бақылау қаржы стратегиясын талдап жасау, экономикалық диагностика маркетингтiк зерттеулер, басқарушылық консультациялар мiндеттерiн және басқаны шешедi. </w:t>
      </w:r>
      <w:r>
        <w:br/>
      </w:r>
      <w:r>
        <w:rPr>
          <w:rFonts w:ascii="Times New Roman"/>
          <w:b w:val="false"/>
          <w:i w:val="false"/>
          <w:color w:val="000000"/>
          <w:sz w:val="28"/>
        </w:rPr>
        <w:t xml:space="preserve">
      Осы жүйенi әзiрлеу, барлық құрылымдық бөлiмшелердiң шаруашылық қызметiнiң нәтижелерiне талдау жүргiзу функцияларын орындауы үстiнде олармен ақпараттық байланысты мұқият ұйымдастыруға, яғни қойылған мақсаттарға нақты баға беру мақсатында, оның шаруашылық операцияларына мезгiл-мезгiл шолу жасап тұруға бағытталуы тиiс. </w:t>
      </w:r>
      <w:r>
        <w:br/>
      </w:r>
      <w:r>
        <w:rPr>
          <w:rFonts w:ascii="Times New Roman"/>
          <w:b w:val="false"/>
          <w:i w:val="false"/>
          <w:color w:val="000000"/>
          <w:sz w:val="28"/>
        </w:rPr>
        <w:t xml:space="preserve">
      Субъектiнiң iшкi бақылау жүйесiн құруына көмектесу үшiн меншiк иесiне қойылатын ең төменгi талаптарды талдап жасау қажет, олар: </w:t>
      </w:r>
      <w:r>
        <w:br/>
      </w:r>
      <w:r>
        <w:rPr>
          <w:rFonts w:ascii="Times New Roman"/>
          <w:b w:val="false"/>
          <w:i w:val="false"/>
          <w:color w:val="000000"/>
          <w:sz w:val="28"/>
        </w:rPr>
        <w:t xml:space="preserve">
      бақылаудың жалпы саясатын; </w:t>
      </w:r>
      <w:r>
        <w:br/>
      </w:r>
      <w:r>
        <w:rPr>
          <w:rFonts w:ascii="Times New Roman"/>
          <w:b w:val="false"/>
          <w:i w:val="false"/>
          <w:color w:val="000000"/>
          <w:sz w:val="28"/>
        </w:rPr>
        <w:t xml:space="preserve">
      есеп деректерiн өңдеу жүйесiн; </w:t>
      </w:r>
      <w:r>
        <w:br/>
      </w:r>
      <w:r>
        <w:rPr>
          <w:rFonts w:ascii="Times New Roman"/>
          <w:b w:val="false"/>
          <w:i w:val="false"/>
          <w:color w:val="000000"/>
          <w:sz w:val="28"/>
        </w:rPr>
        <w:t xml:space="preserve">
      бақылау рәсiмдерiн орнықтыруды қамтиды. </w:t>
      </w:r>
    </w:p>
    <w:bookmarkStart w:name="z23" w:id="16"/>
    <w:p>
      <w:pPr>
        <w:spacing w:after="0"/>
        <w:ind w:left="0"/>
        <w:jc w:val="left"/>
      </w:pPr>
      <w:r>
        <w:rPr>
          <w:rFonts w:ascii="Times New Roman"/>
          <w:b/>
          <w:i w:val="false"/>
          <w:color w:val="000000"/>
        </w:rPr>
        <w:t xml:space="preserve"> 
V Бөлiм. Тәуелсiз аудит </w:t>
      </w:r>
    </w:p>
    <w:bookmarkEnd w:id="16"/>
    <w:p>
      <w:pPr>
        <w:spacing w:after="0"/>
        <w:ind w:left="0"/>
        <w:jc w:val="both"/>
      </w:pPr>
      <w:r>
        <w:rPr>
          <w:rFonts w:ascii="Times New Roman"/>
          <w:b w:val="false"/>
          <w:i w:val="false"/>
          <w:color w:val="000000"/>
          <w:sz w:val="28"/>
        </w:rPr>
        <w:t xml:space="preserve">      Аудитордың мiндетi - субъектiнiң қаржылық есептiлiгiнiң дұрыстығын және есептiң белгiленген ережелерiне сәйкес келетiнiн растайтын кәсiби аудиторлық қорытынды жасау. </w:t>
      </w:r>
      <w:r>
        <w:br/>
      </w:r>
      <w:r>
        <w:rPr>
          <w:rFonts w:ascii="Times New Roman"/>
          <w:b w:val="false"/>
          <w:i w:val="false"/>
          <w:color w:val="000000"/>
          <w:sz w:val="28"/>
        </w:rPr>
        <w:t xml:space="preserve">
      Нарықтық экономикада субъектi басшыларының және пайдаланушылардың оның қаржылық жай-күйi туралы ақпарат табыс етiлген кезде мүдделерiнiң сәйкеспеуi объективтi орын алып отырады. Субъектiнiң бухгалтерлiк есебi мен қаржылық есептiлiгiн тексеру және оның бухгалтерлiк есеп стандарттарының талаптарына сәйкес келуi тәуелсiз аудит процесiнiң жүзеге асырылуы ретiнде саналады. </w:t>
      </w:r>
      <w:r>
        <w:br/>
      </w:r>
      <w:r>
        <w:rPr>
          <w:rFonts w:ascii="Times New Roman"/>
          <w:b w:val="false"/>
          <w:i w:val="false"/>
          <w:color w:val="000000"/>
          <w:sz w:val="28"/>
        </w:rPr>
        <w:t xml:space="preserve">
      Республикада Аудиторлық қызмет туралы заң жұмыс iстейдi, аудиттiң бiрқатар жалпы стандарттары танылып жасалды. Мемлекеттiк сектор аудитiне келетiн болсақ, ол бiрнеше тежеушi факторлардың: </w:t>
      </w:r>
      <w:r>
        <w:br/>
      </w:r>
      <w:r>
        <w:rPr>
          <w:rFonts w:ascii="Times New Roman"/>
          <w:b w:val="false"/>
          <w:i w:val="false"/>
          <w:color w:val="000000"/>
          <w:sz w:val="28"/>
        </w:rPr>
        <w:t xml:space="preserve">
      аудит функцияларын қайталаудың (бұл тек республикалық бюджетке қатысты); </w:t>
      </w:r>
      <w:r>
        <w:br/>
      </w:r>
      <w:r>
        <w:rPr>
          <w:rFonts w:ascii="Times New Roman"/>
          <w:b w:val="false"/>
          <w:i w:val="false"/>
          <w:color w:val="000000"/>
          <w:sz w:val="28"/>
        </w:rPr>
        <w:t xml:space="preserve">
      аудиттiң практикада қолданылып жүрген осы заманғы әдiстерiнiң болмауының; </w:t>
      </w:r>
      <w:r>
        <w:br/>
      </w:r>
      <w:r>
        <w:rPr>
          <w:rFonts w:ascii="Times New Roman"/>
          <w:b w:val="false"/>
          <w:i w:val="false"/>
          <w:color w:val="000000"/>
          <w:sz w:val="28"/>
        </w:rPr>
        <w:t xml:space="preserve">
      аудит стандарттарының болмауының; </w:t>
      </w:r>
      <w:r>
        <w:br/>
      </w:r>
      <w:r>
        <w:rPr>
          <w:rFonts w:ascii="Times New Roman"/>
          <w:b w:val="false"/>
          <w:i w:val="false"/>
          <w:color w:val="000000"/>
          <w:sz w:val="28"/>
        </w:rPr>
        <w:t xml:space="preserve">
      құқықтық базаның сәйкессiздiгi мен бара-бар қолдау тетiктерiнiң болмауының ықпалында қалып отыр. </w:t>
      </w:r>
      <w:r>
        <w:br/>
      </w:r>
      <w:r>
        <w:rPr>
          <w:rFonts w:ascii="Times New Roman"/>
          <w:b w:val="false"/>
          <w:i w:val="false"/>
          <w:color w:val="000000"/>
          <w:sz w:val="28"/>
        </w:rPr>
        <w:t xml:space="preserve">
      Алайда, ең басты проблема аудитордың қаржылық басқаруды жақсартуға елеулi үлес қоса алмай отырғандығы болып табылады: ол шамадан тыс жекелеген жолсыздықтарды анықтауға және оған тойтарыс беруге бағытталып, жолсыздық орын алуы мүмкiн жүйелерге баға беру мен олардың сәйкестiгiн бейнелеуге жеткiлiктi дәрежеде көңiл бөлмейдi. </w:t>
      </w:r>
      <w:r>
        <w:br/>
      </w:r>
      <w:r>
        <w:rPr>
          <w:rFonts w:ascii="Times New Roman"/>
          <w:b w:val="false"/>
          <w:i w:val="false"/>
          <w:color w:val="000000"/>
          <w:sz w:val="28"/>
        </w:rPr>
        <w:t xml:space="preserve">
      Аудиттiң мақсаты қаржылық есептер бойынша пiкiрлердi қалыптастыру және пайдаланушыларға кейiннен аудитор қорытындысын табыс ету болып табылады. Бұған қол жеткiзу үшiн аудитор аудиторлық қызметтiң нәтижелерiн салыстырудың бiрыңғай сапалық өлшемдерiн айқындайтын және қаржылық есептiлiк дұрыстығы мен оның бухгалтерлiк есеп жүргiзудiң жалпы қабылданған принциптерiне сәйкестiгi жөнiндегi аудиторлық пiкiрдi бiлдiруде мейлiнше әдеттiлiкке қол жеткiзуге мүмкiндiк беретiн стандарттарды басшылыққа алуға тиiс. </w:t>
      </w:r>
      <w:r>
        <w:br/>
      </w:r>
      <w:r>
        <w:rPr>
          <w:rFonts w:ascii="Times New Roman"/>
          <w:b w:val="false"/>
          <w:i w:val="false"/>
          <w:color w:val="000000"/>
          <w:sz w:val="28"/>
        </w:rPr>
        <w:t xml:space="preserve">
      Аудит жүйесiнiң ойдағыдай енгiзiлуi мынадай бiрiншi кезектi мiндеттердi шешудi көздейдi: </w:t>
      </w:r>
      <w:r>
        <w:br/>
      </w:r>
      <w:r>
        <w:rPr>
          <w:rFonts w:ascii="Times New Roman"/>
          <w:b w:val="false"/>
          <w:i w:val="false"/>
          <w:color w:val="000000"/>
          <w:sz w:val="28"/>
        </w:rPr>
        <w:t xml:space="preserve">
      аудиттi жаңаша заң жүзiнде айқындау және өтпелi кезеңде аудиторлық қызметтiң нормативтiк базасын қалыптастыру, аттестациялау мен лицензиялауды ұйымдастыру бөлiгiнде мемлекеттiк реттеудi жолға қою; </w:t>
      </w:r>
      <w:r>
        <w:br/>
      </w:r>
      <w:r>
        <w:rPr>
          <w:rFonts w:ascii="Times New Roman"/>
          <w:b w:val="false"/>
          <w:i w:val="false"/>
          <w:color w:val="000000"/>
          <w:sz w:val="28"/>
        </w:rPr>
        <w:t xml:space="preserve">
      ең алдымен жолсыздықтар мен кемшiлiктердi анықтауға бағытталған, мемлекеттiк мекемелердiң жұмысына iшкi бақылау жасау нысанында жүргiзiлуi мүмкiн мемлекеттiк аудит жүйесiн құруға мүмкiндiк беретiн мемлекеттiк бақылауды, сондай-ақ мемлекеттiк бюджет есебiнен ұсталатын органдар қызметiнiң тиiмдiлiгiне тәуелсiз баға берудi мақсат тұтатын аудиттi жүзеге асыру негiздерiн айқындау. </w:t>
      </w:r>
      <w:r>
        <w:br/>
      </w:r>
      <w:r>
        <w:rPr>
          <w:rFonts w:ascii="Times New Roman"/>
          <w:b w:val="false"/>
          <w:i w:val="false"/>
          <w:color w:val="000000"/>
          <w:sz w:val="28"/>
        </w:rPr>
        <w:t xml:space="preserve">
      Аудиттелетiн субъектiлердiң әр түрлi типтерiнiң сипаттамаларын және аудит жөнiндегi есептер арналып отырғандардың қажеттiктерiн ескере отырып, жекеше, сондай-ақ мемлекеттiк сектор үшiн аудит стандарттарын әзiрлеп, бекiту жөнiндегi жұмысты ұйымдастыру қажет. </w:t>
      </w:r>
      <w:r>
        <w:br/>
      </w:r>
      <w:r>
        <w:rPr>
          <w:rFonts w:ascii="Times New Roman"/>
          <w:b w:val="false"/>
          <w:i w:val="false"/>
          <w:color w:val="000000"/>
          <w:sz w:val="28"/>
        </w:rPr>
        <w:t xml:space="preserve">
      Жекеше сектор үшiн: </w:t>
      </w:r>
      <w:r>
        <w:br/>
      </w:r>
      <w:r>
        <w:rPr>
          <w:rFonts w:ascii="Times New Roman"/>
          <w:b w:val="false"/>
          <w:i w:val="false"/>
          <w:color w:val="000000"/>
          <w:sz w:val="28"/>
        </w:rPr>
        <w:t xml:space="preserve">
      қаржылық есептiлiк аудитiнiң мақсаты мен жалпы принциптерiн; </w:t>
      </w:r>
      <w:r>
        <w:br/>
      </w:r>
      <w:r>
        <w:rPr>
          <w:rFonts w:ascii="Times New Roman"/>
          <w:b w:val="false"/>
          <w:i w:val="false"/>
          <w:color w:val="000000"/>
          <w:sz w:val="28"/>
        </w:rPr>
        <w:t xml:space="preserve">
      аудиттi жүргiзу шарттарын; </w:t>
      </w:r>
      <w:r>
        <w:br/>
      </w:r>
      <w:r>
        <w:rPr>
          <w:rFonts w:ascii="Times New Roman"/>
          <w:b w:val="false"/>
          <w:i w:val="false"/>
          <w:color w:val="000000"/>
          <w:sz w:val="28"/>
        </w:rPr>
        <w:t xml:space="preserve">
      аудит рәсiмдерiн құжаттық ресiмдеудiң; </w:t>
      </w:r>
      <w:r>
        <w:br/>
      </w:r>
      <w:r>
        <w:rPr>
          <w:rFonts w:ascii="Times New Roman"/>
          <w:b w:val="false"/>
          <w:i w:val="false"/>
          <w:color w:val="000000"/>
          <w:sz w:val="28"/>
        </w:rPr>
        <w:t xml:space="preserve">
      қаржылық есептiлiктi тексеру туралы аудиторлық қорытынды жасау шарттарын; </w:t>
      </w:r>
      <w:r>
        <w:br/>
      </w:r>
      <w:r>
        <w:rPr>
          <w:rFonts w:ascii="Times New Roman"/>
          <w:b w:val="false"/>
          <w:i w:val="false"/>
          <w:color w:val="000000"/>
          <w:sz w:val="28"/>
        </w:rPr>
        <w:t xml:space="preserve">
      аудиттiң жүзеге асырылу сапасын бақылау тетiгiн; </w:t>
      </w:r>
      <w:r>
        <w:br/>
      </w:r>
      <w:r>
        <w:rPr>
          <w:rFonts w:ascii="Times New Roman"/>
          <w:b w:val="false"/>
          <w:i w:val="false"/>
          <w:color w:val="000000"/>
          <w:sz w:val="28"/>
        </w:rPr>
        <w:t xml:space="preserve">
      аудиттелетiн субъектiнiң аудиторларға беретiн ақпаратын және аудиттi жүзеге асыру барысында аудиторлардың аудиттелетiн субъектiге беретiн ақпаратын айқындайтын стандарттарын әзiрлеу қажет. </w:t>
      </w:r>
      <w:r>
        <w:br/>
      </w:r>
      <w:r>
        <w:rPr>
          <w:rFonts w:ascii="Times New Roman"/>
          <w:b w:val="false"/>
          <w:i w:val="false"/>
          <w:color w:val="000000"/>
          <w:sz w:val="28"/>
        </w:rPr>
        <w:t xml:space="preserve">
      Мемлекеттiк сектор үшiн: </w:t>
      </w:r>
      <w:r>
        <w:br/>
      </w:r>
      <w:r>
        <w:rPr>
          <w:rFonts w:ascii="Times New Roman"/>
          <w:b w:val="false"/>
          <w:i w:val="false"/>
          <w:color w:val="000000"/>
          <w:sz w:val="28"/>
        </w:rPr>
        <w:t xml:space="preserve">
      мемлекеттiк ұйымдар қызметiнiң үнемдiлiгi мен ұтымдылығын айқындауға; </w:t>
      </w:r>
      <w:r>
        <w:br/>
      </w:r>
      <w:r>
        <w:rPr>
          <w:rFonts w:ascii="Times New Roman"/>
          <w:b w:val="false"/>
          <w:i w:val="false"/>
          <w:color w:val="000000"/>
          <w:sz w:val="28"/>
        </w:rPr>
        <w:t xml:space="preserve">
      тұтас алғанда мемлекеттiк бағдарламалардың немесе олардың жеке құрамдас бөлiктерiнiң тиiмдiлiгiне баға беруге; </w:t>
      </w:r>
      <w:r>
        <w:br/>
      </w:r>
      <w:r>
        <w:rPr>
          <w:rFonts w:ascii="Times New Roman"/>
          <w:b w:val="false"/>
          <w:i w:val="false"/>
          <w:color w:val="000000"/>
          <w:sz w:val="28"/>
        </w:rPr>
        <w:t xml:space="preserve">
      бақылаудың басқару жүйесiнiң бағдарламаның тиiмдiлiгiн айқындау үшiн жарамдылығына баға беруге бағытталған стандарттар қажет. </w:t>
      </w:r>
      <w:r>
        <w:br/>
      </w:r>
      <w:r>
        <w:rPr>
          <w:rFonts w:ascii="Times New Roman"/>
          <w:b w:val="false"/>
          <w:i w:val="false"/>
          <w:color w:val="000000"/>
          <w:sz w:val="28"/>
        </w:rPr>
        <w:t xml:space="preserve">
      Аудит саласындағы реформаларды ойдағыдай жүргiзу мақсатында аудитордың бiлiктiлiк куәлiгiн алуға үмiткерлердi даярлауды, қайта даярлауды және аттестациялауды, аудиторларға үздiксiз кәсiптiк бiлiм беру жүйесiн тиiстi деңгейде ұйымдастыру, сондай-ақ аудиторларды ақпараттық және әдiстемелiк тұрғыдан қамтамасыз ету қажет. </w:t>
      </w:r>
    </w:p>
    <w:bookmarkStart w:name="z24" w:id="17"/>
    <w:p>
      <w:pPr>
        <w:spacing w:after="0"/>
        <w:ind w:left="0"/>
        <w:jc w:val="left"/>
      </w:pPr>
      <w:r>
        <w:rPr>
          <w:rFonts w:ascii="Times New Roman"/>
          <w:b/>
          <w:i w:val="false"/>
          <w:color w:val="000000"/>
        </w:rPr>
        <w:t xml:space="preserve"> 
VI Бөлiм. Кәсiпқой бухгалтерлер институтын құру </w:t>
      </w:r>
    </w:p>
    <w:bookmarkEnd w:id="17"/>
    <w:p>
      <w:pPr>
        <w:spacing w:after="0"/>
        <w:ind w:left="0"/>
        <w:jc w:val="both"/>
      </w:pPr>
      <w:r>
        <w:rPr>
          <w:rFonts w:ascii="Times New Roman"/>
          <w:b w:val="false"/>
          <w:i w:val="false"/>
          <w:color w:val="000000"/>
          <w:sz w:val="28"/>
        </w:rPr>
        <w:t xml:space="preserve">      Нарыққа көшуге байланысты қаржы қызметкерлерiнiң ең көп санды тобы - бухгалтерлердiң рөлi түбегейлi өзгередi. Бухгалтерлер рөлiнiң өзгеруi, бiр жағынан, осы кәсiпке деген қоғамдық қызығушылықтың үздiксiз өсуiне, екiншi жағынан, субъектiнiң нарықтық экономикаға сауатты енуi үшiн олардың жауапкершiлiгiн арттыруға жетелейдi. </w:t>
      </w:r>
      <w:r>
        <w:br/>
      </w:r>
      <w:r>
        <w:rPr>
          <w:rFonts w:ascii="Times New Roman"/>
          <w:b w:val="false"/>
          <w:i w:val="false"/>
          <w:color w:val="000000"/>
          <w:sz w:val="28"/>
        </w:rPr>
        <w:t xml:space="preserve">
      Бүгiнгi таңда Қазақстанда дәйектi бiлiм берудiң аса маңызды бағыттарының бiрi дамыған нарықтық экономикасы бар барлық елдерде ерекше рөлi танылып отырған бухгалтерлерге кәсiптiк бiлiм беру болып табылады. </w:t>
      </w:r>
      <w:r>
        <w:br/>
      </w:r>
      <w:r>
        <w:rPr>
          <w:rFonts w:ascii="Times New Roman"/>
          <w:b w:val="false"/>
          <w:i w:val="false"/>
          <w:color w:val="000000"/>
          <w:sz w:val="28"/>
        </w:rPr>
        <w:t xml:space="preserve">
      Мұның өзi бiрқатар себептерге байланысты: </w:t>
      </w:r>
      <w:r>
        <w:br/>
      </w:r>
      <w:r>
        <w:rPr>
          <w:rFonts w:ascii="Times New Roman"/>
          <w:b w:val="false"/>
          <w:i w:val="false"/>
          <w:color w:val="000000"/>
          <w:sz w:val="28"/>
        </w:rPr>
        <w:t xml:space="preserve">
      бiрiншiден, бухгалтердiң жұмысын орындау үшiн қажеттi бiлiм-бiлiк ауқымының кеңеюi, аталған құбылыс болашақта үдемелi қарқынмен жүрiп отырады; </w:t>
      </w:r>
      <w:r>
        <w:br/>
      </w:r>
      <w:r>
        <w:rPr>
          <w:rFonts w:ascii="Times New Roman"/>
          <w:b w:val="false"/>
          <w:i w:val="false"/>
          <w:color w:val="000000"/>
          <w:sz w:val="28"/>
        </w:rPr>
        <w:t xml:space="preserve">
      екiншiден, бухгалтерлердiң iс-әрекетiн белгiлi бiр дәрежеде реттейтiн стандарттар мен басқа да нормативтiк-құқықтық актiлердiң қабылдануы; </w:t>
      </w:r>
      <w:r>
        <w:br/>
      </w:r>
      <w:r>
        <w:rPr>
          <w:rFonts w:ascii="Times New Roman"/>
          <w:b w:val="false"/>
          <w:i w:val="false"/>
          <w:color w:val="000000"/>
          <w:sz w:val="28"/>
        </w:rPr>
        <w:t xml:space="preserve">
      үшiншiден, компьютерлiк техниканы қолдау мен басқару шешiмдерiн есептiк тұрғыда негiздеуге арналған талдаудың сандық әдiстерiн күнделiктi жұмыста пайдалану қажеттiгi әсерiмен бухгалтерлiк жұмыс технологиясының өзгеруi; </w:t>
      </w:r>
      <w:r>
        <w:br/>
      </w:r>
      <w:r>
        <w:rPr>
          <w:rFonts w:ascii="Times New Roman"/>
          <w:b w:val="false"/>
          <w:i w:val="false"/>
          <w:color w:val="000000"/>
          <w:sz w:val="28"/>
        </w:rPr>
        <w:t xml:space="preserve">
      және ақыр соңында, қоғам өмiрiнде бухгалтер рөлiнiң көтерiлуi, мұның өзi оған жұмыстың сапасы үшiн тиiстi мiндеттер мен жауапкершiлiк жүктейдi. </w:t>
      </w:r>
      <w:r>
        <w:br/>
      </w:r>
      <w:r>
        <w:rPr>
          <w:rFonts w:ascii="Times New Roman"/>
          <w:b w:val="false"/>
          <w:i w:val="false"/>
          <w:color w:val="000000"/>
          <w:sz w:val="28"/>
        </w:rPr>
        <w:t xml:space="preserve">
      Сонымен қатар, елде үздiксiз кәсiптiк бiлiм беру жеткiлiктi жоғары деңгейге жеткен жоқ. Көптеген жағдайларда оқыту қысқа мерзiмдi курстар деңгейiнде жүргiзiледi. Практикалық қызметкерлердiң бiлiктiлiгiн арттыру жөнiндегi әдiстемелiк орталық жоқ. </w:t>
      </w:r>
      <w:r>
        <w:br/>
      </w:r>
      <w:r>
        <w:rPr>
          <w:rFonts w:ascii="Times New Roman"/>
          <w:b w:val="false"/>
          <w:i w:val="false"/>
          <w:color w:val="000000"/>
          <w:sz w:val="28"/>
        </w:rPr>
        <w:t xml:space="preserve">
      Таяу болашақтағы нақты қажеттiктерге қарай, бухгалтерлердiң бiлiктiлiгiн арттыру жүйесiн жаңа деңгейге көтеру қажет және осы кезеңде мамандардың бухгалтерлiк есептегi кез келген өзгерiстер кезiнде өздерiнiң мiндеттерiн ойдағыдай орындауға дайындығын қамтамасыз етуге тиiстi бухгалтерлiк есеп стандарттарын, жаңа компьютерлiк технологияларды игеруiне және республикада нарықтық қатынастарды дамытуда мамандардың практикалық қызметте кездесуiне тура келетiн ахуалдар шешiмiн табу дағдыларын игеруiне жағдай жасау керек. </w:t>
      </w:r>
      <w:r>
        <w:br/>
      </w:r>
      <w:r>
        <w:rPr>
          <w:rFonts w:ascii="Times New Roman"/>
          <w:b w:val="false"/>
          <w:i w:val="false"/>
          <w:color w:val="000000"/>
          <w:sz w:val="28"/>
        </w:rPr>
        <w:t xml:space="preserve">
      Практикалық қызметкерлердiң бiлiктiлiгiн арттыру жөнiндегi мiндеттердi iске асыру үшiн бухгалтерлердiң үздiксiз кәсiптiк бiлiм алуының, бухгалтерлердiң кәсiби деңгейiн көтерудiң, бухгалтерлердi аттестациялаудың, оқу бағдарламаларын сертификаттаудың орталығына айналуға тиiстi кәсiпқой бухгалтерлер институтын, сондай-ақ кадрларды қайта даярлау жөнiндегi оқу орталықтарын құру қажет. </w:t>
      </w:r>
      <w:r>
        <w:br/>
      </w:r>
      <w:r>
        <w:rPr>
          <w:rFonts w:ascii="Times New Roman"/>
          <w:b w:val="false"/>
          <w:i w:val="false"/>
          <w:color w:val="000000"/>
          <w:sz w:val="28"/>
        </w:rPr>
        <w:t xml:space="preserve">
      Кадрларды қайта даярлау жүйесi мынадай принциптерге негiзделуге тиiс: </w:t>
      </w:r>
      <w:r>
        <w:br/>
      </w:r>
      <w:r>
        <w:rPr>
          <w:rFonts w:ascii="Times New Roman"/>
          <w:b w:val="false"/>
          <w:i w:val="false"/>
          <w:color w:val="000000"/>
          <w:sz w:val="28"/>
        </w:rPr>
        <w:t xml:space="preserve">
      кадрлардың бiлiктiлiгiн арттыру жүйесiнiң үйлесiмдiлiгi, үздiксiздiгi және көп сатылылығы; </w:t>
      </w:r>
      <w:r>
        <w:br/>
      </w:r>
      <w:r>
        <w:rPr>
          <w:rFonts w:ascii="Times New Roman"/>
          <w:b w:val="false"/>
          <w:i w:val="false"/>
          <w:color w:val="000000"/>
          <w:sz w:val="28"/>
        </w:rPr>
        <w:t xml:space="preserve">
      мамандардың өз бiлiктiлiк деңгейiн көтеруге жеке мүдделiлiгi; </w:t>
      </w:r>
      <w:r>
        <w:br/>
      </w:r>
      <w:r>
        <w:rPr>
          <w:rFonts w:ascii="Times New Roman"/>
          <w:b w:val="false"/>
          <w:i w:val="false"/>
          <w:color w:val="000000"/>
          <w:sz w:val="28"/>
        </w:rPr>
        <w:t xml:space="preserve">
      шетел бухгалтерлердiң бiлiктiлiгiн арттыру жүйесiмен кiрiгу. </w:t>
      </w:r>
      <w:r>
        <w:br/>
      </w:r>
      <w:r>
        <w:rPr>
          <w:rFonts w:ascii="Times New Roman"/>
          <w:b w:val="false"/>
          <w:i w:val="false"/>
          <w:color w:val="000000"/>
          <w:sz w:val="28"/>
        </w:rPr>
        <w:t xml:space="preserve">
      Кәсiпқой бухгалтерлер институтын құру бөлiгiнде, оқу жоспарын, оқу бағдарламаларын, кәсiпқой бухгалтерлердi қайта даярлауға қойылатын бiлiктiлiк талаптарын әзiрлеп, бекiту қажет. </w:t>
      </w:r>
      <w:r>
        <w:br/>
      </w:r>
      <w:r>
        <w:rPr>
          <w:rFonts w:ascii="Times New Roman"/>
          <w:b w:val="false"/>
          <w:i w:val="false"/>
          <w:color w:val="000000"/>
          <w:sz w:val="28"/>
        </w:rPr>
        <w:t xml:space="preserve">
      Кәсiпқой бухгалтерлер институтының негiзгi бағыттары мынаған келiп саяды: </w:t>
      </w:r>
      <w:r>
        <w:br/>
      </w:r>
      <w:r>
        <w:rPr>
          <w:rFonts w:ascii="Times New Roman"/>
          <w:b w:val="false"/>
          <w:i w:val="false"/>
          <w:color w:val="000000"/>
          <w:sz w:val="28"/>
        </w:rPr>
        <w:t xml:space="preserve">
      бухгалтердiң кәсiптiк қызметiне қойылатын бiлiктiлiк талаптарын әзiрлеп, бекiту; </w:t>
      </w:r>
      <w:r>
        <w:br/>
      </w:r>
      <w:r>
        <w:rPr>
          <w:rFonts w:ascii="Times New Roman"/>
          <w:b w:val="false"/>
          <w:i w:val="false"/>
          <w:color w:val="000000"/>
          <w:sz w:val="28"/>
        </w:rPr>
        <w:t xml:space="preserve">
      бухгалтерлердiң кәсiптiк қызметiнiң жаңа түрлерiн, сондай-ақ осы қызмет ережелерi мен стандарттарын айқындау; </w:t>
      </w:r>
      <w:r>
        <w:br/>
      </w:r>
      <w:r>
        <w:rPr>
          <w:rFonts w:ascii="Times New Roman"/>
          <w:b w:val="false"/>
          <w:i w:val="false"/>
          <w:color w:val="000000"/>
          <w:sz w:val="28"/>
        </w:rPr>
        <w:t xml:space="preserve">
      республикалық және халықаралық ұйымдардың өтеусiз көмек қаражаты есебiнен бухгалтерлердi оқытып, кейiн сертификаттауды жүзеге асыратын оқу орталықтарын құру. </w:t>
      </w:r>
      <w:r>
        <w:br/>
      </w:r>
      <w:r>
        <w:rPr>
          <w:rFonts w:ascii="Times New Roman"/>
          <w:b w:val="false"/>
          <w:i w:val="false"/>
          <w:color w:val="000000"/>
          <w:sz w:val="28"/>
        </w:rPr>
        <w:t xml:space="preserve">
      Кадрларды қайта даярлау жөнiндегi жұмысты жүзеге асырудағы негiзгi мiндет - бұл мына бағыттар бойынша бухгалтерлердi даярлаудың бiрыңғай бағдарламасын әзiрлеу; </w:t>
      </w:r>
      <w:r>
        <w:br/>
      </w:r>
      <w:r>
        <w:rPr>
          <w:rFonts w:ascii="Times New Roman"/>
          <w:b w:val="false"/>
          <w:i w:val="false"/>
          <w:color w:val="000000"/>
          <w:sz w:val="28"/>
        </w:rPr>
        <w:t xml:space="preserve">
      бухгалтерлердi (шағын бизнес кәсiпорындары үшiн, орташа және шағын кәсiпорындар үшiн, талдаушы бухгалтерлердi, бас бухгалтерлердi, аудитор бухгалтерлердi, ұйымдардың, басқармалардың, мемлекеттiк кәсiпорындар мен басқа да мекемелердiң басшыларын, колледждер мен жоғары оқу орындарының оқытушыларын) қайта даярлау; </w:t>
      </w:r>
      <w:r>
        <w:br/>
      </w:r>
      <w:r>
        <w:rPr>
          <w:rFonts w:ascii="Times New Roman"/>
          <w:b w:val="false"/>
          <w:i w:val="false"/>
          <w:color w:val="000000"/>
          <w:sz w:val="28"/>
        </w:rPr>
        <w:t xml:space="preserve">
      бухгалтерлердiң шетелде тағылым алуы үшiн шетелдiк оқу орталықтарымен байланыстарды дамыту; </w:t>
      </w:r>
      <w:r>
        <w:br/>
      </w:r>
      <w:r>
        <w:rPr>
          <w:rFonts w:ascii="Times New Roman"/>
          <w:b w:val="false"/>
          <w:i w:val="false"/>
          <w:color w:val="000000"/>
          <w:sz w:val="28"/>
        </w:rPr>
        <w:t xml:space="preserve">
      қаржы саласы үшiн кадрлар даярлау, оқытудың типтiк бағдарламасын әзiрлеу мәселелерiнде жоғары оқу орындарының жұмысын мемлекет тарапынан реттеу; </w:t>
      </w:r>
      <w:r>
        <w:br/>
      </w:r>
      <w:r>
        <w:rPr>
          <w:rFonts w:ascii="Times New Roman"/>
          <w:b w:val="false"/>
          <w:i w:val="false"/>
          <w:color w:val="000000"/>
          <w:sz w:val="28"/>
        </w:rPr>
        <w:t xml:space="preserve">
      қазақ және орыс тiлдерiнде оқулықтар (бухгалтерлiк есеп теориясы бойынша, бухгалтерлiк есеп бойынша, аудит бойынша, қаржылық талдау бойынша, қазақ және орыс тiлдерiндегi бухгалтерлiк терминдер сөздiгiн) жасау. </w:t>
      </w:r>
    </w:p>
    <w:bookmarkStart w:name="z25" w:id="18"/>
    <w:p>
      <w:pPr>
        <w:spacing w:after="0"/>
        <w:ind w:left="0"/>
        <w:jc w:val="left"/>
      </w:pPr>
      <w:r>
        <w:rPr>
          <w:rFonts w:ascii="Times New Roman"/>
          <w:b/>
          <w:i w:val="false"/>
          <w:color w:val="000000"/>
        </w:rPr>
        <w:t xml:space="preserve"> 
VII Бөлiм. Халықаралық ынтымақтастық </w:t>
      </w:r>
    </w:p>
    <w:bookmarkEnd w:id="18"/>
    <w:p>
      <w:pPr>
        <w:spacing w:after="0"/>
        <w:ind w:left="0"/>
        <w:jc w:val="both"/>
      </w:pPr>
      <w:r>
        <w:rPr>
          <w:rFonts w:ascii="Times New Roman"/>
          <w:b w:val="false"/>
          <w:i w:val="false"/>
          <w:color w:val="000000"/>
          <w:sz w:val="28"/>
        </w:rPr>
        <w:t xml:space="preserve">      Республика 1993 жылдан бастап Тәуелсiз Мемлекеттер Достастығы елдерiнiң Бухгалтерлiк есеп пен аудит мәселелерi жөнiндегi үйлестiру кеңесiнiң мүшесi болып табылады, оның негiзгi мақсаты есеп пен аудит жүйесiн реформалау жөнiндегi жұмыстарды жүргiзу болып саналады. </w:t>
      </w:r>
      <w:r>
        <w:br/>
      </w:r>
      <w:r>
        <w:rPr>
          <w:rFonts w:ascii="Times New Roman"/>
          <w:b w:val="false"/>
          <w:i w:val="false"/>
          <w:color w:val="000000"/>
          <w:sz w:val="28"/>
        </w:rPr>
        <w:t xml:space="preserve">
      Аталған Кеңестiң маңызды қадамы "Тәуелсiз Мемлекеттер Достастығы елдерiндегi бухгалтерлiк (қаржылық) есептiлiктiң негiзгi принциптерi", "Тәуелсiз Мемлекеттер Достастығына мүше елдердегi кәсiпорындардың бухгалтерлiк, (қаржылық) есептiлiгiн түзудiң жалпы ережелерi" атты құжаттарды әзiрлеп, қабылдауы болып табылады. </w:t>
      </w:r>
      <w:r>
        <w:br/>
      </w:r>
      <w:r>
        <w:rPr>
          <w:rFonts w:ascii="Times New Roman"/>
          <w:b w:val="false"/>
          <w:i w:val="false"/>
          <w:color w:val="000000"/>
          <w:sz w:val="28"/>
        </w:rPr>
        <w:t xml:space="preserve">
      Сонымен қатар бухгалтерлiк есеп стандарттарын әзiрлеу, оларды үйлесiмдi ету, ұлттық мүдделердi қорғау, қайталаушылыққа жол бермеу жөнiнде ойдағыдай жұмыс iстеу үшiн бухгалтерлiк есеп пен аудит жөнiндегi халықаралық кәсiби ұйымдарға атсалысу қажет. </w:t>
      </w:r>
      <w:r>
        <w:br/>
      </w:r>
      <w:r>
        <w:rPr>
          <w:rFonts w:ascii="Times New Roman"/>
          <w:b w:val="false"/>
          <w:i w:val="false"/>
          <w:color w:val="000000"/>
          <w:sz w:val="28"/>
        </w:rPr>
        <w:t xml:space="preserve">
      Бухгалтерлiк есептiң ұлттық стандарттары мен аудит стандарттарын дамыту, қаржы мәселелерi саласындағы техникалық зерттеулер жөнiндегi жұмысты үйлестiру, мемлекеттiк мүдделердi қорғау мақсатында халықаралық байланыстарды өрiстету және әлемдiк қауымдастыққа кiрiгу қажет. </w:t>
      </w:r>
      <w:r>
        <w:br/>
      </w:r>
      <w:r>
        <w:rPr>
          <w:rFonts w:ascii="Times New Roman"/>
          <w:b w:val="false"/>
          <w:i w:val="false"/>
          <w:color w:val="000000"/>
          <w:sz w:val="28"/>
        </w:rPr>
        <w:t xml:space="preserve">
      Бухгалтерлiк есеп пен аудит жөнiндегi халықаралық ұйымдарға мүше болу және қатысу: </w:t>
      </w:r>
      <w:r>
        <w:br/>
      </w:r>
      <w:r>
        <w:rPr>
          <w:rFonts w:ascii="Times New Roman"/>
          <w:b w:val="false"/>
          <w:i w:val="false"/>
          <w:color w:val="000000"/>
          <w:sz w:val="28"/>
        </w:rPr>
        <w:t xml:space="preserve">
      бухгалтерлiк есеп пен аудит жөнiндегi стандарттарды әзiрлеуге ықпал етуге және республиканың аймақтық мүдделерiн қорғауға ұмтылуға; </w:t>
      </w:r>
      <w:r>
        <w:br/>
      </w:r>
      <w:r>
        <w:rPr>
          <w:rFonts w:ascii="Times New Roman"/>
          <w:b w:val="false"/>
          <w:i w:val="false"/>
          <w:color w:val="000000"/>
          <w:sz w:val="28"/>
        </w:rPr>
        <w:t xml:space="preserve">
      бухгалтерлер мамандығы мен бухгалтерлердiң халықаралық танылған бiлiктiлiгiнiң белгiлi бiр типiн өзара тану жөнiндегi талаптарды талдап жасауға бiлiктiлiкпен қарауға мүмкiндiк бередi. </w:t>
      </w:r>
      <w:r>
        <w:br/>
      </w:r>
      <w:r>
        <w:rPr>
          <w:rFonts w:ascii="Times New Roman"/>
          <w:b w:val="false"/>
          <w:i w:val="false"/>
          <w:color w:val="000000"/>
          <w:sz w:val="28"/>
        </w:rPr>
        <w:t xml:space="preserve">
      Халықаралық байланыстарды дамыту мен әлемдiк қоғамдастыққа кiрiгу саласында: </w:t>
      </w:r>
      <w:r>
        <w:br/>
      </w:r>
      <w:r>
        <w:rPr>
          <w:rFonts w:ascii="Times New Roman"/>
          <w:b w:val="false"/>
          <w:i w:val="false"/>
          <w:color w:val="000000"/>
          <w:sz w:val="28"/>
        </w:rPr>
        <w:t xml:space="preserve">
      Бухгалтерлердiң Халықаралық Федерациясына; </w:t>
      </w:r>
      <w:r>
        <w:br/>
      </w:r>
      <w:r>
        <w:rPr>
          <w:rFonts w:ascii="Times New Roman"/>
          <w:b w:val="false"/>
          <w:i w:val="false"/>
          <w:color w:val="000000"/>
          <w:sz w:val="28"/>
        </w:rPr>
        <w:t xml:space="preserve">
      Есеп пен есептiлiктiң халықаралық стандарттарын әзiрлеу жөнiндегi сарапшылардың үкiметаралық жұмыс тобына мүше болу қажет. </w:t>
      </w:r>
      <w:r>
        <w:br/>
      </w:r>
      <w:r>
        <w:rPr>
          <w:rFonts w:ascii="Times New Roman"/>
          <w:b w:val="false"/>
          <w:i w:val="false"/>
          <w:color w:val="000000"/>
          <w:sz w:val="28"/>
        </w:rPr>
        <w:t xml:space="preserve">
      Сонымен бiрге басқа да халықаралық кәсiптiк одақтармен қарым-қатынасты бұдан былай да дамыта берген жөн. </w:t>
      </w:r>
      <w:r>
        <w:br/>
      </w:r>
      <w:r>
        <w:rPr>
          <w:rFonts w:ascii="Times New Roman"/>
          <w:b w:val="false"/>
          <w:i w:val="false"/>
          <w:color w:val="000000"/>
          <w:sz w:val="28"/>
        </w:rPr>
        <w:t xml:space="preserve">
      Сол сияқты бухгалтерлiк есеп пен аудиттi жетiлдiрудiң негiзгi бағыттарын айқындау және оларды Тәуелсiз Мемлекеттер Достастығы елдерiнiң Бухгалтерлiк есеп пен аудит мәселелерi жөнiндегi үйлестiру кеңесiнiң жұмысына белсене атсалысу арқылы iске асыру, сондай-ақ бухгалтерлiк есеп, аудит, салық салу және басқа да қаржы мәселелерi бойынша ақпарат алмасу жөнiндегi ақпараттық желiнi дамыту қажет.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