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84a7" w14:textId="5d28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Қауiпсiздiк Кеңесi туралы" Қазақстан Республикасы Президентiнiң 1996 жылғы 22 қарашадағы N 3237 Жарлығына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18 маусымдағы N 3955.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Конституциясының 44-бабының 20) тармақшасына сәйкес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Мыналар Қазақстан Республикасы Қауiпсiздiк Кеңесiнiң мүшелерi болып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Есiмов Ахметжан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Смағұлұлы                  Әкiмшiлiгiнiң Басшысы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Мыңбаев Сауат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Мұхаметбайұлы              министрi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Рысбаев Жеңiс            - Қазақстан Республикасы "Барлау"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Қайыржанұлы                Қызметiнiң директоры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С.С.Қалмырзаев, А.С.Павлов Қазақстан Республикасы Қауiпсiздiк Кеңесiнiң құрамынан шығарылсын.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Жарлық қол қойылған күнiнен бастап күшiне енедi.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