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758c" w14:textId="2b27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қаласының Үлбi және Октябрь аудандық соттарын тарату және Өскемен қалалық сотын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1998 жылғы 21 шiлдедегi N 4016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Республикасындағы соттар және судьялардың мәртебесi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туралы" Қазақстан Республикасы Президентiнiң 1995 жылғы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желтоқсандағы Конституциялық Заң күшi бар N 2694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U952694_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Жарлығының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10-бабының 1 және 2-тармақтарына сәйкес қаулы етемiн: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Шығыс Қазақстан облысы Өскемен қаласының Үлбi және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соттары таратылсын.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Шығыс Қазақстан облысының Өскемен қалалық соты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Жарлық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