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cfa4" w14:textId="95cc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 Іс басқармасының құрылымын жетілдіру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1998 жылғы 31 тамыз N 4034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органдарды ұстауға жұмсалатын бюджеттік шығындарды қысқарту және Қазақстан Республикасы Президенті Іс Басқармасының құрылымын жетілдіру мақсатында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Құрамынан Қазақстан Республикасы Президенті мен Үкіметінің Шаруашылық басқармасын шығару жолымен Қазақстан Республикасы Президентінің Іс Басқармасы қайта құрылсын.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P980822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Бір ай мерзім ішінде Қазақстан Республикасы Президенті мен Үкіметінің Шаруашылық басқармасы қоғамның жарғылық капиталына мемлекеттің қатысуы жүз процент болатын "ШАРБ" жабық акционерлік қоғамы (бұдан әрі - "ШАРБ" ЖАҚ-ы) етіп қайта құрсын.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Президенті мен Үкіметі Шаруашылық басқармасының балансындағы тұрған мүлікті және қосымшаға сәйкес тізбе бойынша республикалық мемлекеттік кәсіпорындардың, сондай-ақ өзге де ұйымдардың мүліктерін "ШАРБ" ЖАҚ-тың жарғылық капиталына мемлекеттің жарнасы ретінде беретін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Президентінің Іс Басқармасына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"ШАРБ" ЖАҚ-тың мемлекеттік акциялар пакетін иелену, пайдалану және басқару жөніндегі өкілеттік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 Үкіметінің бұрын шығарылған актілерін осы Жарлыққа сәйкес келтірсін.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Президентінің мына актілеріне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1997 жылғы 17 қазандағы "Қазақстан Республикасы Президенті Іс Басқармасының құрылымын қайта құру туралы" N 3692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1-тармағындағы "Ақмола қаласындағы Қазақстан Республикасының Президенті мен Үкіметінің" деген сөздер "Қазақстан Республикасы Президенті Іс Басқармасының" деген сөздермен алмастырылсын.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өзгерді - ҚР Президентінің 2000.04.21. </w:t>
      </w:r>
      <w:r>
        <w:rPr>
          <w:rFonts w:ascii="Times New Roman"/>
          <w:b w:val="false"/>
          <w:i w:val="false"/>
          <w:color w:val="000000"/>
          <w:sz w:val="28"/>
        </w:rPr>
        <w:t xml:space="preserve">N 378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1998 жылғы 31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4034 Жарлығына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"Шаруашылық басқармасы" ЖАҚ-на мүлкі берілетін мемлекеттік бюджетте тұратын республикалық мемлекеттік кәсіпорындар мен өзге де ұйымдардың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Құрамында: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 мейманхана резиденциясы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1-5 резиденциялар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7 резиденция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Қабылдау үйі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Достық үйі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"Қапшағай" резиденциясы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 Үкіметтік резиденциялардың біріккен дирекциясы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 Президентінің Резиденциясы"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мемлекеттік қазыналық кәсіпорын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6 резиденция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8 резиденция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9 резиденция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Шағын резиденция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Резиденциясындағы N 1 асхана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"Жалын" рестораны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Саяжай шаруашылығы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"Арман" демалыс үйі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мейманхана кешені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Саяжай шаруашылығы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"Алмалы" демалыс үйі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 Президенті Іс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Өндірістік пайдалану бірлестігі"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"Іскер" халықаралық ынтымақтастық орталығы"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 автошаруашылық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Қарашеңгел мемлекеттік аңшылық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Материалдық-техникалық қамтамасыз ету кәсіпорны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Жөндеу-құрылыс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"Панфилов" мал тұқымын асылдандыру зауыты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"Алатау" кеңшары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"Тау күні" балалар сауықтыру лагері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 сәби үйі - бала бақшасы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212 сәби үйі - бала бақшасы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239 сәби үйі - бала бақшасы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Ателье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Кинобейне қызмет көрсету дирекциясы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