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c2c5" w14:textId="212c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1999 жылдың қазан-желтоқсанында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5 қазан N 223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"Жалпыға бірдей әскери міндеттілік және әскери қызмет туралы" Қазақстан Республикасының 1993 жылғы 19 қаңтардағы </w:t>
      </w:r>
      <w:r>
        <w:rPr>
          <w:rFonts w:ascii="Times New Roman"/>
          <w:b w:val="false"/>
          <w:i w:val="false"/>
          <w:color w:val="000000"/>
          <w:sz w:val="28"/>
        </w:rPr>
        <w:t xml:space="preserve">Z939000_ </w:t>
      </w:r>
      <w:r>
        <w:rPr>
          <w:rFonts w:ascii="Times New Roman"/>
          <w:b w:val="false"/>
          <w:i w:val="false"/>
          <w:color w:val="000000"/>
          <w:sz w:val="28"/>
        </w:rPr>
        <w:t xml:space="preserve">Заңына сәйкес қаулы етемін: </w:t>
      </w:r>
      <w:r>
        <w:br/>
      </w:r>
      <w:r>
        <w:rPr>
          <w:rFonts w:ascii="Times New Roman"/>
          <w:b w:val="false"/>
          <w:i w:val="false"/>
          <w:color w:val="000000"/>
          <w:sz w:val="28"/>
        </w:rPr>
        <w:t xml:space="preserve">
      1. Әскери қызметтің белгіленген мерзімін өткерген мерзімді әскери қызметтегі әскери қызметшілер 1999 жылдың қазан-желтоқсанында Қазақстан Республикасы Қарулы Күштерінің, басқа да әскерлері мен әскери құралымдарының қатарынан запасқа шығарылсын. </w:t>
      </w:r>
      <w:r>
        <w:br/>
      </w:r>
      <w:r>
        <w:rPr>
          <w:rFonts w:ascii="Times New Roman"/>
          <w:b w:val="false"/>
          <w:i w:val="false"/>
          <w:color w:val="000000"/>
          <w:sz w:val="28"/>
        </w:rPr>
        <w:t xml:space="preserve">
      2. 1999 жылдың қазан-желтоқсанында шақыру күніне дейін 18 жасқа толған, мерзімді әскери қызметке шақырудан босатылуға немесе кейінге қалдыруға құқығы жоқ еркек жынысты азаматтар, сондай-ақ шақыруды кейінге қалдыру құқығын жоғалтқан азаматтар Қазақстан Республикасының Қарулы Күштеріне, басқа да әскерлері мен әскери құралымдарына мерзімді әскери қызметке шақырылсын. </w:t>
      </w:r>
      <w:r>
        <w:br/>
      </w:r>
      <w:r>
        <w:rPr>
          <w:rFonts w:ascii="Times New Roman"/>
          <w:b w:val="false"/>
          <w:i w:val="false"/>
          <w:color w:val="000000"/>
          <w:sz w:val="28"/>
        </w:rPr>
        <w:t xml:space="preserve">
      3. Облыстардың, Астана және Алматы қалаларының әкімдері жергілікті өкілді және атқарушы органдармен бірлесіп Қазақстан Республикасының Қорғаныс министрлігімен өзара іс-қимыл жасай отырып, тиісті әскери комиссариаттар арқылы азаматтарды 1999 жылдың қазан-желтоқсанында мерзімді әскери қызметке шақыруды жүргізуді ұйымдастырып, қамтамасыз етсін. </w:t>
      </w:r>
      <w:r>
        <w:br/>
      </w:r>
      <w:r>
        <w:rPr>
          <w:rFonts w:ascii="Times New Roman"/>
          <w:b w:val="false"/>
          <w:i w:val="false"/>
          <w:color w:val="000000"/>
          <w:sz w:val="28"/>
        </w:rPr>
        <w:t xml:space="preserve">
      4. Қазақстан Республикасының Үкіметі, Қазақстан Республикасының Ұлттық қауіпсіздік комитеті, Қазақстан Республикасының Республикалық ұланы, облыстардың, Астана және Алматы қалаларының әкімдері Қазақстан Республикасының азаматтарын мерзімді әскери қызметке шақыруды, оларды мерзімді әскери қызмет өткеру үшін Қарулы Күштерге, басқа да әскерлер 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әскери құралымдарға жөнелтуді және мерзімді әскери қызметтің белгіленген </w:t>
      </w:r>
    </w:p>
    <w:p>
      <w:pPr>
        <w:spacing w:after="0"/>
        <w:ind w:left="0"/>
        <w:jc w:val="both"/>
      </w:pPr>
      <w:r>
        <w:rPr>
          <w:rFonts w:ascii="Times New Roman"/>
          <w:b w:val="false"/>
          <w:i w:val="false"/>
          <w:color w:val="000000"/>
          <w:sz w:val="28"/>
        </w:rPr>
        <w:t xml:space="preserve">мерзімдерін өткерген әскери қызметшілерді босатуды қаржылай және </w:t>
      </w:r>
    </w:p>
    <w:p>
      <w:pPr>
        <w:spacing w:after="0"/>
        <w:ind w:left="0"/>
        <w:jc w:val="both"/>
      </w:pPr>
      <w:r>
        <w:rPr>
          <w:rFonts w:ascii="Times New Roman"/>
          <w:b w:val="false"/>
          <w:i w:val="false"/>
          <w:color w:val="000000"/>
          <w:sz w:val="28"/>
        </w:rPr>
        <w:t>материалдық қамтамасыз етуді ұйымдастырсын.</w:t>
      </w:r>
    </w:p>
    <w:p>
      <w:pPr>
        <w:spacing w:after="0"/>
        <w:ind w:left="0"/>
        <w:jc w:val="both"/>
      </w:pPr>
      <w:r>
        <w:rPr>
          <w:rFonts w:ascii="Times New Roman"/>
          <w:b w:val="false"/>
          <w:i w:val="false"/>
          <w:color w:val="000000"/>
          <w:sz w:val="28"/>
        </w:rPr>
        <w:t xml:space="preserve">     5. Осы Жарлық жарияланған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Кобдалиева 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