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1a69" w14:textId="52d1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азаматтарының және азаматтығы жоқ адамдардың Қазақстан Республикасына кiруiн және Қазақстан Республикасынан шығуын бақылау жөнiндегi келiсiлген шаралар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Ішкі істер министрлігі 2000 жылғы 24 қаңтардағы N 2/36 БҰЙРЫҚ. Қазақстан Республикасы Әділет министрлігінде тіркелді. Тіркеу N 1100. Бірлескен бұйрығының күші жойылды - ҚР Ұлттық қауiпсiздiк комитетi төрағасының 2005 жылғы 17 қазандағы N 148, ҚР Iшкi iстер министрлігінiң 2005 жылғы 6 қазандағы N 439 бiрлескен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Бірлескен бұйрығының күші жойылды - ҚР Ұлттық қауiпсiздiк комитетi төрағасының 2005 жылғы 17 қазандағы N 148, ҚР Iшкi iстер министрлігінiң 2005 жылғы 6 қазандағы N 439 бiрлескен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-----------Бiрлескен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Сыртқы iстер министрлiгiнiң шетелдегi мекемелерi, Қазақстан Республикасының мемлекеттiк шекарасынан өткiзу бекеттерiнде шекаралық бақылау бөлiмшелерi арқылы тiркелген шетел азаматтарын есепке алу ережесiн бекiту туралы" Қазақстан Республикасының Ұлттық қауiпсiздiк комитетi төрағасының 2005 жылғы 5 мамырдағы N 94/ҚПҮ, Қазақстан Республикасы Iшкi iстер министрiнiң 2005 жылғы 3 мамырдағы N 265, Қазақстан Республикасы Сыртқы iстер министрiнiң 2005 жылғы 29 сәуiрдегi N 08-1/131 бiрлескен бұйрығының қолданысқа енгiзiлуiне байланысты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"Шетел азаматтарының және азаматтығы жоқ адамдардың Қазақстан Республикасына кiруiн және Қазақстан Республикасынан шығуын бақылау жөнiндегi келiсiлген шаралар туралы" нұсқаулықты бекiту туралы" Ұлттық қауiпсiздiк комитетiнiң төрағасы мен Iшкi iстер министрiнiң 2000 жылғы 24 қаңтардағы N 2/36 бiрлескен бұйрығының (Нормативтiк құқықтық актiлердi мемлекеттiк тiркеу тiзiлiмiнде N 1100 болып тiркелген)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қауiпсiздiк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генерал-лейтенант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Iшкi iстер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полиция генерал-майоры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кiрудi және Қазақстан Республикасынан шығуды бақылауды қамтамасыз ету мақсатында 
</w:t>
      </w:r>
      <w:r>
        <w:rPr>
          <w:rFonts w:ascii="Times New Roman"/>
          <w:b/>
          <w:i w:val="false"/>
          <w:color w:val="000000"/>
          <w:sz w:val="28"/>
        </w:rPr>
        <w:t>
БҰЙЫРАМЫЗ
</w:t>
      </w:r>
      <w:r>
        <w:rPr>
          <w:rFonts w:ascii="Times New Roman"/>
          <w:b w:val="false"/>
          <w:i w:val="false"/>
          <w:color w:val="000000"/>
          <w:sz w:val="28"/>
        </w:rPr>
        <w:t>
:
</w:t>
      </w:r>
      <w:r>
        <w:br/>
      </w:r>
      <w:r>
        <w:rPr>
          <w:rFonts w:ascii="Times New Roman"/>
          <w:b w:val="false"/>
          <w:i w:val="false"/>
          <w:color w:val="000000"/>
          <w:sz w:val="28"/>
        </w:rPr>
        <w:t>
      1. "Шетел азаматтарының және азаматтығы жоқ адамдардың Қазақстан Республикасына кiруiн және Қазақстан Республикасынан шығуын бақылау жөнiндегi келiсiлген шаралар туралы" нұсқаулық (қоса берiледi) бекiтiлсiн және 2000 жылғы 1 ақпанынан бастап қолданысқа енгiзiлсiн . 
</w:t>
      </w:r>
      <w:r>
        <w:br/>
      </w:r>
      <w:r>
        <w:rPr>
          <w:rFonts w:ascii="Times New Roman"/>
          <w:b w:val="false"/>
          <w:i w:val="false"/>
          <w:color w:val="000000"/>
          <w:sz w:val="28"/>
        </w:rPr>
        <w:t>
      2. Астана қаласы IIБ-нiң, Алматы қаласы IIББ-нiң, облыстардағы IIIБ-IIБ-нiң, көлiктегi IIБ-нiң бастықтарына:
</w:t>
      </w:r>
      <w:r>
        <w:br/>
      </w:r>
      <w:r>
        <w:rPr>
          <w:rFonts w:ascii="Times New Roman"/>
          <w:b w:val="false"/>
          <w:i w:val="false"/>
          <w:color w:val="000000"/>
          <w:sz w:val="28"/>
        </w:rPr>
        <w:t>
      1) жаңадан құрылған паспорттық бақылау пункттерiнде полиция қызметкерлерiнiң жұмысын ұйымдастырсын;
</w:t>
      </w:r>
      <w:r>
        <w:br/>
      </w:r>
      <w:r>
        <w:rPr>
          <w:rFonts w:ascii="Times New Roman"/>
          <w:b w:val="false"/>
          <w:i w:val="false"/>
          <w:color w:val="000000"/>
          <w:sz w:val="28"/>
        </w:rPr>
        <w:t>
      2) визалық жұмыстар бөлiмшелерi қызметкерлерiнiң функционалдық мiндеттерi осы Нұсқаулыққа сәйкес келтiрiлсiн;
</w:t>
      </w:r>
      <w:r>
        <w:br/>
      </w:r>
      <w:r>
        <w:rPr>
          <w:rFonts w:ascii="Times New Roman"/>
          <w:b w:val="false"/>
          <w:i w:val="false"/>
          <w:color w:val="000000"/>
          <w:sz w:val="28"/>
        </w:rPr>
        <w:t>
      3) паспорттық бақылау пункттерiн белгiленген үлгiдегi бланкiлермен, журналдармен және мөртаңбалармен қамтамасыз етсiн.
</w:t>
      </w:r>
      <w:r>
        <w:br/>
      </w:r>
      <w:r>
        <w:rPr>
          <w:rFonts w:ascii="Times New Roman"/>
          <w:b w:val="false"/>
          <w:i w:val="false"/>
          <w:color w:val="000000"/>
          <w:sz w:val="28"/>
        </w:rPr>
        <w:t>
      3. Осы бұйрықтың орындалуын бақылау Қазақстан Республикасы ҰҚК Шекара қызметiнiң Бас штабына, Қазақстан Республикасы Iшкi iсминiнiң Көшi-қон департаментiне жүктелсiн.
</w:t>
      </w:r>
      <w:r>
        <w:br/>
      </w:r>
      <w:r>
        <w:rPr>
          <w:rFonts w:ascii="Times New Roman"/>
          <w:b w:val="false"/>
          <w:i w:val="false"/>
          <w:color w:val="000000"/>
          <w:sz w:val="28"/>
        </w:rPr>
        <w:t>
      4. Бұйрық Қазақстан Республикасы ҰҚК Шекара қызметiнiң және Қазақстан Республикасы Iшкi iсминiнiң қатысы бар барлық жеке құрамына жеткiзiлсiн.     
</w:t>
      </w:r>
    </w:p>
    <w:p>
      <w:pPr>
        <w:spacing w:after="0"/>
        <w:ind w:left="0"/>
        <w:jc w:val="both"/>
      </w:pPr>
      <w:r>
        <w:rPr>
          <w:rFonts w:ascii="Times New Roman"/>
          <w:b w:val="false"/>
          <w:i w:val="false"/>
          <w:color w:val="000000"/>
          <w:sz w:val="28"/>
        </w:rPr>
        <w:t>
     Қазақстан Республикасы               Қазақстан Республикасының
</w:t>
      </w:r>
      <w:r>
        <w:br/>
      </w:r>
      <w:r>
        <w:rPr>
          <w:rFonts w:ascii="Times New Roman"/>
          <w:b w:val="false"/>
          <w:i w:val="false"/>
          <w:color w:val="000000"/>
          <w:sz w:val="28"/>
        </w:rPr>
        <w:t>
     Ұлттық қауіпсіздік комитетінің       Ішкі істер министрі-
</w:t>
      </w:r>
      <w:r>
        <w:br/>
      </w:r>
      <w:r>
        <w:rPr>
          <w:rFonts w:ascii="Times New Roman"/>
          <w:b w:val="false"/>
          <w:i w:val="false"/>
          <w:color w:val="000000"/>
          <w:sz w:val="28"/>
        </w:rPr>
        <w:t>
     төрағасы                             Ішкі әскерлер қолбасшысы
</w:t>
      </w:r>
      <w:r>
        <w:br/>
      </w:r>
      <w:r>
        <w:rPr>
          <w:rFonts w:ascii="Times New Roman"/>
          <w:b w:val="false"/>
          <w:i w:val="false"/>
          <w:color w:val="000000"/>
          <w:sz w:val="28"/>
        </w:rPr>
        <w:t>
     генерал-майор                        генерал-лейтенант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ҰҚК төрағасының және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2000 жылғы 24 қаңтарда
</w:t>
      </w:r>
      <w:r>
        <w:br/>
      </w:r>
      <w:r>
        <w:rPr>
          <w:rFonts w:ascii="Times New Roman"/>
          <w:b w:val="false"/>
          <w:i w:val="false"/>
          <w:color w:val="000000"/>
          <w:sz w:val="28"/>
        </w:rPr>
        <w:t>
                                              N 2/36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 азаматтарының және азаматтығы жоқ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 кiруiн және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Республикасынан шығуын бақылау жөнiндегi келiсiлген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шетел азаматтарының және азаматтығы жоқ адамдардың Қазақстан Республикасына кiруiн және Қазақстан Республикасынан шығуын бақылауды қамтамасыз етудiң тәртiбi мен негiзгi принциптерiн анықтайды және Қазақстан Республикасының мемлекеттiк шекарасында бақылауды жүзеге асырушы Қазақстан Республикасы ҰҚК Шекара қызметiнiң және Қазақстан Республикасы Ішкiiсминiнiң көшi-қон полициясы бөлiмшелерiнiң барлық лауазым иелерiнiң орындаулары үшiн мiндеттi болып табылады. 
</w:t>
      </w:r>
      <w:r>
        <w:br/>
      </w:r>
      <w:r>
        <w:rPr>
          <w:rFonts w:ascii="Times New Roman"/>
          <w:b w:val="false"/>
          <w:i w:val="false"/>
          <w:color w:val="000000"/>
          <w:sz w:val="28"/>
        </w:rPr>
        <w:t>
      2. "Қазақстан Республикасының Мемлекеттiк шекарасы туралы" Қазақстан Республикасының Заңына сәйкес Қазақстан Республикасының Мемлекеттiк шекарасы арқылы адамдарды, көлiк құралдарын, жүктердi және өзге де мүлiктердi өткiзудi Қазақстан Республикасының заңдарымен және халықаралық шарттармен (келiсiмдермен) анықталған өткiзу пункттерi жүзеге асырады. 
</w:t>
      </w:r>
      <w:r>
        <w:br/>
      </w:r>
      <w:r>
        <w:rPr>
          <w:rFonts w:ascii="Times New Roman"/>
          <w:b w:val="false"/>
          <w:i w:val="false"/>
          <w:color w:val="000000"/>
          <w:sz w:val="28"/>
        </w:rPr>
        <w:t>
      Қазақстан Республикасының Мемлекеттiк шекарасы арқылы өткiзу пункттерi төмендегiше жiктеледi: 
</w:t>
      </w:r>
      <w:r>
        <w:br/>
      </w:r>
      <w:r>
        <w:rPr>
          <w:rFonts w:ascii="Times New Roman"/>
          <w:b w:val="false"/>
          <w:i w:val="false"/>
          <w:color w:val="000000"/>
          <w:sz w:val="28"/>
        </w:rPr>
        <w:t>
      1) бiрiншi санаттағы өткiзу пункттерi - Қазақстан Республикасы Yкiметiнiң қаулыларымен халықаралық (екi жақты) қатынастар үшiн әуежайларда (теңiз порттарында) Қазақстан Республикасының Қытай Халық Республикасы және "Аумақтары бойынша Тәуелсiз Мемлекеттер Достастығы азаматтарының визасыз жүрiп тұруы туралы" 1992 жылғы 9 қазандағы Бiшкек келiсiмiне, "Тәуелсiз Мемлекеттер Достастығына қатысушы мемлекеттердiң визаларын өз ара танысу туралы" 1992 жылғы 13 қарашадағы Мәскеу келiсiмiне (осыдан әрi Бiшкек, Мәскеу келiсiмдерi) қатыспайтын ТМД елдерiмен Мемлекеттiк шекарасында ашылған пункттер. Онда "Қазақстан Республикасының Мемлекеттiк шекарасы туралы" Қазақстан Республикасының Заңына сәйкес шекаралық, кедендiк және өзге де бақылау түрлерi жүзеге асырылады. 
</w:t>
      </w:r>
      <w:r>
        <w:br/>
      </w:r>
      <w:r>
        <w:rPr>
          <w:rFonts w:ascii="Times New Roman"/>
          <w:b w:val="false"/>
          <w:i w:val="false"/>
          <w:color w:val="000000"/>
          <w:sz w:val="28"/>
        </w:rPr>
        <w:t>
      2) екiншi санаттағы өткiзу пункттерi - әуежайларда (теңiз порттарында), темiржол вокзалдарында, неғұрлым қарқынды жүк - жолаушылар қатынасы бағытындағы Қазақстан Республикасының Бiшкек және Мәскеу келiсiмдерiне қатысушы - ТМД елдерiмен Мемлекеттiк шекарасында паспорттық, кедендiк және өзге де бақылау түрлерi жүзеге асырылады. 
</w:t>
      </w:r>
      <w:r>
        <w:br/>
      </w:r>
      <w:r>
        <w:rPr>
          <w:rFonts w:ascii="Times New Roman"/>
          <w:b w:val="false"/>
          <w:i w:val="false"/>
          <w:color w:val="000000"/>
          <w:sz w:val="28"/>
        </w:rPr>
        <w:t>
      Екiншi санаттағы өткiзу пункттерi тiкелей мемлекеттiк шекара өтетiн орындарда немесе оған жақын елдi мекендерде, әдетте, кеден бақылау бекетімен бiрге, ал ол жоқ болса дербес орналасады. 
</w:t>
      </w:r>
      <w:r>
        <w:br/>
      </w:r>
      <w:r>
        <w:rPr>
          <w:rFonts w:ascii="Times New Roman"/>
          <w:b w:val="false"/>
          <w:i w:val="false"/>
          <w:color w:val="000000"/>
          <w:sz w:val="28"/>
        </w:rPr>
        <w:t>
      3. Қазақстан Республикасына кiрудi және Қазақстан Республикасынан шығуды бақылауды: 
</w:t>
      </w:r>
      <w:r>
        <w:br/>
      </w:r>
      <w:r>
        <w:rPr>
          <w:rFonts w:ascii="Times New Roman"/>
          <w:b w:val="false"/>
          <w:i w:val="false"/>
          <w:color w:val="000000"/>
          <w:sz w:val="28"/>
        </w:rPr>
        <w:t>
      1) бiрiншi санаттағы өткiзу пункттерiнде - Қазақстан Республикасы ҰҚК-нiң Шекара қызметiнiң шекаралық бөлiмдерi мен бөлiмшелерi шекаралық бақылау нысанында жүзеге асырады. 
</w:t>
      </w:r>
      <w:r>
        <w:br/>
      </w:r>
      <w:r>
        <w:rPr>
          <w:rFonts w:ascii="Times New Roman"/>
          <w:b w:val="false"/>
          <w:i w:val="false"/>
          <w:color w:val="000000"/>
          <w:sz w:val="28"/>
        </w:rPr>
        <w:t>
      Шекаралық бақылау - үздiксiз, жүйелi, өзара байланысты және мақсаты, орыны және уақыты бойынша келiсiлген бақылау-өту және режимдiк әрекеттер, Қазақстан Республикасының Мемлекеттiк шекарасынан адамдар мен көлік құралдарының өтуiн, товарлар, жүктер мен өзге де бұйымдар тасымалдаудың заңдылығын тексеру жөнiндегi жедел iс-шаралар. Оларға: 
</w:t>
      </w:r>
      <w:r>
        <w:br/>
      </w:r>
      <w:r>
        <w:rPr>
          <w:rFonts w:ascii="Times New Roman"/>
          <w:b w:val="false"/>
          <w:i w:val="false"/>
          <w:color w:val="000000"/>
          <w:sz w:val="28"/>
        </w:rPr>
        <w:t>
      - Қазақстан Республикасына кіру және Қазақстан Республикасынан шығу құқығы берілген құжаттарды тексеру; 
</w:t>
      </w:r>
      <w:r>
        <w:br/>
      </w:r>
      <w:r>
        <w:rPr>
          <w:rFonts w:ascii="Times New Roman"/>
          <w:b w:val="false"/>
          <w:i w:val="false"/>
          <w:color w:val="000000"/>
          <w:sz w:val="28"/>
        </w:rPr>
        <w:t>
      көлiк құралдарын, жүктер мен өзге де мүліктерді қарау; 
</w:t>
      </w:r>
      <w:r>
        <w:br/>
      </w:r>
      <w:r>
        <w:rPr>
          <w:rFonts w:ascii="Times New Roman"/>
          <w:b w:val="false"/>
          <w:i w:val="false"/>
          <w:color w:val="000000"/>
          <w:sz w:val="28"/>
        </w:rPr>
        <w:t>
      Қазақстан Республикасына келуге болмайтын адамдарды анықтау жатады; 
</w:t>
      </w:r>
      <w:r>
        <w:br/>
      </w:r>
      <w:r>
        <w:rPr>
          <w:rFonts w:ascii="Times New Roman"/>
          <w:b w:val="false"/>
          <w:i w:val="false"/>
          <w:color w:val="000000"/>
          <w:sz w:val="28"/>
        </w:rPr>
        <w:t>
      Шекаралық бақылау жедел және режимдік шаралармен үйлестіріле жүзеге асырылады. 
</w:t>
      </w:r>
      <w:r>
        <w:br/>
      </w:r>
      <w:r>
        <w:rPr>
          <w:rFonts w:ascii="Times New Roman"/>
          <w:b w:val="false"/>
          <w:i w:val="false"/>
          <w:color w:val="000000"/>
          <w:sz w:val="28"/>
        </w:rPr>
        <w:t>
      2) екiншi санаттағы өткізу пункттерінде - ішкі істер органдарының паспорттық бақылау бөлімдері (бөлімшелері) жүзеге асырады. 
</w:t>
      </w:r>
      <w:r>
        <w:br/>
      </w:r>
      <w:r>
        <w:rPr>
          <w:rFonts w:ascii="Times New Roman"/>
          <w:b w:val="false"/>
          <w:i w:val="false"/>
          <w:color w:val="000000"/>
          <w:sz w:val="28"/>
        </w:rPr>
        <w:t>
      Көрсетiлген бөлімдер Астана қаласы ІІБ-нің, Алматы қаласы IIББ-нiң, облыстардағы ІІББ-ІІБ-нің Көші-қон басқармаларының немесе тiкелей көлiктегі ІІБ-нің құрылымдық бөлімшелері болып табылады. Олардың негізгі міндеттері шетелдік азаматтардың елге кіру және шығу заңдылығын бақылауды, сондай-ақ құқыққа қарсы әрекет жасау ниетi бар адамдардың Қазақстан Республикасының аумағына енуін болдырмауды жүзеге асыру болып табылады. 
</w:t>
      </w:r>
      <w:r>
        <w:br/>
      </w:r>
      <w:r>
        <w:rPr>
          <w:rFonts w:ascii="Times New Roman"/>
          <w:b w:val="false"/>
          <w:i w:val="false"/>
          <w:color w:val="000000"/>
          <w:sz w:val="28"/>
        </w:rPr>
        <w:t>
      Бұл мiндет паспорттық бақылау нысанында жүзеге асырылады. 
</w:t>
      </w:r>
      <w:r>
        <w:br/>
      </w:r>
      <w:r>
        <w:rPr>
          <w:rFonts w:ascii="Times New Roman"/>
          <w:b w:val="false"/>
          <w:i w:val="false"/>
          <w:color w:val="000000"/>
          <w:sz w:val="28"/>
        </w:rPr>
        <w:t>
      Паспорттық бақылау - шетелдiк азаматтардың елге кiру және шығу заңдылығын тексеру жөнiндегi келiсiлген, жүйелi және мақсаты мен мазмұны жағынан бiртұтастықты көрсететiн режимдiк және жедел iс-шараларды, олардың Қазақстан Республикасына келу режимiн сақтауын бақылауды жүзеге асыратын процесс. 
</w:t>
      </w:r>
      <w:r>
        <w:br/>
      </w:r>
      <w:r>
        <w:rPr>
          <w:rFonts w:ascii="Times New Roman"/>
          <w:b w:val="false"/>
          <w:i w:val="false"/>
          <w:color w:val="000000"/>
          <w:sz w:val="28"/>
        </w:rPr>
        <w:t>
      Оларға: 
</w:t>
      </w:r>
      <w:r>
        <w:br/>
      </w:r>
      <w:r>
        <w:rPr>
          <w:rFonts w:ascii="Times New Roman"/>
          <w:b w:val="false"/>
          <w:i w:val="false"/>
          <w:color w:val="000000"/>
          <w:sz w:val="28"/>
        </w:rPr>
        <w:t>
      Қазақстан Республикасына кiру және Қазақстан Республикасынан шығу құқы берiлген құжаттарды тексеру жатады. Мұнымен бiрге паспорттардың қолданыс мерзiмiне, қазақстандық визалардың, қабылдайтын ұйымдардың немесе жеке адамдардың шақыруларының, Қазақстан Республикасының аумағынан шығарып жiберу туралы мөртаңбаның болуына, визаларда көрсетiлген мерзiмдер мен кiру мақсаттарына ерекше назар аударылады; 
</w:t>
      </w:r>
      <w:r>
        <w:br/>
      </w:r>
      <w:r>
        <w:rPr>
          <w:rFonts w:ascii="Times New Roman"/>
          <w:b w:val="false"/>
          <w:i w:val="false"/>
          <w:color w:val="000000"/>
          <w:sz w:val="28"/>
        </w:rPr>
        <w:t>
      паспорттық бақылау пунктiне жапсарлас аумақта қоғамдық тәртiп сақтауды қамтамасыз ету; 
</w:t>
      </w:r>
      <w:r>
        <w:br/>
      </w:r>
      <w:r>
        <w:rPr>
          <w:rFonts w:ascii="Times New Roman"/>
          <w:b w:val="false"/>
          <w:i w:val="false"/>
          <w:color w:val="000000"/>
          <w:sz w:val="28"/>
        </w:rPr>
        <w:t>
      өзiнiң құзыретi шегiнде кеден қызметiне көмек көрсету; 
</w:t>
      </w:r>
      <w:r>
        <w:br/>
      </w:r>
      <w:r>
        <w:rPr>
          <w:rFonts w:ascii="Times New Roman"/>
          <w:b w:val="false"/>
          <w:i w:val="false"/>
          <w:color w:val="000000"/>
          <w:sz w:val="28"/>
        </w:rPr>
        <w:t>
      Қазақстан Республикасына кiруге тыйым салынған адамдардың не болмаса, кiруге негiзi жоқ адамдардың елiмiзге кiрулерiне жол бермеу; 
</w:t>
      </w:r>
      <w:r>
        <w:br/>
      </w:r>
      <w:r>
        <w:rPr>
          <w:rFonts w:ascii="Times New Roman"/>
          <w:b w:val="false"/>
          <w:i w:val="false"/>
          <w:color w:val="000000"/>
          <w:sz w:val="28"/>
        </w:rPr>
        <w:t>
      iшкi iстер және ұлттық қауiпсiздiк органдарының жедел қызығушылығын тудырған адамдарды анықтау; 
</w:t>
      </w:r>
      <w:r>
        <w:br/>
      </w:r>
      <w:r>
        <w:rPr>
          <w:rFonts w:ascii="Times New Roman"/>
          <w:b w:val="false"/>
          <w:i w:val="false"/>
          <w:color w:val="000000"/>
          <w:sz w:val="28"/>
        </w:rPr>
        <w:t>
      депортацияны (шығарып жiберудi) жүзеге асыру жатады. 
</w:t>
      </w:r>
      <w:r>
        <w:br/>
      </w:r>
      <w:r>
        <w:rPr>
          <w:rFonts w:ascii="Times New Roman"/>
          <w:b w:val="false"/>
          <w:i w:val="false"/>
          <w:color w:val="000000"/>
          <w:sz w:val="28"/>
        </w:rPr>
        <w:t>
      Шығарып жiберу кезiнде белгiленген нысанда қорытынды (1 қосымша) жасалады. 
</w:t>
      </w:r>
      <w:r>
        <w:br/>
      </w:r>
      <w:r>
        <w:rPr>
          <w:rFonts w:ascii="Times New Roman"/>
          <w:b w:val="false"/>
          <w:i w:val="false"/>
          <w:color w:val="000000"/>
          <w:sz w:val="28"/>
        </w:rPr>
        <w:t>
      Шығарып жiберу туралы қорытындылар, хаттамалар және шетелдiк азаматтарды әкiмшiлiк жауапкершiлiкке тарту жөнiндегi өзге де материалдар iске тiгіледi және он жыл бойы сақталады; 
</w:t>
      </w:r>
      <w:r>
        <w:br/>
      </w:r>
      <w:r>
        <w:rPr>
          <w:rFonts w:ascii="Times New Roman"/>
          <w:b w:val="false"/>
          <w:i w:val="false"/>
          <w:color w:val="000000"/>
          <w:sz w:val="28"/>
        </w:rPr>
        <w:t>
      Қазақстан Республикасында болуы 7 тәулiктен аспайды деп шамаланған шетелдiк азаматтардың келуiн тiркеудi жүзеге асыруды қамтиды. 
</w:t>
      </w:r>
      <w:r>
        <w:br/>
      </w:r>
      <w:r>
        <w:rPr>
          <w:rFonts w:ascii="Times New Roman"/>
          <w:b w:val="false"/>
          <w:i w:val="false"/>
          <w:color w:val="000000"/>
          <w:sz w:val="28"/>
        </w:rPr>
        <w:t>
      Паспорттық бақылау жедел iс-шаралармен үйлестiрiле жүзеге асырылады. 
</w:t>
      </w:r>
      <w:r>
        <w:br/>
      </w:r>
      <w:r>
        <w:rPr>
          <w:rFonts w:ascii="Times New Roman"/>
          <w:b w:val="false"/>
          <w:i w:val="false"/>
          <w:color w:val="000000"/>
          <w:sz w:val="28"/>
        </w:rPr>
        <w:t>
      4. Екiншi санаттағы өткiзу пункттерiнде кезекшiлiк тәулiк бойы жүзеге асырылады. 
</w:t>
      </w:r>
      <w:r>
        <w:br/>
      </w:r>
      <w:r>
        <w:rPr>
          <w:rFonts w:ascii="Times New Roman"/>
          <w:b w:val="false"/>
          <w:i w:val="false"/>
          <w:color w:val="000000"/>
          <w:sz w:val="28"/>
        </w:rPr>
        <w:t>
      Шетелдiк азаматтарды өткiзу нақты жедел жағдайға және жергiлiктi ерекшелiктерге байланысты не болмаса тәулiк бойы, не болмаса күндiзгi уақытта жүзеге асырылады. 
</w:t>
      </w:r>
      <w:r>
        <w:br/>
      </w:r>
      <w:r>
        <w:rPr>
          <w:rFonts w:ascii="Times New Roman"/>
          <w:b w:val="false"/>
          <w:i w:val="false"/>
          <w:color w:val="000000"/>
          <w:sz w:val="28"/>
        </w:rPr>
        <w:t>
      Нарядтардың кезекшiлiктi тапсыруы паспорттық бақылау бөлiмшесiнiң бастығына рапорт жазуымен жүзеге асырылады, ол кезекшілiктi тапсыру журналына (2 қосымша) тиісті белгі жасайды. 
</w:t>
      </w:r>
      <w:r>
        <w:br/>
      </w:r>
      <w:r>
        <w:rPr>
          <w:rFonts w:ascii="Times New Roman"/>
          <w:b w:val="false"/>
          <w:i w:val="false"/>
          <w:color w:val="000000"/>
          <w:sz w:val="28"/>
        </w:rPr>
        <w:t>
      5. ТМД-ның "iшкі" шекараларында Қазақстан Республикасының ҰҚК Шекара қызметiнің жаңадан құрылған шекаралық бақылаудың бөлiмдерi мен бөлiмшелерінің күшейтілуіне және олардың өткізу пунктіндегі шекара учаскесін күзетуге қабылдауына, кіру және шығу құқығын беретiн құжаттарды тексеру жөніндегі функцияларды алуына байланысты, сондай-ақ қолда бар қызметтік үй-жайлар, құжаттарды тексеру, көлiк құралдарын қарау жөніндегі технологиялық жабдықтар мен аппаратуралар шекаралық бақылау бөлімшелерінің қарамағына беріледi. 
</w:t>
      </w:r>
      <w:r>
        <w:br/>
      </w:r>
      <w:r>
        <w:rPr>
          <w:rFonts w:ascii="Times New Roman"/>
          <w:b w:val="false"/>
          <w:i w:val="false"/>
          <w:color w:val="000000"/>
          <w:sz w:val="28"/>
        </w:rPr>
        <w:t>
      Қазақстан Республикасының Мемлекеттiк шекарасы арқылы өткiзудi ұйымдастыруда үйлестiрушi рольдi, режим белгiлеудi және бақылаудың жүйелiлiгін Қазақстан Республикасы ҰҚК-нiң Шекара қызметi, ал шекаралық бақылау бөлiмшелерi болмаған жағдайда - iшкi iстер органдарының көшi-қон полициясының бөлiмшелерi жүзеге асырады. 
</w:t>
      </w:r>
      <w:r>
        <w:br/>
      </w:r>
      <w:r>
        <w:rPr>
          <w:rFonts w:ascii="Times New Roman"/>
          <w:b w:val="false"/>
          <w:i w:val="false"/>
          <w:color w:val="000000"/>
          <w:sz w:val="28"/>
        </w:rPr>
        <w:t>
      6. Мемлекеттік шекара арқылы өту: Бішкек және Мәскеу келісiмдерiне қатысушы Достастық Мемлекеттерінің азаматтары - Тәуелсiз Мемлекеттер Достастығы мемлекеттері азаматтарының оған қатысушылардың аумағында визасыз қозғалу туралы Келісімге сәйкес, жеке бастарын куәландыратын құжаттары бойынша; 
</w:t>
      </w:r>
      <w:r>
        <w:br/>
      </w:r>
      <w:r>
        <w:rPr>
          <w:rFonts w:ascii="Times New Roman"/>
          <w:b w:val="false"/>
          <w:i w:val="false"/>
          <w:color w:val="000000"/>
          <w:sz w:val="28"/>
        </w:rPr>
        <w:t>
      шетелдiк азаматтар, азаматтығы жоқ адамдар, Бішкек және Мәскеу келісімдеріне қатыспаған ТМД елдерінің азаматтары - визалары болса, егер Қазақстан Республикасының тиісті мемлекеттермен шарттарында (келiсiмдерінде) өзге тәртіп қарастырылмаса, ұлттық шетелдiк паспорттары бойынша жүзеге асырылады. 
</w:t>
      </w:r>
      <w:r>
        <w:br/>
      </w:r>
      <w:r>
        <w:rPr>
          <w:rFonts w:ascii="Times New Roman"/>
          <w:b w:val="false"/>
          <w:i w:val="false"/>
          <w:color w:val="000000"/>
          <w:sz w:val="28"/>
        </w:rPr>
        <w:t>
      7. Қазақстан Республикасының Мемлекеттік шекарасынан өтетін адамдарды есепке алуды ұйымдастыру мен жүргізу үшін өткізу пункттерi компьютерлiк техникалармен, машинамен есептегіш аппаратуралармен және "Бүркiт" біртұтас ақпарат жүйесінің техникалық жобасына сәйкес келетін өзге де құралдармен жабдықталады. 
</w:t>
      </w:r>
      <w:r>
        <w:br/>
      </w:r>
      <w:r>
        <w:rPr>
          <w:rFonts w:ascii="Times New Roman"/>
          <w:b w:val="false"/>
          <w:i w:val="false"/>
          <w:color w:val="000000"/>
          <w:sz w:val="28"/>
        </w:rPr>
        <w:t>
      Шекаралық бақылау органдары жоқ шекара арқылы өткізу пункттерiнде көшi-қон полициясы паспорттық бақылау бекеттерін жабдықтайды. 
</w:t>
      </w:r>
      <w:r>
        <w:br/>
      </w:r>
      <w:r>
        <w:rPr>
          <w:rFonts w:ascii="Times New Roman"/>
          <w:b w:val="false"/>
          <w:i w:val="false"/>
          <w:color w:val="000000"/>
          <w:sz w:val="28"/>
        </w:rPr>
        <w:t>
      Шекара арқылы өткізу пункттеріндегі паспорттық бақылау бекеттерiн жабдықтау Қазақстан Республикасы ҰҚК Шекара қызметінің талаптарын ескере отырып, өткізу пункттерін жобалау мен оның құрылысы кезiндегi технологиялық тапсырыстарға сәйкес жүзеге асырылады. 
</w:t>
      </w:r>
      <w:r>
        <w:br/>
      </w:r>
      <w:r>
        <w:rPr>
          <w:rFonts w:ascii="Times New Roman"/>
          <w:b w:val="false"/>
          <w:i w:val="false"/>
          <w:color w:val="000000"/>
          <w:sz w:val="28"/>
        </w:rPr>
        <w:t>
      8. Елiмiздiң аумағына екiншi санаттағы өткiзу пункттерi арқылы кiрген шетелдік азаматтар туралы мәлiметтер кiрудi (шығуды) тiркеу журналына (3 қосымша) енгiзiледi. 
</w:t>
      </w:r>
      <w:r>
        <w:br/>
      </w:r>
      <w:r>
        <w:rPr>
          <w:rFonts w:ascii="Times New Roman"/>
          <w:b w:val="false"/>
          <w:i w:val="false"/>
          <w:color w:val="000000"/>
          <w:sz w:val="28"/>
        </w:rPr>
        <w:t>
      Кiрушi (шығушы) шетелдiк азаматтың паспортына шекарадан өткені туралы (4 қосымша) мөртаңба қойылады. 
</w:t>
      </w:r>
      <w:r>
        <w:br/>
      </w:r>
      <w:r>
        <w:rPr>
          <w:rFonts w:ascii="Times New Roman"/>
          <w:b w:val="false"/>
          <w:i w:val="false"/>
          <w:color w:val="000000"/>
          <w:sz w:val="28"/>
        </w:rPr>
        <w:t>
      Бiшкек келiсіміне қатысушы - елдер азаматтарының паспорттарына шекарадан өткені туралы мөртаңба қойылмайды және олар журналға енгiзiлмейдi. 
</w:t>
      </w:r>
      <w:r>
        <w:br/>
      </w:r>
      <w:r>
        <w:rPr>
          <w:rFonts w:ascii="Times New Roman"/>
          <w:b w:val="false"/>
          <w:i w:val="false"/>
          <w:color w:val="000000"/>
          <w:sz w:val="28"/>
        </w:rPr>
        <w:t>
      Елден шығу кезінде де осыған ұқсас iс-әрекеттер жүзеге асырылады. 
</w:t>
      </w:r>
      <w:r>
        <w:br/>
      </w:r>
      <w:r>
        <w:rPr>
          <w:rFonts w:ascii="Times New Roman"/>
          <w:b w:val="false"/>
          <w:i w:val="false"/>
          <w:color w:val="000000"/>
          <w:sz w:val="28"/>
        </w:rPr>
        <w:t>
      9. Мемлекеттiк шекара арқылы жүрiп өткен адамдар туралы мәлiметтердi (5 қосымша) шекаралық бақылау органдары ай сайын iшкi iстер органдары көші-қон полициясының бөлiмшелерiне және жергiлiктi жердегi ұлттық қауiпсiздiк органдарына бередi.
</w:t>
      </w:r>
      <w:r>
        <w:br/>
      </w:r>
      <w:r>
        <w:rPr>
          <w:rFonts w:ascii="Times New Roman"/>
          <w:b w:val="false"/>
          <w:i w:val="false"/>
          <w:color w:val="000000"/>
          <w:sz w:val="28"/>
        </w:rPr>
        <w:t>
      Iшкi iстер органдарының паспорттық бақылау бөлiмшелерi - он күн сайын олардың келедi деп болжанған жерi туралы мәлiметтерді Астана қаласы IIБ-нің, Алматы қаласы IIББ-нiң, облыстардағы IIББ-IIБ-нiң Көшi-қон полициясы басқармаларына және ұлттық қауiпсiздiк органдарына, сондай-ақ әр айдың 25-iне Қазақстан Республикасы  Iшкiiсминi Көші-қон полициясы департаментiне және Қазақстан Республикасы ҰҚК-нiң  2 департаментiне бередi.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ҰҚК Шекара қызметінің           Ішкіісмині Көші-қон полициясы 
</w:t>
      </w:r>
      <w:r>
        <w:br/>
      </w:r>
      <w:r>
        <w:rPr>
          <w:rFonts w:ascii="Times New Roman"/>
          <w:b w:val="false"/>
          <w:i w:val="false"/>
          <w:color w:val="000000"/>
          <w:sz w:val="28"/>
        </w:rPr>
        <w:t>
     Бас штабы                               департаменті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Бастық ____________________
</w:t>
      </w:r>
      <w:r>
        <w:br/>
      </w:r>
      <w:r>
        <w:rPr>
          <w:rFonts w:ascii="Times New Roman"/>
          <w:b w:val="false"/>
          <w:i w:val="false"/>
          <w:color w:val="000000"/>
          <w:sz w:val="28"/>
        </w:rPr>
        <w:t>
                                                 (қолы)   (тегі)
</w:t>
      </w:r>
    </w:p>
    <w:p>
      <w:pPr>
        <w:spacing w:after="0"/>
        <w:ind w:left="0"/>
        <w:jc w:val="both"/>
      </w:pPr>
      <w:r>
        <w:rPr>
          <w:rFonts w:ascii="Times New Roman"/>
          <w:b w:val="false"/>
          <w:i w:val="false"/>
          <w:color w:val="000000"/>
          <w:sz w:val="28"/>
        </w:rPr>
        <w:t>
                                            200__жылғы_____________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Республикасынан шығарып жіберу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"__"___________                  _______________ қаласы
</w:t>
      </w:r>
    </w:p>
    <w:p>
      <w:pPr>
        <w:spacing w:after="0"/>
        <w:ind w:left="0"/>
        <w:jc w:val="both"/>
      </w:pP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(қорытындыны жазған қызметкердің тегі, лауазымы)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____________________________түскен материалдарды қарай келіп,
</w:t>
      </w:r>
      <w:r>
        <w:br/>
      </w:r>
      <w:r>
        <w:rPr>
          <w:rFonts w:ascii="Times New Roman"/>
          <w:b w:val="false"/>
          <w:i w:val="false"/>
          <w:color w:val="000000"/>
          <w:sz w:val="28"/>
        </w:rPr>
        <w:t>
_____________________________________нің Қазақстан Республикасына
</w:t>
      </w:r>
      <w:r>
        <w:br/>
      </w:r>
      <w:r>
        <w:rPr>
          <w:rFonts w:ascii="Times New Roman"/>
          <w:b w:val="false"/>
          <w:i w:val="false"/>
          <w:color w:val="000000"/>
          <w:sz w:val="28"/>
        </w:rPr>
        <w:t>
(шығарып жіберілуші адамның тегі)     
</w:t>
      </w:r>
      <w:r>
        <w:br/>
      </w:r>
      <w:r>
        <w:rPr>
          <w:rFonts w:ascii="Times New Roman"/>
          <w:b w:val="false"/>
          <w:i w:val="false"/>
          <w:color w:val="000000"/>
          <w:sz w:val="28"/>
        </w:rPr>
        <w:t>
200__жылғы "__"____________ келгенін және қазіргі уақытта мына
</w:t>
      </w:r>
      <w:r>
        <w:br/>
      </w:r>
      <w:r>
        <w:rPr>
          <w:rFonts w:ascii="Times New Roman"/>
          <w:b w:val="false"/>
          <w:i w:val="false"/>
          <w:color w:val="000000"/>
          <w:sz w:val="28"/>
        </w:rPr>
        <w:t>
мекен-жайда тұрады__________________________________________________
</w:t>
      </w:r>
      <w:r>
        <w:br/>
      </w:r>
      <w:r>
        <w:rPr>
          <w:rFonts w:ascii="Times New Roman"/>
          <w:b w:val="false"/>
          <w:i w:val="false"/>
          <w:color w:val="000000"/>
          <w:sz w:val="28"/>
        </w:rPr>
        <w:t>
Қазақстан Республикасында болған кезінде____________________________
</w:t>
      </w:r>
      <w:r>
        <w:br/>
      </w:r>
      <w:r>
        <w:rPr>
          <w:rFonts w:ascii="Times New Roman"/>
          <w:b w:val="false"/>
          <w:i w:val="false"/>
          <w:color w:val="000000"/>
          <w:sz w:val="28"/>
        </w:rPr>
        <w:t>
                                  (шығарып жіберілуші адамның тегі)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(шығарып жіберу туралы қолдау хат қозғауға негіз болған
</w:t>
      </w:r>
      <w:r>
        <w:br/>
      </w:r>
      <w:r>
        <w:rPr>
          <w:rFonts w:ascii="Times New Roman"/>
          <w:b w:val="false"/>
          <w:i w:val="false"/>
          <w:color w:val="000000"/>
          <w:sz w:val="28"/>
        </w:rPr>
        <w:t>
____________________________________________________________________                       себептерді көрсету керек)    
</w:t>
      </w:r>
      <w:r>
        <w:br/>
      </w:r>
      <w:r>
        <w:rPr>
          <w:rFonts w:ascii="Times New Roman"/>
          <w:b w:val="false"/>
          <w:i w:val="false"/>
          <w:color w:val="000000"/>
          <w:sz w:val="28"/>
        </w:rPr>
        <w:t>
Қазақ ССР Әкімшілік құқықбұзушылық туралы Кодексінің 201, 201-1 
</w:t>
      </w:r>
      <w:r>
        <w:br/>
      </w:r>
      <w:r>
        <w:rPr>
          <w:rFonts w:ascii="Times New Roman"/>
          <w:b w:val="false"/>
          <w:i w:val="false"/>
          <w:color w:val="000000"/>
          <w:sz w:val="28"/>
        </w:rPr>
        <w:t>
баптарын басшылыққа ала отырып,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(шығарып жіберілуші адамның тегі, аты, әкесінің аты)
</w:t>
      </w:r>
      <w:r>
        <w:br/>
      </w:r>
      <w:r>
        <w:rPr>
          <w:rFonts w:ascii="Times New Roman"/>
          <w:b w:val="false"/>
          <w:i w:val="false"/>
          <w:color w:val="000000"/>
          <w:sz w:val="28"/>
        </w:rPr>
        <w:t>
Қазақстан Республикасынан шығарып жіберу туралы қолдау хатпен қозғау
</w:t>
      </w:r>
      <w:r>
        <w:br/>
      </w:r>
      <w:r>
        <w:rPr>
          <w:rFonts w:ascii="Times New Roman"/>
          <w:b w:val="false"/>
          <w:i w:val="false"/>
          <w:color w:val="000000"/>
          <w:sz w:val="28"/>
        </w:rPr>
        <w:t>
салу қажет деп Ойлаймын.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Қорытындыны жасаушының тегі, лауазымы және қолы 
</w:t>
      </w:r>
    </w:p>
    <w:p>
      <w:pPr>
        <w:spacing w:after="0"/>
        <w:ind w:left="0"/>
        <w:jc w:val="both"/>
      </w:pPr>
      <w:r>
        <w:rPr>
          <w:rFonts w:ascii="Times New Roman"/>
          <w:b w:val="false"/>
          <w:i w:val="false"/>
          <w:color w:val="000000"/>
          <w:sz w:val="28"/>
        </w:rPr>
        <w:t>
     "Келісемін"
</w:t>
      </w:r>
      <w:r>
        <w:br/>
      </w:r>
      <w:r>
        <w:rPr>
          <w:rFonts w:ascii="Times New Roman"/>
          <w:b w:val="false"/>
          <w:i w:val="false"/>
          <w:color w:val="000000"/>
          <w:sz w:val="28"/>
        </w:rPr>
        <w:t>
     ІІБ ПББ бөлімінің
</w:t>
      </w:r>
      <w:r>
        <w:br/>
      </w:r>
      <w:r>
        <w:rPr>
          <w:rFonts w:ascii="Times New Roman"/>
          <w:b w:val="false"/>
          <w:i w:val="false"/>
          <w:color w:val="000000"/>
          <w:sz w:val="28"/>
        </w:rPr>
        <w:t>
     бастығы  ___________________________________________________
</w:t>
      </w:r>
      <w:r>
        <w:br/>
      </w:r>
      <w:r>
        <w:rPr>
          <w:rFonts w:ascii="Times New Roman"/>
          <w:b w:val="false"/>
          <w:i w:val="false"/>
          <w:color w:val="000000"/>
          <w:sz w:val="28"/>
        </w:rPr>
        <w:t>
     _____________________              _________________________
</w:t>
      </w:r>
      <w:r>
        <w:br/>
      </w:r>
      <w:r>
        <w:rPr>
          <w:rFonts w:ascii="Times New Roman"/>
          <w:b w:val="false"/>
          <w:i w:val="false"/>
          <w:color w:val="000000"/>
          <w:sz w:val="28"/>
        </w:rPr>
        <w:t>
          (қолы)                                 (тегі)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"_________________" ПББ кезекшілігін тапсыру журналы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200__жылғы "___"________________
</w:t>
      </w:r>
      <w:r>
        <w:br/>
      </w:r>
      <w:r>
        <w:rPr>
          <w:rFonts w:ascii="Times New Roman"/>
          <w:b w:val="false"/>
          <w:i w:val="false"/>
          <w:color w:val="000000"/>
          <w:sz w:val="28"/>
        </w:rPr>
        <w:t>
     Кезекші наряд ________________________________________     ____________________________________________________________________
</w:t>
      </w:r>
    </w:p>
    <w:p>
      <w:pPr>
        <w:spacing w:after="0"/>
        <w:ind w:left="0"/>
        <w:jc w:val="both"/>
      </w:pPr>
      <w:r>
        <w:rPr>
          <w:rFonts w:ascii="Times New Roman"/>
          <w:b w:val="false"/>
          <w:i w:val="false"/>
          <w:color w:val="000000"/>
          <w:sz w:val="28"/>
        </w:rPr>
        <w:t>
                                  Рапорт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ПББ бастығының резолюциясы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Кіру-шығуды тіркеу журналы
</w:t>
      </w:r>
      <w:r>
        <w:br/>
      </w:r>
      <w:r>
        <w:rPr>
          <w:rFonts w:ascii="Times New Roman"/>
          <w:b w:val="false"/>
          <w:i w:val="false"/>
          <w:color w:val="000000"/>
          <w:sz w:val="28"/>
        </w:rPr>
        <w:t>
--------------------------------------------------------------------
</w:t>
      </w:r>
      <w:r>
        <w:br/>
      </w:r>
      <w:r>
        <w:rPr>
          <w:rFonts w:ascii="Times New Roman"/>
          <w:b w:val="false"/>
          <w:i w:val="false"/>
          <w:color w:val="000000"/>
          <w:sz w:val="28"/>
        </w:rPr>
        <w:t>
Датасы !Азаматтың   !паспорт сериясы,!азаматтық! кіру-шығу! ескертпе
</w:t>
      </w:r>
      <w:r>
        <w:br/>
      </w:r>
      <w:r>
        <w:rPr>
          <w:rFonts w:ascii="Times New Roman"/>
          <w:b w:val="false"/>
          <w:i w:val="false"/>
          <w:color w:val="000000"/>
          <w:sz w:val="28"/>
        </w:rPr>
        <w:t>
       !мәліметтері !   номері және  !алған елі! мерзімі  !
</w:t>
      </w:r>
      <w:r>
        <w:br/>
      </w:r>
      <w:r>
        <w:rPr>
          <w:rFonts w:ascii="Times New Roman"/>
          <w:b w:val="false"/>
          <w:i w:val="false"/>
          <w:color w:val="000000"/>
          <w:sz w:val="28"/>
        </w:rPr>
        <w:t>
       !(Т. А. Ә/а) !     визасы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Ішкі істер органдарының ПББ-нің шекараларынан өтуді тіркеу
</w:t>
      </w:r>
      <w:r>
        <w:br/>
      </w:r>
      <w:r>
        <w:rPr>
          <w:rFonts w:ascii="Times New Roman"/>
          <w:b w:val="false"/>
          <w:i w:val="false"/>
          <w:color w:val="000000"/>
          <w:sz w:val="28"/>
        </w:rPr>
        <w:t>
                         мөртаңбасының үлгісі
</w:t>
      </w:r>
    </w:p>
    <w:p>
      <w:pPr>
        <w:spacing w:after="0"/>
        <w:ind w:left="0"/>
        <w:jc w:val="both"/>
      </w:pPr>
      <w:r>
        <w:rPr>
          <w:rFonts w:ascii="Times New Roman"/>
          <w:b w:val="false"/>
          <w:i w:val="false"/>
          <w:color w:val="000000"/>
          <w:sz w:val="28"/>
        </w:rPr>
        <w:t>
     Сарыағаш                    Астана                Жібек жолы
</w:t>
      </w:r>
      <w:r>
        <w:br/>
      </w:r>
      <w:r>
        <w:rPr>
          <w:rFonts w:ascii="Times New Roman"/>
          <w:b w:val="false"/>
          <w:i w:val="false"/>
          <w:color w:val="000000"/>
          <w:sz w:val="28"/>
        </w:rPr>
        <w:t>
     20.02.00                    12.12.99              11.07.00
</w:t>
      </w:r>
      <w:r>
        <w:br/>
      </w:r>
      <w:r>
        <w:rPr>
          <w:rFonts w:ascii="Times New Roman"/>
          <w:b w:val="false"/>
          <w:i w:val="false"/>
          <w:color w:val="000000"/>
          <w:sz w:val="28"/>
        </w:rPr>
        <w:t>
       Т.Ж.                        Ә.Ж.                    А
</w:t>
      </w:r>
    </w:p>
    <w:p>
      <w:pPr>
        <w:spacing w:after="0"/>
        <w:ind w:left="0"/>
        <w:jc w:val="both"/>
      </w:pPr>
      <w:r>
        <w:rPr>
          <w:rFonts w:ascii="Times New Roman"/>
          <w:b w:val="false"/>
          <w:i w:val="false"/>
          <w:color w:val="000000"/>
          <w:sz w:val="28"/>
        </w:rPr>
        <w:t>
     ПББ
</w:t>
      </w:r>
    </w:p>
    <w:p>
      <w:pPr>
        <w:spacing w:after="0"/>
        <w:ind w:left="0"/>
        <w:jc w:val="both"/>
      </w:pPr>
      <w:r>
        <w:rPr>
          <w:rFonts w:ascii="Times New Roman"/>
          <w:b w:val="false"/>
          <w:i w:val="false"/>
          <w:color w:val="000000"/>
          <w:sz w:val="28"/>
        </w:rPr>
        <w:t>
     Т.Ж. - теміржолдарда                        мөртаңбаның көлемі
</w:t>
      </w:r>
      <w:r>
        <w:br/>
      </w:r>
      <w:r>
        <w:rPr>
          <w:rFonts w:ascii="Times New Roman"/>
          <w:b w:val="false"/>
          <w:i w:val="false"/>
          <w:color w:val="000000"/>
          <w:sz w:val="28"/>
        </w:rPr>
        <w:t>
     Ә.Ж. - әуежайларда                            40 мм х 20 мм
</w:t>
      </w:r>
      <w:r>
        <w:br/>
      </w:r>
      <w:r>
        <w:rPr>
          <w:rFonts w:ascii="Times New Roman"/>
          <w:b w:val="false"/>
          <w:i w:val="false"/>
          <w:color w:val="000000"/>
          <w:sz w:val="28"/>
        </w:rPr>
        <w:t>
     А    - автомобиль жолдарында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___________________облыстарындағы_____________ ІІББ-ІІБ (КІІБ)
</w:t>
      </w:r>
      <w:r>
        <w:br/>
      </w:r>
      <w:r>
        <w:rPr>
          <w:rFonts w:ascii="Times New Roman"/>
          <w:b w:val="false"/>
          <w:i w:val="false"/>
          <w:color w:val="000000"/>
          <w:sz w:val="28"/>
        </w:rPr>
        <w:t>
__________ паспорттық бақылау пункттері арқылы Қазақстан
</w:t>
      </w:r>
      <w:r>
        <w:br/>
      </w:r>
      <w:r>
        <w:rPr>
          <w:rFonts w:ascii="Times New Roman"/>
          <w:b w:val="false"/>
          <w:i w:val="false"/>
          <w:color w:val="000000"/>
          <w:sz w:val="28"/>
        </w:rPr>
        <w:t>
Республикасына кірген және шыққан шетелдік азаматтардың мәліметтері
</w:t>
      </w:r>
      <w:r>
        <w:br/>
      </w:r>
      <w:r>
        <w:rPr>
          <w:rFonts w:ascii="Times New Roman"/>
          <w:b w:val="false"/>
          <w:i w:val="false"/>
          <w:color w:val="000000"/>
          <w:sz w:val="28"/>
        </w:rPr>
        <w:t>
--------------------------------------------------------------------
</w:t>
      </w:r>
      <w:r>
        <w:br/>
      </w:r>
      <w:r>
        <w:rPr>
          <w:rFonts w:ascii="Times New Roman"/>
          <w:b w:val="false"/>
          <w:i w:val="false"/>
          <w:color w:val="000000"/>
          <w:sz w:val="28"/>
        </w:rPr>
        <w:t>
тіркелген!азаматтығы ! кірген !шыққан!әкімш. жауапкер.  !оның ішінде
</w:t>
      </w:r>
      <w:r>
        <w:br/>
      </w:r>
      <w:r>
        <w:rPr>
          <w:rFonts w:ascii="Times New Roman"/>
          <w:b w:val="false"/>
          <w:i w:val="false"/>
          <w:color w:val="000000"/>
          <w:sz w:val="28"/>
        </w:rPr>
        <w:t>
 облысы  !           !        !      !шілікке тартылғаны!  шығарып 
</w:t>
      </w:r>
      <w:r>
        <w:br/>
      </w:r>
      <w:r>
        <w:rPr>
          <w:rFonts w:ascii="Times New Roman"/>
          <w:b w:val="false"/>
          <w:i w:val="false"/>
          <w:color w:val="000000"/>
          <w:sz w:val="28"/>
        </w:rPr>
        <w:t>
         !           !        !      !                  !жіберілгені
</w:t>
      </w:r>
      <w:r>
        <w:br/>
      </w:r>
      <w:r>
        <w:rPr>
          <w:rFonts w:ascii="Times New Roman"/>
          <w:b w:val="false"/>
          <w:i w:val="false"/>
          <w:color w:val="000000"/>
          <w:sz w:val="28"/>
        </w:rPr>
        <w:t>
--------------------------------------------------------------------
</w:t>
      </w:r>
      <w:r>
        <w:br/>
      </w:r>
      <w:r>
        <w:rPr>
          <w:rFonts w:ascii="Times New Roman"/>
          <w:b w:val="false"/>
          <w:i w:val="false"/>
          <w:color w:val="000000"/>
          <w:sz w:val="28"/>
        </w:rPr>
        <w:t>
1. Алматы   Барлығы:       15       14            17           5
</w:t>
      </w:r>
      <w:r>
        <w:br/>
      </w:r>
      <w:r>
        <w:rPr>
          <w:rFonts w:ascii="Times New Roman"/>
          <w:b w:val="false"/>
          <w:i w:val="false"/>
          <w:color w:val="000000"/>
          <w:sz w:val="28"/>
        </w:rPr>
        <w:t>
қаласы      Ауғанстан      12       10            12           3
</w:t>
      </w:r>
      <w:r>
        <w:br/>
      </w:r>
      <w:r>
        <w:rPr>
          <w:rFonts w:ascii="Times New Roman"/>
          <w:b w:val="false"/>
          <w:i w:val="false"/>
          <w:color w:val="000000"/>
          <w:sz w:val="28"/>
        </w:rPr>
        <w:t>
            Алжир           1        -             1           -
</w:t>
      </w:r>
      <w:r>
        <w:br/>
      </w:r>
      <w:r>
        <w:rPr>
          <w:rFonts w:ascii="Times New Roman"/>
          <w:b w:val="false"/>
          <w:i w:val="false"/>
          <w:color w:val="000000"/>
          <w:sz w:val="28"/>
        </w:rPr>
        <w:t>
            Болгария        2        1             1           -
</w:t>
      </w:r>
      <w:r>
        <w:br/>
      </w:r>
      <w:r>
        <w:rPr>
          <w:rFonts w:ascii="Times New Roman"/>
          <w:b w:val="false"/>
          <w:i w:val="false"/>
          <w:color w:val="000000"/>
          <w:sz w:val="28"/>
        </w:rPr>
        <w:t>
            Греция          -        3             3           2
</w:t>
      </w:r>
      <w:r>
        <w:br/>
      </w:r>
      <w:r>
        <w:rPr>
          <w:rFonts w:ascii="Times New Roman"/>
          <w:b w:val="false"/>
          <w:i w:val="false"/>
          <w:color w:val="000000"/>
          <w:sz w:val="28"/>
        </w:rPr>
        <w:t>
--------------------------------------------------------------------
</w:t>
      </w:r>
      <w:r>
        <w:br/>
      </w:r>
      <w:r>
        <w:rPr>
          <w:rFonts w:ascii="Times New Roman"/>
          <w:b w:val="false"/>
          <w:i w:val="false"/>
          <w:color w:val="000000"/>
          <w:sz w:val="28"/>
        </w:rPr>
        <w:t>
2. ШҚО      Барлығы:       21       15            14           8
</w:t>
      </w:r>
      <w:r>
        <w:br/>
      </w:r>
      <w:r>
        <w:rPr>
          <w:rFonts w:ascii="Times New Roman"/>
          <w:b w:val="false"/>
          <w:i w:val="false"/>
          <w:color w:val="000000"/>
          <w:sz w:val="28"/>
        </w:rPr>
        <w:t>
            Ауғанстан      14       12            10           7
</w:t>
      </w:r>
      <w:r>
        <w:br/>
      </w:r>
      <w:r>
        <w:rPr>
          <w:rFonts w:ascii="Times New Roman"/>
          <w:b w:val="false"/>
          <w:i w:val="false"/>
          <w:color w:val="000000"/>
          <w:sz w:val="28"/>
        </w:rPr>
        <w:t>
            Алжир           2        1             -           -
</w:t>
      </w:r>
      <w:r>
        <w:br/>
      </w:r>
      <w:r>
        <w:rPr>
          <w:rFonts w:ascii="Times New Roman"/>
          <w:b w:val="false"/>
          <w:i w:val="false"/>
          <w:color w:val="000000"/>
          <w:sz w:val="28"/>
        </w:rPr>
        <w:t>
            Болгария        3        2             1           1
</w:t>
      </w:r>
      <w:r>
        <w:br/>
      </w:r>
      <w:r>
        <w:rPr>
          <w:rFonts w:ascii="Times New Roman"/>
          <w:b w:val="false"/>
          <w:i w:val="false"/>
          <w:color w:val="000000"/>
          <w:sz w:val="28"/>
        </w:rPr>
        <w:t>
            Греция          2        -             3           -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