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226d" w14:textId="37c2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 кеден декларациясын беру мерзiмiн ұзарту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Мемлекеттiк кiрiс министрлiгi Кеден комитетi 2000 жылғы 22 мамырдағы N 160 Қазақстан Республикасы Әділет министрлігінде 2000 жылғы 15 маусымда тіркелді. Тіркеу N 1159. Күші жойылды - ҚР Мемлекеттік кіріс министрлігі Кеден комитеті төрағасының 2001 жылғы 15 ақпандағы бұйрығымен. ~V011442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Заңының 195 бабына сәйкес БҰЙЫРАМЫН:
</w:t>
      </w:r>
      <w:r>
        <w:br/>
      </w:r>
      <w:r>
        <w:rPr>
          <w:rFonts w:ascii="Times New Roman"/>
          <w:b w:val="false"/>
          <w:i w:val="false"/>
          <w:color w:val="000000"/>
          <w:sz w:val="28"/>
        </w:rPr>
        <w:t>
          1. Ұсынылып отырған жүк кеден декларациясын беру мерзiмiн ұзарту 
туралы Ереже бекітілсін.
</w:t>
      </w:r>
      <w:r>
        <w:br/>
      </w:r>
      <w:r>
        <w:rPr>
          <w:rFonts w:ascii="Times New Roman"/>
          <w:b w:val="false"/>
          <w:i w:val="false"/>
          <w:color w:val="000000"/>
          <w:sz w:val="28"/>
        </w:rPr>
        <w:t>
          2. Қазақстан Республикасы Мемлекеттiк кiрiс министрлiгi Кеден 
комитетiнiң құқықтық қамтамасыз ету басқармасы (Г. Мұхамедиева ) осы 
бұйрықтың Қазақстан Республикасының Әдiлет Министрлігiнде мемлекеттiк 
тiркелуiн қамтамасыз етсiн. 
</w:t>
      </w:r>
      <w:r>
        <w:br/>
      </w:r>
      <w:r>
        <w:rPr>
          <w:rFonts w:ascii="Times New Roman"/>
          <w:b w:val="false"/>
          <w:i w:val="false"/>
          <w:color w:val="000000"/>
          <w:sz w:val="28"/>
        </w:rPr>
        <w:t>
          3. Баспасөз қызметi (Г. Исахан ) осы бұйрықтың ресми түрде 
</w:t>
      </w:r>
      <w:r>
        <w:rPr>
          <w:rFonts w:ascii="Times New Roman"/>
          <w:b w:val="false"/>
          <w:i w:val="false"/>
          <w:color w:val="000000"/>
          <w:sz w:val="28"/>
        </w:rPr>
        <w:t>
</w:t>
      </w:r>
    </w:p>
    <w:p>
      <w:pPr>
        <w:spacing w:after="0"/>
        <w:ind w:left="0"/>
        <w:jc w:val="left"/>
      </w:pPr>
      <w:r>
        <w:rPr>
          <w:rFonts w:ascii="Times New Roman"/>
          <w:b w:val="false"/>
          <w:i w:val="false"/>
          <w:color w:val="000000"/>
          <w:sz w:val="28"/>
        </w:rPr>
        <w:t>
жариялануын қамтамасыз етсiн.
     4. Осы бұйрықтың атқарылуы Қазақстан Республикасының Мемлекеттiк 
кiрiс министрлiгi Кеден комитетi Төрағасының орынбасары Б. Жұмабаевқа 
жүктелсiн. 
     5. Бұйрық мемлекеттiк тiркелген күнiнен бастап күшiне енедi.
     Төрағаның м.а.
                                                          ҚР МКМ КК
                                                       22 мамыр 2000 ж.
                                                      N 160 бұйрығымен
                                                         "Бекітілген"
        Жүк кеден декларациясын беру мерзiмiн ұзарту ережелерi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Қазақстан Республикасы "Қазақстан Республикасы кеден iсi 
туралы" ( бұдан әрi - Заң) Заңының 195 бабына сәйкес жүк кеден 
декларациясын (бұдан әрi - ЖКД) беру мерзiмiн ұзарту тәртiбiн анықтайды. 
</w:t>
      </w:r>
      <w:r>
        <w:br/>
      </w:r>
      <w:r>
        <w:rPr>
          <w:rFonts w:ascii="Times New Roman"/>
          <w:b w:val="false"/>
          <w:i w:val="false"/>
          <w:color w:val="000000"/>
          <w:sz w:val="28"/>
        </w:rPr>
        <w:t>
          2. Осы Ереже, тауарларды түтiк құбыр көлiгi мен электр желiсi бойынша 
тасымағанда, тауарларды мерзiмдi мәлiмдеген, алдын ала мәлiмдеген кезде 
уақытша ЖКД-сын пайдаланған жағдайларды санамағанда, ЖКД-сын пайдалана 
отырып, тауарларды мәлiмдеудiң барлық жағдайына таратылады.
</w:t>
      </w:r>
      <w:r>
        <w:br/>
      </w:r>
      <w:r>
        <w:rPr>
          <w:rFonts w:ascii="Times New Roman"/>
          <w:b w:val="false"/>
          <w:i w:val="false"/>
          <w:color w:val="000000"/>
          <w:sz w:val="28"/>
        </w:rPr>
        <w:t>
          3. Қазақстан Республикасының кеден органдары осындай мерзiмдi ұзарту 
қажет болған кезде декларанттың жазбаша өтiнiшi бойынша осы Ереже 
анықтаған тауарларға қатысты ЖКД-сын беру мерзiмiн ұзартады.
</w:t>
      </w:r>
      <w:r>
        <w:br/>
      </w:r>
      <w:r>
        <w:rPr>
          <w:rFonts w:ascii="Times New Roman"/>
          <w:b w:val="false"/>
          <w:i w:val="false"/>
          <w:color w:val="000000"/>
          <w:sz w:val="28"/>
        </w:rPr>
        <w:t>
          4. Өтiнiш Заңның 195 бабы анықтағандай, ЖКД-сын беру мерзiмiн 
өткiзбей, тиiстi уақытында, Қазақстан Республикасының кеден органдарындағы 
лауазымды тұлғалардың өтiнiштi қарау мерзiмi ескерiле отырып, берiледi. 
</w:t>
      </w:r>
      <w:r>
        <w:br/>
      </w:r>
      <w:r>
        <w:rPr>
          <w:rFonts w:ascii="Times New Roman"/>
          <w:b w:val="false"/>
          <w:i w:val="false"/>
          <w:color w:val="000000"/>
          <w:sz w:val="28"/>
        </w:rPr>
        <w:t>
          5. Өтiнiште ЖКД-н беру мерзiмiн ұзарту себептерi, мiндеттеме және 
ЖКД-сымен кеден мақсаты үшiн қажет құжаттардың берiлетiн күнi көрсетiледi. 
</w:t>
      </w:r>
      <w:r>
        <w:br/>
      </w:r>
      <w:r>
        <w:rPr>
          <w:rFonts w:ascii="Times New Roman"/>
          <w:b w:val="false"/>
          <w:i w:val="false"/>
          <w:color w:val="000000"/>
          <w:sz w:val="28"/>
        </w:rPr>
        <w:t>
          6. Өтiнiшпен Қазақстан Республикасының кеден заңдары белгiлеген 
мерзiмде ЖКД-сын бере алмау себептерiн растайтын құжаттар қоса тапсырылады.
</w:t>
      </w:r>
      <w:r>
        <w:br/>
      </w:r>
      <w:r>
        <w:rPr>
          <w:rFonts w:ascii="Times New Roman"/>
          <w:b w:val="false"/>
          <w:i w:val="false"/>
          <w:color w:val="000000"/>
          <w:sz w:val="28"/>
        </w:rPr>
        <w:t>
          7. ЖКД-сын беру мерзiмiн ұзарту туралы шешiмдi кеден органының 
бастығы не болмаса оның орнын басушы тұлға кеден төлемдерi мен салықтары 
бойынша берешегi жоқ, сыртқы экономикалық қызметке қатысушыларға қатысты 
белгiлеген нысанда қабылдайды.
</w:t>
      </w:r>
      <w:r>
        <w:br/>
      </w:r>
      <w:r>
        <w:rPr>
          <w:rFonts w:ascii="Times New Roman"/>
          <w:b w:val="false"/>
          <w:i w:val="false"/>
          <w:color w:val="000000"/>
          <w:sz w:val="28"/>
        </w:rPr>
        <w:t>
          8. ЖКД-сын беру мерзімiн ұзарту туралы шешім декларанттың осындай 
мерзiмге ұзарту туралы өтiніш түскен сәттен бастап келесi жұмыс күнi 
бiткенге дейiн кешiктiрмей қабылданады.
</w:t>
      </w:r>
      <w:r>
        <w:br/>
      </w:r>
      <w:r>
        <w:rPr>
          <w:rFonts w:ascii="Times New Roman"/>
          <w:b w:val="false"/>
          <w:i w:val="false"/>
          <w:color w:val="000000"/>
          <w:sz w:val="28"/>
        </w:rPr>
        <w:t>
          9. Өтiнiш пен шешiмдi кеден органының лауазымды тұлғасы өтiнiштiң 
түскен күнi, декларант, жөнелтушi, қабылдап алушы, тауардың аталуы, 
олардың мөлшерi, шыққан жерi, қабылданған шешiм (ұзартылған жағдайда 
шешiмнiң N мен шешiмнiң қабылданған күні көрсетiледі), өтiнiштi қабылдаған 
кеден органдарындағы лауазымды тұлғаның қолы көрсетiлген арнайы Журналға 
тiркейдi.
</w:t>
      </w:r>
      <w:r>
        <w:br/>
      </w:r>
      <w:r>
        <w:rPr>
          <w:rFonts w:ascii="Times New Roman"/>
          <w:b w:val="false"/>
          <w:i w:val="false"/>
          <w:color w:val="000000"/>
          <w:sz w:val="28"/>
        </w:rPr>
        <w:t>
          10. ЖКД-сын беру мерзiмiн ұзарту келесi тауарларға қолданылады:
</w:t>
      </w:r>
      <w:r>
        <w:br/>
      </w:r>
      <w:r>
        <w:rPr>
          <w:rFonts w:ascii="Times New Roman"/>
          <w:b w:val="false"/>
          <w:i w:val="false"/>
          <w:color w:val="000000"/>
          <w:sz w:val="28"/>
        </w:rPr>
        <w:t>
                  1.) кеден баждары мен салықтары салынбайтын тауарларға; 
</w:t>
      </w:r>
      <w:r>
        <w:br/>
      </w:r>
      <w:r>
        <w:rPr>
          <w:rFonts w:ascii="Times New Roman"/>
          <w:b w:val="false"/>
          <w:i w:val="false"/>
          <w:color w:val="000000"/>
          <w:sz w:val="28"/>
        </w:rPr>
        <w:t>
                  2.) кеден баждары мен салықтары ЖКД-сын беру мерзiмiн, ұзарту     
</w:t>
      </w:r>
      <w:r>
        <w:br/>
      </w:r>
      <w:r>
        <w:rPr>
          <w:rFonts w:ascii="Times New Roman"/>
          <w:b w:val="false"/>
          <w:i w:val="false"/>
          <w:color w:val="000000"/>
          <w:sz w:val="28"/>
        </w:rPr>
        <w:t>
                          туралы өтiнiш берген сәтке дейiн төленiп қойылған             
</w:t>
      </w:r>
      <w:r>
        <w:br/>
      </w:r>
      <w:r>
        <w:rPr>
          <w:rFonts w:ascii="Times New Roman"/>
          <w:b w:val="false"/>
          <w:i w:val="false"/>
          <w:color w:val="000000"/>
          <w:sz w:val="28"/>
        </w:rPr>
        <w:t>
                          тауарларға қатысты, кеден баждары мен салықтары салынатын     
</w:t>
      </w:r>
      <w:r>
        <w:br/>
      </w:r>
      <w:r>
        <w:rPr>
          <w:rFonts w:ascii="Times New Roman"/>
          <w:b w:val="false"/>
          <w:i w:val="false"/>
          <w:color w:val="000000"/>
          <w:sz w:val="28"/>
        </w:rPr>
        <w:t>
                          тауарларға; 
</w:t>
      </w:r>
      <w:r>
        <w:br/>
      </w:r>
      <w:r>
        <w:rPr>
          <w:rFonts w:ascii="Times New Roman"/>
          <w:b w:val="false"/>
          <w:i w:val="false"/>
          <w:color w:val="000000"/>
          <w:sz w:val="28"/>
        </w:rPr>
        <w:t>
                          Егер ЖКД-сын Қазақстан Республикасының кеден органына         
</w:t>
      </w:r>
      <w:r>
        <w:br/>
      </w:r>
      <w:r>
        <w:rPr>
          <w:rFonts w:ascii="Times New Roman"/>
          <w:b w:val="false"/>
          <w:i w:val="false"/>
          <w:color w:val="000000"/>
          <w:sz w:val="28"/>
        </w:rPr>
        <w:t>
                          берген сәтте, оның беру мерзiмiн ұзартқаннан кейiн ЖКД-сын    
</w:t>
      </w:r>
      <w:r>
        <w:br/>
      </w:r>
      <w:r>
        <w:rPr>
          <w:rFonts w:ascii="Times New Roman"/>
          <w:b w:val="false"/>
          <w:i w:val="false"/>
          <w:color w:val="000000"/>
          <w:sz w:val="28"/>
        </w:rPr>
        <w:t>
                          беретiн күнi төлеуге жататын кеден төлемдерi мен              
</w:t>
      </w:r>
      <w:r>
        <w:br/>
      </w:r>
      <w:r>
        <w:rPr>
          <w:rFonts w:ascii="Times New Roman"/>
          <w:b w:val="false"/>
          <w:i w:val="false"/>
          <w:color w:val="000000"/>
          <w:sz w:val="28"/>
        </w:rPr>
        <w:t>
                          салықтарының сомасы жоғары немесе бұрынғы төленген кеден      
</w:t>
      </w:r>
      <w:r>
        <w:br/>
      </w:r>
      <w:r>
        <w:rPr>
          <w:rFonts w:ascii="Times New Roman"/>
          <w:b w:val="false"/>
          <w:i w:val="false"/>
          <w:color w:val="000000"/>
          <w:sz w:val="28"/>
        </w:rPr>
        <w:t>
                          төлемдерi мен салықтарының сомасынан төмен болса, онда        
</w:t>
      </w:r>
      <w:r>
        <w:br/>
      </w:r>
      <w:r>
        <w:rPr>
          <w:rFonts w:ascii="Times New Roman"/>
          <w:b w:val="false"/>
          <w:i w:val="false"/>
          <w:color w:val="000000"/>
          <w:sz w:val="28"/>
        </w:rPr>
        <w:t>
                          пайда болған айырмашылық ЖКД-сын беретiн күнi не оған дейiн   
</w:t>
      </w:r>
      <w:r>
        <w:br/>
      </w:r>
      <w:r>
        <w:rPr>
          <w:rFonts w:ascii="Times New Roman"/>
          <w:b w:val="false"/>
          <w:i w:val="false"/>
          <w:color w:val="000000"/>
          <w:sz w:val="28"/>
        </w:rPr>
        <w:t>
                          Қазақстан Республикасының кеден органына төленуге жатады      
</w:t>
      </w:r>
      <w:r>
        <w:br/>
      </w:r>
      <w:r>
        <w:rPr>
          <w:rFonts w:ascii="Times New Roman"/>
          <w:b w:val="false"/>
          <w:i w:val="false"/>
          <w:color w:val="000000"/>
          <w:sz w:val="28"/>
        </w:rPr>
        <w:t>
                          немесе декларантқа қайтарылады, не болмаса Қазақстан          
</w:t>
      </w:r>
      <w:r>
        <w:br/>
      </w:r>
      <w:r>
        <w:rPr>
          <w:rFonts w:ascii="Times New Roman"/>
          <w:b w:val="false"/>
          <w:i w:val="false"/>
          <w:color w:val="000000"/>
          <w:sz w:val="28"/>
        </w:rPr>
        <w:t>
                          Республикасының кеден органы тиiстi түрде келесi төлемдердiң  
</w:t>
      </w:r>
      <w:r>
        <w:br/>
      </w:r>
      <w:r>
        <w:rPr>
          <w:rFonts w:ascii="Times New Roman"/>
          <w:b w:val="false"/>
          <w:i w:val="false"/>
          <w:color w:val="000000"/>
          <w:sz w:val="28"/>
        </w:rPr>
        <w:t>
                          есебiне жатқызады;
</w:t>
      </w:r>
      <w:r>
        <w:br/>
      </w:r>
      <w:r>
        <w:rPr>
          <w:rFonts w:ascii="Times New Roman"/>
          <w:b w:val="false"/>
          <w:i w:val="false"/>
          <w:color w:val="000000"/>
          <w:sz w:val="28"/>
        </w:rPr>
        <w:t>
                  3.) Соларға қатысты, Қазақстан Республикасы Заңының 195 бабына    
</w:t>
      </w:r>
      <w:r>
        <w:br/>
      </w:r>
      <w:r>
        <w:rPr>
          <w:rFonts w:ascii="Times New Roman"/>
          <w:b w:val="false"/>
          <w:i w:val="false"/>
          <w:color w:val="000000"/>
          <w:sz w:val="28"/>
        </w:rPr>
        <w:t>
                          сәйкес белгiленген мерзiмде ЖКД-сын берген сәтте, Қазақстан   
</w:t>
      </w:r>
      <w:r>
        <w:br/>
      </w:r>
      <w:r>
        <w:rPr>
          <w:rFonts w:ascii="Times New Roman"/>
          <w:b w:val="false"/>
          <w:i w:val="false"/>
          <w:color w:val="000000"/>
          <w:sz w:val="28"/>
        </w:rPr>
        <w:t>
                          Республикасының Заңы тауарларға iлеспелi құжаттар бойынша     
</w:t>
      </w:r>
      <w:r>
        <w:br/>
      </w:r>
      <w:r>
        <w:rPr>
          <w:rFonts w:ascii="Times New Roman"/>
          <w:b w:val="false"/>
          <w:i w:val="false"/>
          <w:color w:val="000000"/>
          <w:sz w:val="28"/>
        </w:rPr>
        <w:t>
                          Қазақстан Республикасының кеден шекарасы арқылы осы           
</w:t>
      </w:r>
      <w:r>
        <w:br/>
      </w:r>
      <w:r>
        <w:rPr>
          <w:rFonts w:ascii="Times New Roman"/>
          <w:b w:val="false"/>
          <w:i w:val="false"/>
          <w:color w:val="000000"/>
          <w:sz w:val="28"/>
        </w:rPr>
        <w:t>
                          тауарларды өткiзген сәтте қолданған заңдарға қарағанда        
</w:t>
      </w:r>
      <w:r>
        <w:br/>
      </w:r>
      <w:r>
        <w:rPr>
          <w:rFonts w:ascii="Times New Roman"/>
          <w:b w:val="false"/>
          <w:i w:val="false"/>
          <w:color w:val="000000"/>
          <w:sz w:val="28"/>
        </w:rPr>
        <w:t>
                            ұтымсыз жағына өзгерсе.
</w:t>
      </w:r>
      <w:r>
        <w:br/>
      </w:r>
      <w:r>
        <w:rPr>
          <w:rFonts w:ascii="Times New Roman"/>
          <w:b w:val="false"/>
          <w:i w:val="false"/>
          <w:color w:val="000000"/>
          <w:sz w:val="28"/>
        </w:rPr>
        <w:t>
          11. ЖКД-сын берудiң ұзартылған мерзiмi бiтер күнi немесе оған дейiн 
декларант белгіленген нысанда, толтырылған ЖКД-сымен кеден мақсаттары үшiн 
қажет құжаттарды тапсырады. 
</w:t>
      </w:r>
      <w:r>
        <w:br/>
      </w:r>
      <w:r>
        <w:rPr>
          <w:rFonts w:ascii="Times New Roman"/>
          <w:b w:val="false"/>
          <w:i w:val="false"/>
          <w:color w:val="000000"/>
          <w:sz w:val="28"/>
        </w:rPr>
        <w:t>
          12. ЖКД-сын беру мерзiмiн ұзарту туралы, декларанттың өтiнiшi мен 
кеден органының шешiмi ЖКД-сымен қоса және өзге де құжаттар тізiмдемеге 
енгiзіледi. 
</w:t>
      </w:r>
      <w:r>
        <w:br/>
      </w:r>
      <w:r>
        <w:rPr>
          <w:rFonts w:ascii="Times New Roman"/>
          <w:b w:val="false"/>
          <w:i w:val="false"/>
          <w:color w:val="000000"/>
          <w:sz w:val="28"/>
        </w:rPr>
        <w:t>
          13. ЖКД-сының беру мерзiмi оның ұзартылған мерзiмi мен кедендiк 
</w:t>
      </w:r>
      <w:r>
        <w:rPr>
          <w:rFonts w:ascii="Times New Roman"/>
          <w:b w:val="false"/>
          <w:i w:val="false"/>
          <w:color w:val="000000"/>
          <w:sz w:val="28"/>
        </w:rPr>
        <w:t>
</w:t>
      </w:r>
    </w:p>
    <w:p>
      <w:pPr>
        <w:spacing w:after="0"/>
        <w:ind w:left="0"/>
        <w:jc w:val="left"/>
      </w:pPr>
      <w:r>
        <w:rPr>
          <w:rFonts w:ascii="Times New Roman"/>
          <w:b w:val="false"/>
          <w:i w:val="false"/>
          <w:color w:val="000000"/>
          <w:sz w:val="28"/>
        </w:rPr>
        <w:t>
ресiмдеу мерзiмін ескергенде Қазақстан Республикасының кеден органына 
тауарлар мен көлiк құралдарын ұсынған сәттен бастап екi айдан аспау керек. 
     14. ЖКД-сының беру мерзiмi осы Ереженiң 13 тармағында көрсетiлген 
мерзiмінен ұзартуды Қазақстан Республикасы Мемлекеттiк кiрiс 
министрлiгiнiң Кеден комитетi жүргізеді. 
     15. Қазақстан Республикасының кеден органына олар белгiлеген мерзiмде 
тауарлар мен көлiк құралдарының ЖКД-сын, сонымен қатар кеден мақсаттары 
үшiн қажет құжаттар мен мәлiметтердi тапсырмауы Қазақстан Республикасының 
кеден заңдарында көзделген жауапкершiлiкке тартуға әкеп соғады. 
                                                    кеден органының аталуы
                                                    ______________________
                                                    ______________________
                                                    ______________________
                                                    ______________________
                          ӨТIНIШ 
     Мына тауарлардың жүк кеден декларациясын беру мерзiмiн ұзартуды     
өтiнемiн____________________________________________________________
____________________________________________________________________     
  тауарлардың аталуы, мөлшерi, көлiкке ілеспелi құжаттардың N N
____________________________________________________________________     
____________________________________________________________________     
  немесе қысқаша декларация, тауарлардың уақытша сақталу орны
____________________________________________________________________     
_____________________________________________________мерзiмге дейін
____________________________________________________________________     
белгiлеген мерзiмде ЖКД-сын тапсырмау себептерi көрсетiледi
_____________________________________________________байланысты
____________________________________________________________________     
____________________________________________________________________     
___________________________________ көрсетілген тауарларға кедендiк 
ресiмдеудi жүргiзу үшiн, кеден мақсаттары үшiн
қажет                  ЖКД-сы                   мен
құжаттарды___________________________________
            ЖКД-сын беру күнi көрсетiледi
     Ұсынылатын құжаттар: 1.
                          2.
                          3.
                          4.
     Декларант                  ______________
                                   қолы
        _____ _____________2000 ж.
   ____________________________________________________________________    
                       Кеден органының аталуы
                                N______ШЕШIМ
        Өтiнiште көрсетiлген тауарларға ЖКД-сын беру мерзiмiн ұзартуға     
     рұқсат ________________________________ дейін беріледі.
     Күні _____ _____________2000 ж.
     К.о. бастығы                             ______________
                                                   қолы
     М.О.
     Қазақстан Республикасының кеден органына, олар, белгiлеген мерзiмде   
     тауарлар мен көлік құралдарының ЖКД-сын, сонымен қатар кеден          
     мақсаттары үшiн қажет құжаттар мен мәлiметтердi тапсырмауы           
     Қазақстан Республикасының Қазақстан Республикасындағы кеден iсi       
     туралы Заңында көзделген жауапкершiлiкке тартуға әкеп соғады.
     Оқығандар: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