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4d6c" w14:textId="a7e4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жылға арналған бірыңғай бюджеттік сыныптамаға N 11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2000 жылғы 16 мамырдағы N 233 бұйрығы Қазақстан Республикасы Әділет министрлігінде 2000 жылғы 20 маусымда тіркелді. Тіркеу N 1160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"2000 жылға арналған бірыңғай бюджеттік сыныптаманы бекіту туралы" 
Қазақстан Республикасы Қаржы министрлігінің 1999 жылғы 30 желтоқсандағы 
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бұйрығына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көрсетілген бұйрықпен бекітілген 2000 жылға арналған бірыңғай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бюджеттік сыныптамада:
     бюджет кірістері сыныптамасында:
     "201213 Лотерея өткізуден түскен кірістер түсімі" деген жолдан кейін 
мынадай мазмұндағы жолмен толықтырылсын:
     "201214   Азаматтық кодексте көзделген жағдайларда коммуналдық 
меншікке өткен мүліктерді сатудан алынатын түсімдер".
     2. Осы бұйрық қол қойылған күнінен бастап күшіне енеді.
     Министр
Оқығандар:
     Бағарова Ж.А.
     Икебаева А.Ж.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