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8e2e" w14:textId="b5d8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екiншi деңгейдегi банктерiнiң шоғырландырылған қаржылық есебiн жасау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Банкi Басқармасының 2000 жылғы 11 ақпандағы N 25 Қаулысы. Қазақстан Республикасы Әділет министрлігінде 2000 жылғы 24 маусымда тіркелді. Тіркеу N 1170. Қаулының күші жойылды - ҚР Ұлттық Банкі Басқармасының 2007 жылғы 5 ақпандағы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Бухгалтерлiк есептi жетiлдiре түсу және екiншi деңгейдегi банктердiң халықаралық бухгалтерлiк есеп стандарттарына көшуi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Республикасының екiншi деңгейдегi банктерiнiң шоғырландырылған қаржылық есебiн жасау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Бухгалтерлiк есеп департаментi (Рахметова С.К.): 
</w:t>
      </w:r>
      <w:r>
        <w:br/>
      </w:r>
      <w:r>
        <w:rPr>
          <w:rFonts w:ascii="Times New Roman"/>
          <w:b w:val="false"/>
          <w:i w:val="false"/>
          <w:color w:val="000000"/>
          <w:sz w:val="28"/>
        </w:rPr>
        <w:t>
     1) Заң департаментiмен (Шәрiпов С.Б.) бiрлесiп осы қаулыны және Қазақстан Республикасының екiншi деңгейдегi банктерiнiң шоғырландырылған қаржылық есебiн жасау ережесiн Қазақстан Республикасының Әдiлет министрлiгiнде мемлекеттiк тiркеуден өткiзуге белгiленген тәртiппен тиiстi шаралар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апта мерзiмде осы қаулыны және Қазақстан Республикасының екiншi деңгейдегi банктерiнiң шоғырландырылған қаржылық есебiн жасау ережесiн Қазақстан Республикасының Ұлттық Банкi орталық аппаратының мүдделi құрылымдық бөлiмшелерiне,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Н.Қ. Абдулинаға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екiншi деңгейдегi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банктерiнiң шоғырландырылған қаржылық есебiн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барлық мәтiнi бойынша "кредиттер", "кредиттердiң", "депозиттер" деген сөздер тиiсiнше "заемдар", "заемдардың", "салымдар" деген сөздермен ауыстырылды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Бухгалтерлiк есепке алу мен қаржылық есеп беру туралы </w:t>
      </w:r>
      <w:r>
        <w:rPr>
          <w:rFonts w:ascii="Times New Roman"/>
          <w:b w:val="false"/>
          <w:i w:val="false"/>
          <w:color w:val="000000"/>
          <w:sz w:val="28"/>
        </w:rPr>
        <w:t>
" Қазақстан Республикасының заңдарына, қаржылық есептің халықаралық стандарттарына, Қазақстан Республикасының заңнамасына, оның ішінде Қазақстан Республикасы Ұлттық Банкінің (бұдан әрі - Ұлттық Банк) нормативтік құқықтық актілеріне сәйкес әзірленді.
</w:t>
      </w:r>
      <w:r>
        <w:br/>
      </w:r>
      <w:r>
        <w:rPr>
          <w:rFonts w:ascii="Times New Roman"/>
          <w:b w:val="false"/>
          <w:i w:val="false"/>
          <w:color w:val="000000"/>
          <w:sz w:val="28"/>
        </w:rPr>
        <w:t>
     Осы Ереже Қазақстан Республикасының екінші деңгейдегі банктерінің шоғырландырылған қаржылық есебін жасау тәртібін және ұсыну мерзімдерін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Ұлттық Банкі Басқармасының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қолданылатын, негiзгi ұғымдар: 
</w:t>
      </w:r>
      <w:r>
        <w:br/>
      </w:r>
      <w:r>
        <w:rPr>
          <w:rFonts w:ascii="Times New Roman"/>
          <w:b w:val="false"/>
          <w:i w:val="false"/>
          <w:color w:val="000000"/>
          <w:sz w:val="28"/>
        </w:rPr>
        <w:t>
     1) &lt;*&gt; 
</w:t>
      </w:r>
      <w:r>
        <w:br/>
      </w:r>
      <w:r>
        <w:rPr>
          <w:rFonts w:ascii="Times New Roman"/>
          <w:b w:val="false"/>
          <w:i w:val="false"/>
          <w:color w:val="000000"/>
          <w:sz w:val="28"/>
        </w:rPr>
        <w:t>
     2) еншiлес ұйым - банк тура (тiкелей) немесе жанама (басқа заңды тұлғалардың жарғылық капиталына қатысу арқылы) дауыс беретiн акциялардың елу процентiнен астамын иеленетiн немесе дауыс беру мүмкiндiгi бар немесе олардың арасында жасалған шартқа сәйкес (немесе өзге тәсiлмен) осы заңды тұлға қабылдайтын шешiмдi анықтауға банктiң мүмкiндiгi болатын заңды тұлға;
</w:t>
      </w:r>
      <w:r>
        <w:br/>
      </w:r>
      <w:r>
        <w:rPr>
          <w:rFonts w:ascii="Times New Roman"/>
          <w:b w:val="false"/>
          <w:i w:val="false"/>
          <w:color w:val="000000"/>
          <w:sz w:val="28"/>
        </w:rPr>
        <w:t>
     3) &lt;*&gt; 
</w:t>
      </w:r>
      <w:r>
        <w:br/>
      </w:r>
      <w:r>
        <w:rPr>
          <w:rFonts w:ascii="Times New Roman"/>
          <w:b w:val="false"/>
          <w:i w:val="false"/>
          <w:color w:val="000000"/>
          <w:sz w:val="28"/>
        </w:rPr>
        <w:t>
     4) бас банк - бұл бiр және/немесе одан да көп еншiлес және/немесе бағынышты ұйымдары бар банк;
</w:t>
      </w:r>
      <w:r>
        <w:br/>
      </w:r>
      <w:r>
        <w:rPr>
          <w:rFonts w:ascii="Times New Roman"/>
          <w:b w:val="false"/>
          <w:i w:val="false"/>
          <w:color w:val="000000"/>
          <w:sz w:val="28"/>
        </w:rPr>
        <w:t>
     5) топ - бас банкпен оның барлық бағынышты және еншiлес ұйымдары; 
</w:t>
      </w:r>
      <w:r>
        <w:br/>
      </w:r>
      <w:r>
        <w:rPr>
          <w:rFonts w:ascii="Times New Roman"/>
          <w:b w:val="false"/>
          <w:i w:val="false"/>
          <w:color w:val="000000"/>
          <w:sz w:val="28"/>
        </w:rPr>
        <w:t>
     6) шоғырландырылған қаржылық есеп беру - бұл топтың бірыңғай қаржылық есеп беру ретінде ұсынған қаржылық есеп беруі; 
</w:t>
      </w:r>
      <w:r>
        <w:br/>
      </w:r>
      <w:r>
        <w:rPr>
          <w:rFonts w:ascii="Times New Roman"/>
          <w:b w:val="false"/>
          <w:i w:val="false"/>
          <w:color w:val="000000"/>
          <w:sz w:val="28"/>
        </w:rPr>
        <w:t>
     7) жеке қаржылық есеп беру - бас банктiң, оның бағынышты және еншiлес ұйымдарының шоғырландырылуға жататын қаржылық есеп беруi; 
</w:t>
      </w:r>
      <w:r>
        <w:br/>
      </w:r>
      <w:r>
        <w:rPr>
          <w:rFonts w:ascii="Times New Roman"/>
          <w:b w:val="false"/>
          <w:i w:val="false"/>
          <w:color w:val="000000"/>
          <w:sz w:val="28"/>
        </w:rPr>
        <w:t>
     8) азшылық үлесі - бұл еншілес ұйымның қаржы-шаруашылық қызметінің таза кірістерінің (шығындарының) және таза активтерінің оның капиталындағы үлесіне тиесілі, бас банк тікелей немесе еншілес ұйымдар арқылы жанама түрде иеленбейтін бөлігі;
</w:t>
      </w:r>
      <w:r>
        <w:br/>
      </w:r>
      <w:r>
        <w:rPr>
          <w:rFonts w:ascii="Times New Roman"/>
          <w:b w:val="false"/>
          <w:i w:val="false"/>
          <w:color w:val="000000"/>
          <w:sz w:val="28"/>
        </w:rPr>
        <w:t>
     9) толық дерлiк иелiк - бас банк еншiлес ұйымның дауыс беру акциясының 90 проценттен астамын иеленушi; 
</w:t>
      </w:r>
      <w:r>
        <w:br/>
      </w:r>
      <w:r>
        <w:rPr>
          <w:rFonts w:ascii="Times New Roman"/>
          <w:b w:val="false"/>
          <w:i w:val="false"/>
          <w:color w:val="000000"/>
          <w:sz w:val="28"/>
        </w:rPr>
        <w:t>
     10) бағынышты ұйым - банк дауыс беретiн акцияларының жиырма процентiнен астамын иеленетiн заңды тұлға; 
</w:t>
      </w:r>
      <w:r>
        <w:br/>
      </w:r>
      <w:r>
        <w:rPr>
          <w:rFonts w:ascii="Times New Roman"/>
          <w:b w:val="false"/>
          <w:i w:val="false"/>
          <w:color w:val="000000"/>
          <w:sz w:val="28"/>
        </w:rPr>
        <w:t>
     11) &lt;*&gt; 
</w:t>
      </w:r>
      <w:r>
        <w:br/>
      </w:r>
      <w:r>
        <w:rPr>
          <w:rFonts w:ascii="Times New Roman"/>
          <w:b w:val="false"/>
          <w:i w:val="false"/>
          <w:color w:val="000000"/>
          <w:sz w:val="28"/>
        </w:rPr>
        <w:t>
     12) үлеске қатысу әдiсi - бас банк инвестициясын бағынышты ұйым қабылдаған кезде сатып алу бағасын келешек өсiмiмен (азаюымен) қоса бағалағанда бағынышты ұйымның таза активтерiнiң өзгерiстерiндегi есептеу әдiсi. Бағынышты ұйымның таза кiрiсiнде (шығынында) бас банктiң үлесiн мойындау бойынша бас банк үлесiнiң өзгеруi кірістер және шығыстар туралы есепте бас банктiң кiрiсi (шығысы) деп есептеледi; 
</w:t>
      </w:r>
      <w:r>
        <w:br/>
      </w:r>
      <w:r>
        <w:rPr>
          <w:rFonts w:ascii="Times New Roman"/>
          <w:b w:val="false"/>
          <w:i w:val="false"/>
          <w:color w:val="000000"/>
          <w:sz w:val="28"/>
        </w:rPr>
        <w:t>
     13) бағалау әдiсi - инвестициялар сатып алынған кезде сатып алу бағасы бойынша көрсетiлетiн есеп әдiсi. Инвестициядан түскен кiрiс бас банктiң кірістер және шығыстар туралы есепте бағынышты ұйымның жинақталған таза табысының жалпы сомасынан сатып алынған тиiстi күннен кейiн пайда болған дивиденд мөлшерiнде қабылданады; 
</w:t>
      </w:r>
      <w:r>
        <w:br/>
      </w:r>
      <w:r>
        <w:rPr>
          <w:rFonts w:ascii="Times New Roman"/>
          <w:b w:val="false"/>
          <w:i w:val="false"/>
          <w:color w:val="000000"/>
          <w:sz w:val="28"/>
        </w:rPr>
        <w:t>
     14) Консорциум - бiрiгiп шаруашылық қызмет ету туралы шарт негiзiндегi уақытша ерiктi тең құқықты одақ (бiрлестiк), мұнда заңды тұлғалар нақты шаруашылық мәселелерiн шешу үшiн қор атаулыны бiрiктiредi және күш-жiгердi жұмылдырады;
</w:t>
      </w:r>
      <w:r>
        <w:br/>
      </w:r>
      <w:r>
        <w:rPr>
          <w:rFonts w:ascii="Times New Roman"/>
          <w:b w:val="false"/>
          <w:i w:val="false"/>
          <w:color w:val="000000"/>
          <w:sz w:val="28"/>
        </w:rPr>
        <w:t>
     15) бiрлескен шаруашылық қызмет - екi немесе одан да көп тараптардың жалпышаруашылықтық мақсатқа жету үшiн бiрлесiп қызмет етуге мiндеттенуi;
</w:t>
      </w:r>
      <w:r>
        <w:br/>
      </w:r>
      <w:r>
        <w:rPr>
          <w:rFonts w:ascii="Times New Roman"/>
          <w:b w:val="false"/>
          <w:i w:val="false"/>
          <w:color w:val="000000"/>
          <w:sz w:val="28"/>
        </w:rPr>
        <w:t>
     16) жанама әдiс - таза кiрiс немесе шығын ағымдағы активтердi және мiндеттемелердi, ақшамен жасалмайтын операцияларды, сондай-ақ операциялық, инвестициялық және қаржылық қызметтiң нәтижесi болып табылатын есептелген кiрiстi және шығынды алдыңғы кезеңмен салыстыра өзгерту арқылы түзетiлетiн әдiс. 
</w:t>
      </w:r>
      <w:r>
        <w:br/>
      </w:r>
      <w:r>
        <w:rPr>
          <w:rFonts w:ascii="Times New Roman"/>
          <w:b w:val="false"/>
          <w:i w:val="false"/>
          <w:color w:val="000000"/>
          <w:sz w:val="28"/>
        </w:rPr>
        <w:t>
     Бұл әдiс топтың кірістер және шығыстар туралы шоғырландырылған баланстағы және шоғырландырылған есептегі ақпаратқа негізделген;
</w:t>
      </w:r>
      <w:r>
        <w:br/>
      </w:r>
      <w:r>
        <w:rPr>
          <w:rFonts w:ascii="Times New Roman"/>
          <w:b w:val="false"/>
          <w:i w:val="false"/>
          <w:color w:val="000000"/>
          <w:sz w:val="28"/>
        </w:rPr>
        <w:t>
     17) банктiк топ - банк қатысушысы болып табылатын банк және ұйым.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өзгертулер енгізілді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Еншiлес немесе бағынышты ұйымды тiкелей иемдену мынадай жағдайда: бұл ұйымдардың дауыс беру акцияларын бас банк өзi сатып алғанда жүзеге асады. Жанама иелiк еншiлес және бағынышты ұйымдардың дауыс беру акцияларын бас банкке өз кезегiнде еншiлес немесе бағынышты ұйымдардың сатып алғандығымен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 банк акциялардың жартысын немесе жартысынан азын алғаннан кейiн инвестициялаушы дауыс құқы бар ұйым жағдайында шешiмдi айқындау мүмкiндiгi болады, егерде:
</w:t>
      </w:r>
      <w:r>
        <w:br/>
      </w:r>
      <w:r>
        <w:rPr>
          <w:rFonts w:ascii="Times New Roman"/>
          <w:b w:val="false"/>
          <w:i w:val="false"/>
          <w:color w:val="000000"/>
          <w:sz w:val="28"/>
        </w:rPr>
        <w:t>
     1) басқа инвесторлармен келiсiм негiзiнде дауыстың жартысынан көбiн алатын болса; 
</w:t>
      </w:r>
      <w:r>
        <w:br/>
      </w:r>
      <w:r>
        <w:rPr>
          <w:rFonts w:ascii="Times New Roman"/>
          <w:b w:val="false"/>
          <w:i w:val="false"/>
          <w:color w:val="000000"/>
          <w:sz w:val="28"/>
        </w:rPr>
        <w:t>
     2) жарғыға немесе келiсiмге сәйкес инвестициялаушы ұйымның қаржы-шаруашылық саясатын белгiлеуге өкiлдiгi болса; 
</w:t>
      </w:r>
      <w:r>
        <w:br/>
      </w:r>
      <w:r>
        <w:rPr>
          <w:rFonts w:ascii="Times New Roman"/>
          <w:b w:val="false"/>
          <w:i w:val="false"/>
          <w:color w:val="000000"/>
          <w:sz w:val="28"/>
        </w:rPr>
        <w:t>
     3) директорлар кеңесi мүшелерiнiң көпшiлiгiн тағайындауға және босатуға өкiлеттiгi болса; 
</w:t>
      </w:r>
      <w:r>
        <w:br/>
      </w:r>
      <w:r>
        <w:rPr>
          <w:rFonts w:ascii="Times New Roman"/>
          <w:b w:val="false"/>
          <w:i w:val="false"/>
          <w:color w:val="000000"/>
          <w:sz w:val="28"/>
        </w:rPr>
        <w:t>
     4) директорлар кеңесiнiң жиналысында көпшiлiк дауыс алуға құқы болса.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есеп-қисабын пайдаланушылардың бүкiл топтың қаржы жағдайы туралы және қаржы-шаруашылық қызметiнiң нәтижелерi туралы ақпаратқа деген қажетi шоғырландырылған қаржылық есептермен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Бас банк шоғырландырылған қаржылық есепке өзiнiң барлық еншiлес ұйымдарын енгiзуi және мынадай жағдайларды қоспағанда үлеске қатысу әдiсi бойынша бағынышты ұйымдарға инвестицияларды ескеруi тиiс: 
</w:t>
      </w:r>
      <w:r>
        <w:br/>
      </w:r>
      <w:r>
        <w:rPr>
          <w:rFonts w:ascii="Times New Roman"/>
          <w:b w:val="false"/>
          <w:i w:val="false"/>
          <w:color w:val="000000"/>
          <w:sz w:val="28"/>
        </w:rPr>
        <w:t>
     1) еншiлес ұйымдар, сондай-ақ бағынышты ұйымдарға инвестициялар он екі ай ішінде сату мақсатында сатып алынғанда және еншiлес ұйымның шешiмiн айқындау мүмкiндiгi уақытша болғанда;
</w:t>
      </w:r>
      <w:r>
        <w:br/>
      </w:r>
      <w:r>
        <w:rPr>
          <w:rFonts w:ascii="Times New Roman"/>
          <w:b w:val="false"/>
          <w:i w:val="false"/>
          <w:color w:val="000000"/>
          <w:sz w:val="28"/>
        </w:rPr>
        <w:t>
     2)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өзгертулер енгізілді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6-9-тармақтар алынып тасталды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Бас банктiң және оның еншiлес, бағынышты ұйымдарының шоғырландырылған қаржылық есептерге енгiзiлетiн қаржылық есептерi бiр күнде, бiр мерзiмде жасалады. Шоғырландырылған қаржылық есептер әртүрлi есептi беру күндерi жасалған қаржылық есептер негiзiнде жасалуы мүмкiн, алайда аралары үш айдан аспауы керек. Мұндай жағдайда есеп беру күндерi бiр мерзiмнен екiншi мерзiмге жалғасып жатуы қажет. Мұндай қаржылық есептердi шоғырландыру мақсатында осы күндер аралығындағы елеулi операциялардың немесе басқа да оқиғалардың нәтижелерi болып табылатын өзгертулерге түзетулер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 банктiң және оның еншiлес, бағынышты ұйымдарының шоғырландырылған қаржылық есептерге енгiзiлетiн қаржылық есептерi қаржы-шаруашылық қызметiнiң осы тәрiздес операциялары мен оқиғалары үшiн бiрыңғай есеп саясатын пайдалана отырып дайындалады. Егер топ мүшесi шоғырландырылған қаржылық есеп құрастыру үшiн қабылданғаннан өзгеше есеп саясатын пайдаланса, онда шоғырландырылған кезде оның қаржы есептерiне тиiстi түзетулер жасалады. Егер мұндай түзетулердiң есебiн шығару мүмкiн болмаса, онда бұл жағдай шоғырландырылған қаржылық есеп беру баптарының әртүрлi есеп саясаты қолданылған бөлiктерiмен бiрге шешiлуi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Банктердiң шоғырландырылған қаржылық есеп беру қаржы рыногы мен қаржы ұйымдарын реттеу және қадағалау жөніндегі уәкілетті органмен (бұдан былай - уәкілетті орган) келісім бойынша Ұлттық Банк белгiлеген мерзiмде 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Бас банк шоғырландырылған қаржылық есеп берудi уәкілетті органмен келісім бойынша Ұлттық Банк белгіленген нысан бойынша және мерзімдерде жариялайды. 
</w:t>
      </w:r>
      <w:r>
        <w:br/>
      </w:r>
      <w:r>
        <w:rPr>
          <w:rFonts w:ascii="Times New Roman"/>
          <w:b w:val="false"/>
          <w:i w:val="false"/>
          <w:color w:val="000000"/>
          <w:sz w:val="28"/>
        </w:rPr>
        <w:t>
     Жылдық шоғырландырылған қаржылық есептi мiндеттi түрде тәуелсiз аудитор растауы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өзгертулер енгізілді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Еншiлес ұйымды сатқанда, еншiлес ұйым шыққаннан кейiн алынған сома мен оның активтерiнiң шыққан күнгi мiндеттемелерiн (таза активтерiн) шегерiп тастағандағы, баланстық құны арасындағы айырмашылығы қаржы-шаруашылық қызмет нәтижелерi туралы шоғырландырылған есепке еншiлес ұйым шығып кеткен күнгi кiрiс немесе шығын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Шоғырландырылған қаржылық есеп берудi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түрлерi бойынша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2-бөлімнің атауы өзгертілді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15. Шоғырландыру мақсатында бас банктiң және оның еншiлес ұйымдарының қаржылық есептерi активтер, мiндеттемелер, өз капиталы, кiрiс және шығыс баптарында көрсетiлген сомаларды қосу арқылы әр бап және әр жол бойынша сипаты және мәнi бойынша бiрiктiрiледi. Бас банктiң және оның бағынышты ұйымдарының қаржылық есептерiн шоғырландыру құн әдiсi және үлеске қатысу әдiсi бойынша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Шоғырландырылған қаржылық есептер бiртұтас ұйым ретiндегi топ туралы қаржылық ақпарат болып шығуы үшiн кейбiр баптар бойынша қайталауға жол берiлмеуi тиiс. Ол үшiн шоғырландырылған қаржылық есептердi құрастырғанда жүргiзiлген есептер негiзiнде түзету жазбалары жазылады. Түзету (жөндеу) жазбалары бухгалтерлiк есепте көрсетiлмейдi, шоғырландырылған қаржылық есептер дайындау барысында жұмыс кестесiне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Шоғырландырылған қаржылық есептi дайындау үшiн бiрiктiруге, түзетуге және бас банктiң, оның еншiлес және бағынышты ұйымдарының жекелеген қаржылық есептерiнен шоғырландырылған қаржылық есепке ауыстырылуға жататын баптар белгiленеді.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жазылды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Шоғырландырылған қаржылық есепке мыналар кiредi: 
</w:t>
      </w:r>
      <w:r>
        <w:br/>
      </w:r>
      <w:r>
        <w:rPr>
          <w:rFonts w:ascii="Times New Roman"/>
          <w:b w:val="false"/>
          <w:i w:val="false"/>
          <w:color w:val="000000"/>
          <w:sz w:val="28"/>
        </w:rPr>
        <w:t>
     1) бухгалтерлiк баланс (N 1 қосымша);
</w:t>
      </w:r>
      <w:r>
        <w:br/>
      </w:r>
      <w:r>
        <w:rPr>
          <w:rFonts w:ascii="Times New Roman"/>
          <w:b w:val="false"/>
          <w:i w:val="false"/>
          <w:color w:val="000000"/>
          <w:sz w:val="28"/>
        </w:rPr>
        <w:t>
     2) қаржы-шаруашылық қызмет нәтижелерi туралы есеп (N 2 қосымша); 
</w:t>
      </w:r>
      <w:r>
        <w:br/>
      </w:r>
      <w:r>
        <w:rPr>
          <w:rFonts w:ascii="Times New Roman"/>
          <w:b w:val="false"/>
          <w:i w:val="false"/>
          <w:color w:val="000000"/>
          <w:sz w:val="28"/>
        </w:rPr>
        <w:t>
     3) ақша қозғалысы туралы есеп (N 3 қосымша); 
</w:t>
      </w:r>
      <w:r>
        <w:br/>
      </w:r>
      <w:r>
        <w:rPr>
          <w:rFonts w:ascii="Times New Roman"/>
          <w:b w:val="false"/>
          <w:i w:val="false"/>
          <w:color w:val="000000"/>
          <w:sz w:val="28"/>
        </w:rPr>
        <w:t>
     3-1) меншікті капиталдағы өзгерістер туралы есеп (4-қосымша);
</w:t>
      </w:r>
      <w:r>
        <w:br/>
      </w:r>
      <w:r>
        <w:rPr>
          <w:rFonts w:ascii="Times New Roman"/>
          <w:b w:val="false"/>
          <w:i w:val="false"/>
          <w:color w:val="000000"/>
          <w:sz w:val="28"/>
        </w:rPr>
        <w:t>
     4) жазбаша түсiнiктеме.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өзгертулер енгізілді - ҚР Ұлттық Банкі Басқармасының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18-1. Шоғырландырылған қаржылық есеп Қазақстан Республикасының ұлттық валютасымен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18-1-тармақпен толықтырылды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Шоғырландырылған баланс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алынып тасталды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Бас банктiң, бухгалтерлiк оның еншiлес ұйымдарының баланстарының мынадай баптары бiрiктiрiлуi тиiс:
</w:t>
      </w:r>
      <w:r>
        <w:br/>
      </w:r>
      <w:r>
        <w:rPr>
          <w:rFonts w:ascii="Times New Roman"/>
          <w:b w:val="false"/>
          <w:i w:val="false"/>
          <w:color w:val="000000"/>
          <w:sz w:val="28"/>
        </w:rPr>
        <w:t>
     1) "Актив" бөлiмi бойынша: банктердегi ақша, корреспонденттiк есепшоттар, берiлген заемдар мен салымдар, бағалы қағаздар, негiзгi құрал-жабдықтар, жинақталған тозу, материалдық емес активтер, материалдық емес активтердiң амортизациясы, аяқталмаған негiзгi құрылыс, тауар-материалдық қорлар, дебиторлық қарыздар және басқа да активтер; 
</w:t>
      </w:r>
      <w:r>
        <w:br/>
      </w:r>
      <w:r>
        <w:rPr>
          <w:rFonts w:ascii="Times New Roman"/>
          <w:b w:val="false"/>
          <w:i w:val="false"/>
          <w:color w:val="000000"/>
          <w:sz w:val="28"/>
        </w:rPr>
        <w:t>
     2) "Мiндеттемелер" бөлiмi бойынша: заемдар, салымдар, меншiктi бағалы қағаздар, кредиторлық берешек және басқа да мiндеттемелер; 
</w:t>
      </w:r>
      <w:r>
        <w:br/>
      </w:r>
      <w:r>
        <w:rPr>
          <w:rFonts w:ascii="Times New Roman"/>
          <w:b w:val="false"/>
          <w:i w:val="false"/>
          <w:color w:val="000000"/>
          <w:sz w:val="28"/>
        </w:rPr>
        <w:t>
     3) "Меншiктi капитал" бөлiмi бойынша: қосымша капитал, резервтегi капитал, негiзгi құрал-жабдықтарды қайта бағалау бойынша резервтер, қайта бағалау бойынша резервтер, өткен жылдардағы және ағымдағы жылы бөлiнбеген таза табыс (жабылмаған шығын).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Бас банктiң, оның еншiлес ұйымдарының бухгалтерлiк баланстарынан мынадай баптары түзетiлуi тиiс: 
</w:t>
      </w:r>
      <w:r>
        <w:br/>
      </w:r>
      <w:r>
        <w:rPr>
          <w:rFonts w:ascii="Times New Roman"/>
          <w:b w:val="false"/>
          <w:i w:val="false"/>
          <w:color w:val="000000"/>
          <w:sz w:val="28"/>
        </w:rPr>
        <w:t>
     1) "Актив" бөлiмi бойынша: заемдар, салымдар, дебиторлық, арыздар, қысқа мерзiмдi қаржылық инвестициялар, басқа заңды тұлғалардың жарғылық капиталына инвестициялар, басқа активтер; 
</w:t>
      </w:r>
      <w:r>
        <w:br/>
      </w:r>
      <w:r>
        <w:rPr>
          <w:rFonts w:ascii="Times New Roman"/>
          <w:b w:val="false"/>
          <w:i w:val="false"/>
          <w:color w:val="000000"/>
          <w:sz w:val="28"/>
        </w:rPr>
        <w:t>
     2) "Мiндеттемелер" бөлiмi бойынша: заемдар, салымдар, ұзақ мерзiмдi заемдардың ағымдағы бөлiгi, кредиторлық қарыздар, өздерi шығарған бағалы қағаздар, басқада мiндеттемелер; 
</w:t>
      </w:r>
      <w:r>
        <w:br/>
      </w:r>
      <w:r>
        <w:rPr>
          <w:rFonts w:ascii="Times New Roman"/>
          <w:b w:val="false"/>
          <w:i w:val="false"/>
          <w:color w:val="000000"/>
          <w:sz w:val="28"/>
        </w:rPr>
        <w:t>
     3) "Меншiк капитал" бөлiмi бойынша: төленген жарғылық капитал бөлiнбеген кiрiс (шығын).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толықтырылды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Бас банктiң, оның еншiлес ұйымдары бухгалтерлiк балансының бiрiктiруге және түзетуге жатпайтын, шоғырландырылған балансқа өзгерiссiз ауысатын баптары.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Шоғырландырылған қаржылық есептi құрастырған күнi еншiлес ұйымның меншiк капиталы сомасынан әр еншiлес ұйымның таза активiнен азшылық үлесi анықталады. Еншiлес ұйымның таза активiнен азшылық үлесi, шоғырландырылған бухгалтерлiк баланстан оның мiндеттемесiнен жеке және "Азшылық үлесi" бабы бойынша меншiк капиталынан берiледi және бас банкке жатпайтын еншiлес ұйымның таза активiнiң көлемiн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Қаржы-шаруашылық қызмет нәтижелерi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шоғырландырылған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Қаржы-шаруашылық қызмет нәтижелерi туралы шоғырландырылған есеп, топтан тыс жасалған операциялардың қаржылық нәтижелерiн көрсетуге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25. Шоғырландыру мақсатында iшкi топтар операциялары бойынша кiрiс, шығыс және дивидендтер, бiр ұйымдарда толық аяқталған, бiрақ басқаларында аяқталмаған немесе толық аяқталмаған, сондай-ақ осы операциялардың нәтижесiнде туындаған пайдаланылмаған кiрiстер мен шығындарды алып тастау қажет. 
</w:t>
      </w:r>
      <w:r>
        <w:br/>
      </w:r>
      <w:r>
        <w:rPr>
          <w:rFonts w:ascii="Times New Roman"/>
          <w:b w:val="false"/>
          <w:i w:val="false"/>
          <w:color w:val="000000"/>
          <w:sz w:val="28"/>
        </w:rPr>
        <w:t>
     Iшкi операциялар тобына мыналарды жатқызуға болады:
</w:t>
      </w:r>
      <w:r>
        <w:br/>
      </w:r>
      <w:r>
        <w:rPr>
          <w:rFonts w:ascii="Times New Roman"/>
          <w:b w:val="false"/>
          <w:i w:val="false"/>
          <w:color w:val="000000"/>
          <w:sz w:val="28"/>
        </w:rPr>
        <w:t>
     қызмет сату және сатып алу;
</w:t>
      </w:r>
      <w:r>
        <w:br/>
      </w:r>
      <w:r>
        <w:rPr>
          <w:rFonts w:ascii="Times New Roman"/>
          <w:b w:val="false"/>
          <w:i w:val="false"/>
          <w:color w:val="000000"/>
          <w:sz w:val="28"/>
        </w:rPr>
        <w:t>
     негiзгi құрал-жабдықтар мен материалдық емес активтердi алу және өткiзу;
</w:t>
      </w:r>
      <w:r>
        <w:br/>
      </w:r>
      <w:r>
        <w:rPr>
          <w:rFonts w:ascii="Times New Roman"/>
          <w:b w:val="false"/>
          <w:i w:val="false"/>
          <w:color w:val="000000"/>
          <w:sz w:val="28"/>
        </w:rPr>
        <w:t>
     займдар беру және алу; 
</w:t>
      </w:r>
      <w:r>
        <w:br/>
      </w:r>
      <w:r>
        <w:rPr>
          <w:rFonts w:ascii="Times New Roman"/>
          <w:b w:val="false"/>
          <w:i w:val="false"/>
          <w:color w:val="000000"/>
          <w:sz w:val="28"/>
        </w:rPr>
        <w:t>
     салымдарды орналастыру және тарту;
</w:t>
      </w:r>
      <w:r>
        <w:br/>
      </w:r>
      <w:r>
        <w:rPr>
          <w:rFonts w:ascii="Times New Roman"/>
          <w:b w:val="false"/>
          <w:i w:val="false"/>
          <w:color w:val="000000"/>
          <w:sz w:val="28"/>
        </w:rPr>
        <w:t>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26. Шоғырландыру есептер құрастыруды байланыстыру мақсатында қаржы-шаруашылық қызметiнiң нәтижесi туралы шоғырландырылған есептегi "Таза кiрiс (шығын)" ("оны жабылмаған шығын") жолынан шоғырландырылған баланстағы "Ағымдағы жылғы бөлiнбейтiн таза кiрiс" жолына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Бас банктiң, оның еншiлес ұйымдарының қаржышаруашылық қызмет нәтижелерi туралы есептерiндегi мәлiметтер, олардың талдамалары мен түсiнiктемелерi бойынша бiрiктiрiлген және түзетiлген баптары анықталады.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Бас банктiң, оның еншiлес ұйымдарының қаржышаруашылық қызмет нәтижесi туралы есебiнiң баптары бiрiктiруге, және түзеуге келмесе, қаржы-шаруашылық қызмет нәтижелерi туралы шоғырландырылған есепке өзгерiссiз ауыстырылады.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Еншiлес ұйымның таза кiрiстегi (шығындағы) азшылық үлесi, ұйымның есеп берiп отырған мерзiмдегi таза кiрiс сомасына қарай анықталады. Азшылық үлесi еншiлес ұйымның банкке тиесiлi емес таза кiрiсiнiң көлемiн көрсетедi. 
</w:t>
      </w:r>
      <w:r>
        <w:br/>
      </w:r>
      <w:r>
        <w:rPr>
          <w:rFonts w:ascii="Times New Roman"/>
          <w:b w:val="false"/>
          <w:i w:val="false"/>
          <w:color w:val="000000"/>
          <w:sz w:val="28"/>
        </w:rPr>
        <w:t>
     Қаржы-шаруашылық қызметiнiң нәтижесi туралы шоғырландырылған есепте азшылық үлесi "Азшылық үлесi" деген жеке бапта азайтылған (көбейтiлген) шоғырландырылған таза кiрiс (шығын) көрсеткiшi ретiнде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Ақша қозғалысы туралы шоғырландырылған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 Бас банк жанама әдiстi қолдана отырып, ақша қозғалысы туралы шоғырландырылған есеп құрастырады.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алынып тасталды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Жанама әдiс қаржы-шаруашылық қызметi нәтижесi туралы шоғырландырылған есептiң әрбiр бабын түзеудi қарастырмайды. Осы әдiске сәйкес таза кiрiс (шығын) сомасы есептi мерзiмдегi шоғырландырылған баланстағы соманы алдындағы есептi мерзiммен салыстыру бойынша түзетiледi.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 Ақша қозғалысы туралы шоғырландырылған есептегi топтар iшiнде айналысқа түскен және шыққан ақша есептелмейдi.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Бас банктiң және оның бағынышты ұйымдарының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шоғырландырылған қаржылық есептерiн жасау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3-1-тараумен толықтырылды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33-1. Бас банктiң және оның бағынышты ұйымдарының қаржылық есептерiн шоғырландыру осы Ережеде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33-2. Шоғырландырылған қаржылық есепте бас банктiң бағынышты ұйымдарға инвестициялары үлеске қатысу әдiсi бойынша есептеледi. 
</w:t>
      </w:r>
      <w:r>
        <w:br/>
      </w:r>
      <w:r>
        <w:rPr>
          <w:rFonts w:ascii="Times New Roman"/>
          <w:b w:val="false"/>
          <w:i w:val="false"/>
          <w:color w:val="000000"/>
          <w:sz w:val="28"/>
        </w:rPr>
        <w:t>
     Үлеске қатысу әдiсi мынадай белгiлермен сипатталады: 
</w:t>
      </w:r>
      <w:r>
        <w:br/>
      </w:r>
      <w:r>
        <w:rPr>
          <w:rFonts w:ascii="Times New Roman"/>
          <w:b w:val="false"/>
          <w:i w:val="false"/>
          <w:color w:val="000000"/>
          <w:sz w:val="28"/>
        </w:rPr>
        <w:t>
     1) инвестициялар сатып алынған сәттегi сатып алу құны бойынша есептеледi; 
</w:t>
      </w:r>
      <w:r>
        <w:br/>
      </w:r>
      <w:r>
        <w:rPr>
          <w:rFonts w:ascii="Times New Roman"/>
          <w:b w:val="false"/>
          <w:i w:val="false"/>
          <w:color w:val="000000"/>
          <w:sz w:val="28"/>
        </w:rPr>
        <w:t>
     2) бағынышты ұйымның таза кiрiс үлесi инвестициялардың баланстық құнын көбейтедi, ал шығын үлесi - азайтады; 
</w:t>
      </w:r>
      <w:r>
        <w:br/>
      </w:r>
      <w:r>
        <w:rPr>
          <w:rFonts w:ascii="Times New Roman"/>
          <w:b w:val="false"/>
          <w:i w:val="false"/>
          <w:color w:val="000000"/>
          <w:sz w:val="28"/>
        </w:rPr>
        <w:t>
     3) есептелетiн дивидендтер сомасы инвестициялардың баланстық құнын азайту ретiнде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33-3. Мынадай жағдайларда банктiң жекелеген қаржылық есебiнде оның бағынышты ұйымдарға инвестицияларын көрсету үшiн құн әдiсi пайдаланылады: 
</w:t>
      </w:r>
      <w:r>
        <w:br/>
      </w:r>
      <w:r>
        <w:rPr>
          <w:rFonts w:ascii="Times New Roman"/>
          <w:b w:val="false"/>
          <w:i w:val="false"/>
          <w:color w:val="000000"/>
          <w:sz w:val="28"/>
        </w:rPr>
        <w:t>
     1) бағынышты ұйымдарға инвестициялар жақын болашақта (алған күннен бастап алты айдан асырмай) сату мақсатында сатып алынды; 
</w:t>
      </w:r>
      <w:r>
        <w:br/>
      </w:r>
      <w:r>
        <w:rPr>
          <w:rFonts w:ascii="Times New Roman"/>
          <w:b w:val="false"/>
          <w:i w:val="false"/>
          <w:color w:val="000000"/>
          <w:sz w:val="28"/>
        </w:rPr>
        <w:t>
     2) бағынышты ұйымдар қатаң түрде ұзақ мерзiмдi шектеулер жағдайында жұмыс iстейдi. 
</w:t>
      </w:r>
      <w:r>
        <w:br/>
      </w:r>
      <w:r>
        <w:rPr>
          <w:rFonts w:ascii="Times New Roman"/>
          <w:b w:val="false"/>
          <w:i w:val="false"/>
          <w:color w:val="000000"/>
          <w:sz w:val="28"/>
        </w:rPr>
        <w:t>
     Мынадай жағдайлар қатаң түрде ұзақ мерзiмдi шектеулердiң шарттары болып табылады: 
</w:t>
      </w:r>
      <w:r>
        <w:br/>
      </w:r>
      <w:r>
        <w:rPr>
          <w:rFonts w:ascii="Times New Roman"/>
          <w:b w:val="false"/>
          <w:i w:val="false"/>
          <w:color w:val="000000"/>
          <w:sz w:val="28"/>
        </w:rPr>
        <w:t>
     1) бағынышты ұйым оның дивидендтiк саясатына араласа алатын өкiметтiң қадағалауында бола алатын; 
</w:t>
      </w:r>
      <w:r>
        <w:br/>
      </w:r>
      <w:r>
        <w:rPr>
          <w:rFonts w:ascii="Times New Roman"/>
          <w:b w:val="false"/>
          <w:i w:val="false"/>
          <w:color w:val="000000"/>
          <w:sz w:val="28"/>
        </w:rPr>
        <w:t>
     2) бағынышты ұйым өз қызметiн таза кiрiстi шет елге аударуға шектеу қойылған елде жүзеге асырғанда; 
</w:t>
      </w:r>
      <w:r>
        <w:br/>
      </w:r>
      <w:r>
        <w:rPr>
          <w:rFonts w:ascii="Times New Roman"/>
          <w:b w:val="false"/>
          <w:i w:val="false"/>
          <w:color w:val="000000"/>
          <w:sz w:val="28"/>
        </w:rPr>
        <w:t>
     3) бағынышты ұйымның қызметiн шектеудiң пайда болуына әкелiп соқтыруы ықтимал саяси жағдай өзгергенде.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33-4. Бас банктiң бағынышты ұйымының шығынындағы қатысу үлесi инвестициялардың баланстық құнына тең немесе одан артық болса, онда нольдiк құнға дейiн жеткiзiлетiн шығындардың үлесi инвестициялардың баланстық құнын азайтып көрсетедi, ал инвестициялардың құнынан асып кеткен сома балансқа есептеледi. Бас банк бағынышты ұйымның таза кiрiсiне өзiнiң үлестiк қатысуын таза кiрiс үлесi есепке алынбаған таза шығын үлесiне тең болғаннан кейiн ғана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33-5. Егер бағынышты ұйым активтердi қайта бағалайтын болса, қайта бағалауға байланысты бас банк үлесiнiң өзгеруi инвестициялардың баланстық құнын өсiредi (азайтады). Бас банктiң инвестицияларының баланстық құнының өсуi өз капиталы бөлiмiнде қосымша төленбеген капитал ретiнде көрсетiледi. Бас банктiң инвестицияларының баланстық құнының кемуi бұрын бағалағанға дейiн жүргiзiлген сома шегiнде қосымша төленбеген капиталдың азаюымен көрiнедi. Егер шығынның үлесi бұрын жүргізiлген бағалағанға дейiнгi сомадан асып кетсе, онда айырмашылық сомасы үлеске қатысу шығыны ретiнде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Түсiндiрме жазба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Түсiндiрме жазба бас банктiң (есептеу әдiстерiн және бiрiктiрудi көрсетiп) шоғырланған қаржылық есептi құрастыру негiзiне алынған және қаржы-шаруашылық қызметi нәтижесiн тану есеп саясатын ашып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35. Шоғырландырылған қаржы есебi тобының түсiндiрме жазбасында төмендегiдей ақпарат болуға тиiс, онымен де шектелмейдi: 
</w:t>
      </w:r>
      <w:r>
        <w:br/>
      </w:r>
      <w:r>
        <w:rPr>
          <w:rFonts w:ascii="Times New Roman"/>
          <w:b w:val="false"/>
          <w:i w:val="false"/>
          <w:color w:val="000000"/>
          <w:sz w:val="28"/>
        </w:rPr>
        <w:t>
     1) еншiлес және бағынышты ұйымдардың аты көрсетiлген тiзiмi, тiркелген елi немесе мекен-жайы, акцияларға қатысу үлесi және дауыс берушi акциялар үлесiнiң айырмашылығы болған жағдайда, байланысты тараптар туралы ақпаратты жария ету (аффилирлеу) - қатынастар сипаты мен ауқымы; &lt;*&gt; 
</w:t>
      </w:r>
      <w:r>
        <w:br/>
      </w:r>
      <w:r>
        <w:rPr>
          <w:rFonts w:ascii="Times New Roman"/>
          <w:b w:val="false"/>
          <w:i w:val="false"/>
          <w:color w:val="000000"/>
          <w:sz w:val="28"/>
        </w:rPr>
        <w:t>
     2) бас банк дауыстың жартысынан астамына ие бола алмаған жағдайда, бас банкке еншiлес банктiң шешiмiн айқындауға мүмкiндiк беретiн, бас банк пен оның еншiлес ұйымы арасындағы қарым-қатынас сипаттамасы; &lt;*&gt; 
</w:t>
      </w:r>
      <w:r>
        <w:br/>
      </w:r>
      <w:r>
        <w:rPr>
          <w:rFonts w:ascii="Times New Roman"/>
          <w:b w:val="false"/>
          <w:i w:val="false"/>
          <w:color w:val="000000"/>
          <w:sz w:val="28"/>
        </w:rPr>
        <w:t>
     3) дауыс берушi акцияларының жартысынан астамы бас банктiң иелiгiндегi ұйымдардың тiзiмi, бiрақ олардың шешiмiн айқындауға бас банктiң мүмкiндiгi жоқ; &lt;*&gt; 
</w:t>
      </w:r>
      <w:r>
        <w:br/>
      </w:r>
      <w:r>
        <w:rPr>
          <w:rFonts w:ascii="Times New Roman"/>
          <w:b w:val="false"/>
          <w:i w:val="false"/>
          <w:color w:val="000000"/>
          <w:sz w:val="28"/>
        </w:rPr>
        <w:t>
     4) еншiлес ұйымдарды сатып алудың немесе сатудың есеп берiлетiн кезеңнiң және оның алдындағы кезеңнiң қаржылық көрсеткiштерiне әсерi; 
</w:t>
      </w:r>
      <w:r>
        <w:br/>
      </w:r>
      <w:r>
        <w:rPr>
          <w:rFonts w:ascii="Times New Roman"/>
          <w:b w:val="false"/>
          <w:i w:val="false"/>
          <w:color w:val="000000"/>
          <w:sz w:val="28"/>
        </w:rPr>
        <w:t>
     5) бас банктiң еншiлес ұйымдардың инвестицияларын есептеу үшiн пайдаланатын жекелеген қаржылық есебiнiң әдiсi; 
</w:t>
      </w:r>
      <w:r>
        <w:br/>
      </w:r>
      <w:r>
        <w:rPr>
          <w:rFonts w:ascii="Times New Roman"/>
          <w:b w:val="false"/>
          <w:i w:val="false"/>
          <w:color w:val="000000"/>
          <w:sz w:val="28"/>
        </w:rPr>
        <w:t>
     6) бағынышты ұйымдардың инвестицияларын есептеу үшiн пайдаланылған әдiстер; 
</w:t>
      </w:r>
      <w:r>
        <w:br/>
      </w:r>
      <w:r>
        <w:rPr>
          <w:rFonts w:ascii="Times New Roman"/>
          <w:b w:val="false"/>
          <w:i w:val="false"/>
          <w:color w:val="000000"/>
          <w:sz w:val="28"/>
        </w:rPr>
        <w:t>
     7) еншiлес ұйымның шоғырландырылған есепке кiрмеу себептерi; 
</w:t>
      </w:r>
      <w:r>
        <w:br/>
      </w:r>
      <w:r>
        <w:rPr>
          <w:rFonts w:ascii="Times New Roman"/>
          <w:b w:val="false"/>
          <w:i w:val="false"/>
          <w:color w:val="000000"/>
          <w:sz w:val="28"/>
        </w:rPr>
        <w:t>
     8) бас банк пен оның еншiлес бағынышты ұйымдарының есеп саясатының осы баптарға қолданылатын айырмашылықтары салдарынан есептеу мүмкiн емес шоғырландырылған қаржылық есеп баптарына түзетулер; 
</w:t>
      </w:r>
      <w:r>
        <w:br/>
      </w:r>
      <w:r>
        <w:rPr>
          <w:rFonts w:ascii="Times New Roman"/>
          <w:b w:val="false"/>
          <w:i w:val="false"/>
          <w:color w:val="000000"/>
          <w:sz w:val="28"/>
        </w:rPr>
        <w:t>
     9) бас банктiң, оның бағынышты еншiлес ұйымдарының қаржылық есептерiнде бiрiктiруге, түзеуге және ауыстыруға жататын баптар, сондай-ақ шоғырландырудың нәтижелерi; 
</w:t>
      </w:r>
      <w:r>
        <w:br/>
      </w:r>
      <w:r>
        <w:rPr>
          <w:rFonts w:ascii="Times New Roman"/>
          <w:b w:val="false"/>
          <w:i w:val="false"/>
          <w:color w:val="000000"/>
          <w:sz w:val="28"/>
        </w:rPr>
        <w:t>
     10) азшылық үлестi жария ету туралы ақпарат - қатысушылардың атауын көрсете отырып, азшылық үлестi құрайтын бас банктiң еншiлес, бағынышты ұйымдардағы олардың үлеске қатысуы; 
</w:t>
      </w:r>
      <w:r>
        <w:br/>
      </w:r>
      <w:r>
        <w:rPr>
          <w:rFonts w:ascii="Times New Roman"/>
          <w:b w:val="false"/>
          <w:i w:val="false"/>
          <w:color w:val="000000"/>
          <w:sz w:val="28"/>
        </w:rPr>
        <w:t>
     11) топ мүшелерiнiң консорциумге және бiрлескен қызметке қатысуы топ туралы ақпаратты жария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өзгерту енгізілді - ҚР Ұлттық Банкі Басқармасының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Ұйым еншiлес немесе бағынышты ұйымға сәйкес емес деп танылған күннен бастап, бұл ұйымға инвестициялар қаржылық есептің халықаралық стандарттарына сәйкес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өзгертулер енгізілді - ҚР Ұлттық Банкі Басқармасының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Бағынышты ұйымдарға үлестiк қатысу әдiсiмен есептелген, инвестициялар, жеке баланстың жеке бабында капиталға инвестиция ретiнде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Бас банктiң үлесi апат жағдайларында немесе өткен кезеңдердегi түзетулерде жеке көрсетiледi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Шоғырландырылған қадағалауды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3-бөлім (39-44-тармақтар) алынып тасталды - ҚР Ұлттық Банкі Басқармасының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Қорытынды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45. Шоғырландырылған қаржылық есептi жасаған кезде, топтар қызметiнiң жариялы болуына және шоғырландырылған қаржылық есептiң дұрыстығына жету мақсатында уәкілетті орган банктен активтер мен мiндеттемелердiң, кiрiс пен шығыстың жеке баптарының мазмұнын неғұрлым толық ашуға қажеттi қосымша ақпарат (шоғырландырылған қаржылық есептi жасау жөнiндегi жұмыс кестелерiн) сұрауға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45-тармаққа өзгерту енгізілді - ҚР Ұлттық Банкі Басқармасының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Осы Ережеде реттелмеген мәселелер Қазақстан Республикасының қолданылып жүрген заңдарына сәйкес шешiлуге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2000 жылғы 11 ақпандағы N 25
</w:t>
      </w:r>
      <w:r>
        <w:br/>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екiншi деңгейдегi банктерiнiң
</w:t>
      </w:r>
      <w:r>
        <w:br/>
      </w:r>
      <w:r>
        <w:rPr>
          <w:rFonts w:ascii="Times New Roman"/>
          <w:b w:val="false"/>
          <w:i w:val="false"/>
          <w:color w:val="000000"/>
          <w:sz w:val="28"/>
        </w:rPr>
        <w:t>
                                        шоғырландырылған қаржылық  
</w:t>
      </w:r>
      <w:r>
        <w:br/>
      </w:r>
      <w:r>
        <w:rPr>
          <w:rFonts w:ascii="Times New Roman"/>
          <w:b w:val="false"/>
          <w:i w:val="false"/>
          <w:color w:val="000000"/>
          <w:sz w:val="28"/>
        </w:rPr>
        <w:t>
                                          есебiн жасау ережесiне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1 нысан         
</w:t>
      </w:r>
    </w:p>
    <w:p>
      <w:pPr>
        <w:spacing w:after="0"/>
        <w:ind w:left="0"/>
        <w:jc w:val="both"/>
      </w:pPr>
      <w:r>
        <w:rPr>
          <w:rFonts w:ascii="Times New Roman"/>
          <w:b w:val="false"/>
          <w:i w:val="false"/>
          <w:color w:val="000000"/>
          <w:sz w:val="28"/>
        </w:rPr>
        <w:t>
</w:t>
      </w:r>
      <w:r>
        <w:rPr>
          <w:rFonts w:ascii="Times New Roman"/>
          <w:b/>
          <w:i w:val="false"/>
          <w:color w:val="000000"/>
          <w:sz w:val="28"/>
        </w:rPr>
        <w:t>
       Топтың ХХХХ жылғы шоғырландырылған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Баптардың атауы                   Жылдың    Жылдың 
</w:t>
      </w:r>
      <w:r>
        <w:br/>
      </w:r>
      <w:r>
        <w:rPr>
          <w:rFonts w:ascii="Times New Roman"/>
          <w:b w:val="false"/>
          <w:i w:val="false"/>
          <w:color w:val="000000"/>
          <w:sz w:val="28"/>
        </w:rPr>
        <w:t>
                                                  басында  аяғында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Активтер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Қолма-қол валюта     ____________________________________________________________________
</w:t>
      </w:r>
      <w:r>
        <w:br/>
      </w:r>
      <w:r>
        <w:rPr>
          <w:rFonts w:ascii="Times New Roman"/>
          <w:b w:val="false"/>
          <w:i w:val="false"/>
          <w:color w:val="000000"/>
          <w:sz w:val="28"/>
        </w:rPr>
        <w:t>
    Қазақстан Республикасы Ұлттық Банкіндегі
</w:t>
      </w:r>
      <w:r>
        <w:br/>
      </w:r>
      <w:r>
        <w:rPr>
          <w:rFonts w:ascii="Times New Roman"/>
          <w:b w:val="false"/>
          <w:i w:val="false"/>
          <w:color w:val="000000"/>
          <w:sz w:val="28"/>
        </w:rPr>
        <w:t>
    салымдар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банктердегі салымдар(шығынды жабуға
</w:t>
      </w:r>
      <w:r>
        <w:br/>
      </w:r>
      <w:r>
        <w:rPr>
          <w:rFonts w:ascii="Times New Roman"/>
          <w:b w:val="false"/>
          <w:i w:val="false"/>
          <w:color w:val="000000"/>
          <w:sz w:val="28"/>
        </w:rPr>
        <w:t>
    арналған провизияларды алып тастағанда)     ____________________________________________________________________
</w:t>
      </w:r>
      <w:r>
        <w:br/>
      </w:r>
      <w:r>
        <w:rPr>
          <w:rFonts w:ascii="Times New Roman"/>
          <w:b w:val="false"/>
          <w:i w:val="false"/>
          <w:color w:val="000000"/>
          <w:sz w:val="28"/>
        </w:rPr>
        <w:t>
    Бағалы қағаздар     ____________________________________________________________________
</w:t>
      </w:r>
      <w:r>
        <w:br/>
      </w:r>
      <w:r>
        <w:rPr>
          <w:rFonts w:ascii="Times New Roman"/>
          <w:b w:val="false"/>
          <w:i w:val="false"/>
          <w:color w:val="000000"/>
          <w:sz w:val="28"/>
        </w:rPr>
        <w:t>
    Несиелер және лизингтер(шығынды жабуға
</w:t>
      </w:r>
      <w:r>
        <w:br/>
      </w:r>
      <w:r>
        <w:rPr>
          <w:rFonts w:ascii="Times New Roman"/>
          <w:b w:val="false"/>
          <w:i w:val="false"/>
          <w:color w:val="000000"/>
          <w:sz w:val="28"/>
        </w:rPr>
        <w:t>
    арналған провизияларды алып тастағанда)     ____________________________________________________________________
</w:t>
      </w:r>
      <w:r>
        <w:br/>
      </w:r>
      <w:r>
        <w:rPr>
          <w:rFonts w:ascii="Times New Roman"/>
          <w:b w:val="false"/>
          <w:i w:val="false"/>
          <w:color w:val="000000"/>
          <w:sz w:val="28"/>
        </w:rPr>
        <w:t>
    Капиталды инвестициялар     ____________________________________________________________________
</w:t>
      </w:r>
      <w:r>
        <w:br/>
      </w:r>
      <w:r>
        <w:rPr>
          <w:rFonts w:ascii="Times New Roman"/>
          <w:b w:val="false"/>
          <w:i w:val="false"/>
          <w:color w:val="000000"/>
          <w:sz w:val="28"/>
        </w:rPr>
        <w:t>
    Негізгі құрал-жабдықтар(амортизацияны алып
</w:t>
      </w:r>
      <w:r>
        <w:br/>
      </w:r>
      <w:r>
        <w:rPr>
          <w:rFonts w:ascii="Times New Roman"/>
          <w:b w:val="false"/>
          <w:i w:val="false"/>
          <w:color w:val="000000"/>
          <w:sz w:val="28"/>
        </w:rPr>
        <w:t>
    тастағанда)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Материалдық емес активтер(амортизацияны алып
</w:t>
      </w:r>
      <w:r>
        <w:br/>
      </w:r>
      <w:r>
        <w:rPr>
          <w:rFonts w:ascii="Times New Roman"/>
          <w:b w:val="false"/>
          <w:i w:val="false"/>
          <w:color w:val="000000"/>
          <w:sz w:val="28"/>
        </w:rPr>
        <w:t>
    тастағанда)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да активтер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Кейінге қалдырылған салық талабы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Барлық активтер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Пассивтер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Міндеттемелер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салымдар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алдындағы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банктер мен ұйымдардың арасындағы
</w:t>
      </w:r>
      <w:r>
        <w:br/>
      </w:r>
      <w:r>
        <w:rPr>
          <w:rFonts w:ascii="Times New Roman"/>
          <w:b w:val="false"/>
          <w:i w:val="false"/>
          <w:color w:val="000000"/>
          <w:sz w:val="28"/>
        </w:rPr>
        <w:t>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Банктің бағалы қағаздары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Халықаралық қаржы ұйымдарының алдындағы
</w:t>
      </w:r>
      <w:r>
        <w:br/>
      </w:r>
      <w:r>
        <w:rPr>
          <w:rFonts w:ascii="Times New Roman"/>
          <w:b w:val="false"/>
          <w:i w:val="false"/>
          <w:color w:val="000000"/>
          <w:sz w:val="28"/>
        </w:rPr>
        <w:t>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да қарыз алу(реттелген борыш)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міндеттемелер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Кейінге қалдырылған салық талабы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Барлық міндеттемелер(І)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Азшылықтың үлесі(ІІ)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Капитал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Жарғылық акционерлік капитал(сатып алынған
</w:t>
      </w:r>
      <w:r>
        <w:br/>
      </w:r>
      <w:r>
        <w:rPr>
          <w:rFonts w:ascii="Times New Roman"/>
          <w:b w:val="false"/>
          <w:i w:val="false"/>
          <w:color w:val="000000"/>
          <w:sz w:val="28"/>
        </w:rPr>
        <w:t>
    меншік акцияларын қоспағанда)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Қосымша капитал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Банктің резерв капиталы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Негізгі құрал-жабдықтарды қайта бағалау
</w:t>
      </w:r>
      <w:r>
        <w:br/>
      </w:r>
      <w:r>
        <w:rPr>
          <w:rFonts w:ascii="Times New Roman"/>
          <w:b w:val="false"/>
          <w:i w:val="false"/>
          <w:color w:val="000000"/>
          <w:sz w:val="28"/>
        </w:rPr>
        <w:t>
    жөніндегі резерв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Қайта бағалау резерві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Өткен жылдардың бөлінбеген таза кірісі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Бөлінбеген таза кіріс(жабылмаған шығын)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Барлық капитал(ІІІ)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Барлық пассивтер(І+ІІ+ІІІ)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2000 жылғы 11 ақпандағы N 25
</w:t>
      </w:r>
      <w:r>
        <w:br/>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екiншi деңгейдегi банктерiнiң
</w:t>
      </w:r>
      <w:r>
        <w:br/>
      </w:r>
      <w:r>
        <w:rPr>
          <w:rFonts w:ascii="Times New Roman"/>
          <w:b w:val="false"/>
          <w:i w:val="false"/>
          <w:color w:val="000000"/>
          <w:sz w:val="28"/>
        </w:rPr>
        <w:t>
                                        шоғырландырылған қаржылық  
</w:t>
      </w:r>
      <w:r>
        <w:br/>
      </w:r>
      <w:r>
        <w:rPr>
          <w:rFonts w:ascii="Times New Roman"/>
          <w:b w:val="false"/>
          <w:i w:val="false"/>
          <w:color w:val="000000"/>
          <w:sz w:val="28"/>
        </w:rPr>
        <w:t>
                                          есебiн жасау ережесiне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2 нысан
</w:t>
      </w:r>
    </w:p>
    <w:p>
      <w:pPr>
        <w:spacing w:after="0"/>
        <w:ind w:left="0"/>
        <w:jc w:val="both"/>
      </w:pPr>
      <w:r>
        <w:rPr>
          <w:rFonts w:ascii="Times New Roman"/>
          <w:b w:val="false"/>
          <w:i w:val="false"/>
          <w:color w:val="000000"/>
          <w:sz w:val="28"/>
        </w:rPr>
        <w:t>
        Топтың ХХХХ жылғы қаржылық-шаруашылық қызметінің
</w:t>
      </w:r>
      <w:r>
        <w:br/>
      </w:r>
      <w:r>
        <w:rPr>
          <w:rFonts w:ascii="Times New Roman"/>
          <w:b w:val="false"/>
          <w:i w:val="false"/>
          <w:color w:val="000000"/>
          <w:sz w:val="28"/>
        </w:rPr>
        <w:t>
          нәтижелері бойынша шоғырландырылған есебі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w:t>
      </w:r>
      <w:r>
        <w:br/>
      </w:r>
      <w:r>
        <w:rPr>
          <w:rFonts w:ascii="Times New Roman"/>
          <w:b w:val="false"/>
          <w:i w:val="false"/>
          <w:color w:val="000000"/>
          <w:sz w:val="28"/>
        </w:rPr>
        <w:t>
     N             Баптардың атауы                        Сома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____________________________________________________________________
</w:t>
      </w:r>
      <w:r>
        <w:br/>
      </w:r>
      <w:r>
        <w:rPr>
          <w:rFonts w:ascii="Times New Roman"/>
          <w:b w:val="false"/>
          <w:i w:val="false"/>
          <w:color w:val="000000"/>
          <w:sz w:val="28"/>
        </w:rPr>
        <w:t>
    1   Сыйақы алумен байланысты кіріс
</w:t>
      </w:r>
      <w:r>
        <w:br/>
      </w:r>
      <w:r>
        <w:rPr>
          <w:rFonts w:ascii="Times New Roman"/>
          <w:b w:val="false"/>
          <w:i w:val="false"/>
          <w:color w:val="000000"/>
          <w:sz w:val="28"/>
        </w:rPr>
        <w:t>
    2   Сыйақы төлеуге байланысты шығыс
</w:t>
      </w:r>
      <w:r>
        <w:br/>
      </w:r>
      <w:r>
        <w:rPr>
          <w:rFonts w:ascii="Times New Roman"/>
          <w:b w:val="false"/>
          <w:i w:val="false"/>
          <w:color w:val="000000"/>
          <w:sz w:val="28"/>
        </w:rPr>
        <w:t>
    3   Сыйақы алумен байланысты таза шығыс
</w:t>
      </w:r>
      <w:r>
        <w:br/>
      </w:r>
      <w:r>
        <w:rPr>
          <w:rFonts w:ascii="Times New Roman"/>
          <w:b w:val="false"/>
          <w:i w:val="false"/>
          <w:color w:val="000000"/>
          <w:sz w:val="28"/>
        </w:rPr>
        <w:t>
    4   Сыйақы алумен байланысты емес кіріс
</w:t>
      </w:r>
      <w:r>
        <w:br/>
      </w:r>
      <w:r>
        <w:rPr>
          <w:rFonts w:ascii="Times New Roman"/>
          <w:b w:val="false"/>
          <w:i w:val="false"/>
          <w:color w:val="000000"/>
          <w:sz w:val="28"/>
        </w:rPr>
        <w:t>
    5   Сыйақы төлеуге байланысты емес шығыс
</w:t>
      </w:r>
      <w:r>
        <w:br/>
      </w:r>
      <w:r>
        <w:rPr>
          <w:rFonts w:ascii="Times New Roman"/>
          <w:b w:val="false"/>
          <w:i w:val="false"/>
          <w:color w:val="000000"/>
          <w:sz w:val="28"/>
        </w:rPr>
        <w:t>
    6   Резервке есептегенге дейінгі таза операциялық
</w:t>
      </w:r>
      <w:r>
        <w:br/>
      </w:r>
      <w:r>
        <w:rPr>
          <w:rFonts w:ascii="Times New Roman"/>
          <w:b w:val="false"/>
          <w:i w:val="false"/>
          <w:color w:val="000000"/>
          <w:sz w:val="28"/>
        </w:rPr>
        <w:t>
        кіріс(3+4+5)
</w:t>
      </w:r>
      <w:r>
        <w:br/>
      </w:r>
      <w:r>
        <w:rPr>
          <w:rFonts w:ascii="Times New Roman"/>
          <w:b w:val="false"/>
          <w:i w:val="false"/>
          <w:color w:val="000000"/>
          <w:sz w:val="28"/>
        </w:rPr>
        <w:t>
    7   Жіктелген активтер мен шартты міндеттемелер
</w:t>
      </w:r>
      <w:r>
        <w:br/>
      </w:r>
      <w:r>
        <w:rPr>
          <w:rFonts w:ascii="Times New Roman"/>
          <w:b w:val="false"/>
          <w:i w:val="false"/>
          <w:color w:val="000000"/>
          <w:sz w:val="28"/>
        </w:rPr>
        <w:t>
        бойынша зиянды жабуға арналған резерв
</w:t>
      </w:r>
      <w:r>
        <w:br/>
      </w:r>
      <w:r>
        <w:rPr>
          <w:rFonts w:ascii="Times New Roman"/>
          <w:b w:val="false"/>
          <w:i w:val="false"/>
          <w:color w:val="000000"/>
          <w:sz w:val="28"/>
        </w:rPr>
        <w:t>
    8   Резервке есептегеннен кейінгі таза операциялық
</w:t>
      </w:r>
      <w:r>
        <w:br/>
      </w:r>
      <w:r>
        <w:rPr>
          <w:rFonts w:ascii="Times New Roman"/>
          <w:b w:val="false"/>
          <w:i w:val="false"/>
          <w:color w:val="000000"/>
          <w:sz w:val="28"/>
        </w:rPr>
        <w:t>
        кіріс(6-7)
</w:t>
      </w:r>
      <w:r>
        <w:br/>
      </w:r>
      <w:r>
        <w:rPr>
          <w:rFonts w:ascii="Times New Roman"/>
          <w:b w:val="false"/>
          <w:i w:val="false"/>
          <w:color w:val="000000"/>
          <w:sz w:val="28"/>
        </w:rPr>
        <w:t>
    9   Активтерді сатудан түскен кiрiс (шығын) &lt;*&gt;
</w:t>
      </w:r>
      <w:r>
        <w:br/>
      </w:r>
      <w:r>
        <w:rPr>
          <w:rFonts w:ascii="Times New Roman"/>
          <w:b w:val="false"/>
          <w:i w:val="false"/>
          <w:color w:val="000000"/>
          <w:sz w:val="28"/>
        </w:rPr>
        <w:t>
    10  Көзделмеген баптар
</w:t>
      </w:r>
      <w:r>
        <w:br/>
      </w:r>
      <w:r>
        <w:rPr>
          <w:rFonts w:ascii="Times New Roman"/>
          <w:b w:val="false"/>
          <w:i w:val="false"/>
          <w:color w:val="000000"/>
          <w:sz w:val="28"/>
        </w:rPr>
        <w:t>
    11  Салық зияны төлегенге дейінгі кіріс/зиян(8+9+10)
</w:t>
      </w:r>
      <w:r>
        <w:br/>
      </w:r>
      <w:r>
        <w:rPr>
          <w:rFonts w:ascii="Times New Roman"/>
          <w:b w:val="false"/>
          <w:i w:val="false"/>
          <w:color w:val="000000"/>
          <w:sz w:val="28"/>
        </w:rPr>
        <w:t>
    12  Салық төлемдері
</w:t>
      </w:r>
      <w:r>
        <w:br/>
      </w:r>
      <w:r>
        <w:rPr>
          <w:rFonts w:ascii="Times New Roman"/>
          <w:b w:val="false"/>
          <w:i w:val="false"/>
          <w:color w:val="000000"/>
          <w:sz w:val="28"/>
        </w:rPr>
        <w:t>
    13  Топтың таза кірісі/зияны
</w:t>
      </w:r>
      <w:r>
        <w:br/>
      </w:r>
      <w:r>
        <w:rPr>
          <w:rFonts w:ascii="Times New Roman"/>
          <w:b w:val="false"/>
          <w:i w:val="false"/>
          <w:color w:val="000000"/>
          <w:sz w:val="28"/>
        </w:rPr>
        <w:t>
    14  Азшылықтың үлесі
</w:t>
      </w:r>
      <w:r>
        <w:br/>
      </w:r>
      <w:r>
        <w:rPr>
          <w:rFonts w:ascii="Times New Roman"/>
          <w:b w:val="false"/>
          <w:i w:val="false"/>
          <w:color w:val="000000"/>
          <w:sz w:val="28"/>
        </w:rPr>
        <w:t>
    15  Азшылықтың үлесін ескере отырып таза кіріс/зиян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2000 жылғы 11 ақпандағы N 25
</w:t>
      </w:r>
      <w:r>
        <w:br/>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екiншi деңгейдегi банктерiнiң
</w:t>
      </w:r>
      <w:r>
        <w:br/>
      </w:r>
      <w:r>
        <w:rPr>
          <w:rFonts w:ascii="Times New Roman"/>
          <w:b w:val="false"/>
          <w:i w:val="false"/>
          <w:color w:val="000000"/>
          <w:sz w:val="28"/>
        </w:rPr>
        <w:t>
                                        шоғырландырылған қаржылық  
</w:t>
      </w:r>
      <w:r>
        <w:br/>
      </w:r>
      <w:r>
        <w:rPr>
          <w:rFonts w:ascii="Times New Roman"/>
          <w:b w:val="false"/>
          <w:i w:val="false"/>
          <w:color w:val="000000"/>
          <w:sz w:val="28"/>
        </w:rPr>
        <w:t>
                                          есебiн жасау ережесiне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3 қосымша өзгертілді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26 наурыздағы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3 нысан
</w:t>
      </w:r>
    </w:p>
    <w:p>
      <w:pPr>
        <w:spacing w:after="0"/>
        <w:ind w:left="0"/>
        <w:jc w:val="both"/>
      </w:pPr>
      <w:r>
        <w:rPr>
          <w:rFonts w:ascii="Times New Roman"/>
          <w:b w:val="false"/>
          <w:i w:val="false"/>
          <w:color w:val="000000"/>
          <w:sz w:val="28"/>
        </w:rPr>
        <w:t>
</w:t>
      </w:r>
      <w:r>
        <w:rPr>
          <w:rFonts w:ascii="Times New Roman"/>
          <w:b/>
          <w:i w:val="false"/>
          <w:color w:val="000000"/>
          <w:sz w:val="28"/>
        </w:rPr>
        <w:t>
           Топтың ХХХХ жылға ақша қозғалысы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шоғырландырылған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w:t>
      </w:r>
      <w:r>
        <w:br/>
      </w:r>
      <w:r>
        <w:rPr>
          <w:rFonts w:ascii="Times New Roman"/>
          <w:b w:val="false"/>
          <w:i w:val="false"/>
          <w:color w:val="000000"/>
          <w:sz w:val="28"/>
        </w:rPr>
        <w:t>
    N                Баптардың атауы                       Сома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Топтың таза кірісі
</w:t>
      </w:r>
      <w:r>
        <w:br/>
      </w:r>
      <w:r>
        <w:rPr>
          <w:rFonts w:ascii="Times New Roman"/>
          <w:b w:val="false"/>
          <w:i w:val="false"/>
          <w:color w:val="000000"/>
          <w:sz w:val="28"/>
        </w:rPr>
        <w:t>
    2   Топтың мынадай таза кірісіне түзетулер:
</w:t>
      </w:r>
      <w:r>
        <w:br/>
      </w:r>
      <w:r>
        <w:rPr>
          <w:rFonts w:ascii="Times New Roman"/>
          <w:b w:val="false"/>
          <w:i w:val="false"/>
          <w:color w:val="000000"/>
          <w:sz w:val="28"/>
        </w:rPr>
        <w:t>
    1.1.Қамтамасыз етуге қаржы бөлу
</w:t>
      </w:r>
      <w:r>
        <w:br/>
      </w:r>
      <w:r>
        <w:rPr>
          <w:rFonts w:ascii="Times New Roman"/>
          <w:b w:val="false"/>
          <w:i w:val="false"/>
          <w:color w:val="000000"/>
          <w:sz w:val="28"/>
        </w:rPr>
        <w:t>
    1.2.Амортизациялық есептеулер
</w:t>
      </w:r>
      <w:r>
        <w:br/>
      </w:r>
      <w:r>
        <w:rPr>
          <w:rFonts w:ascii="Times New Roman"/>
          <w:b w:val="false"/>
          <w:i w:val="false"/>
          <w:color w:val="000000"/>
          <w:sz w:val="28"/>
        </w:rPr>
        <w:t>
    1.3.Сыйақы алумен байланысты емес есептелген кіріске
</w:t>
      </w:r>
      <w:r>
        <w:br/>
      </w:r>
      <w:r>
        <w:rPr>
          <w:rFonts w:ascii="Times New Roman"/>
          <w:b w:val="false"/>
          <w:i w:val="false"/>
          <w:color w:val="000000"/>
          <w:sz w:val="28"/>
        </w:rPr>
        <w:t>
        өзгеріс
</w:t>
      </w:r>
      <w:r>
        <w:br/>
      </w:r>
      <w:r>
        <w:rPr>
          <w:rFonts w:ascii="Times New Roman"/>
          <w:b w:val="false"/>
          <w:i w:val="false"/>
          <w:color w:val="000000"/>
          <w:sz w:val="28"/>
        </w:rPr>
        <w:t>
    1.4.Сыйақы төлеуге байланысты емес есептелген шығысқа
</w:t>
      </w:r>
      <w:r>
        <w:br/>
      </w:r>
      <w:r>
        <w:rPr>
          <w:rFonts w:ascii="Times New Roman"/>
          <w:b w:val="false"/>
          <w:i w:val="false"/>
          <w:color w:val="000000"/>
          <w:sz w:val="28"/>
        </w:rPr>
        <w:t>
        өзгеріс
</w:t>
      </w:r>
      <w:r>
        <w:br/>
      </w:r>
      <w:r>
        <w:rPr>
          <w:rFonts w:ascii="Times New Roman"/>
          <w:b w:val="false"/>
          <w:i w:val="false"/>
          <w:color w:val="000000"/>
          <w:sz w:val="28"/>
        </w:rPr>
        <w:t>
    1.5.Басқа есептелген кіріс минус есептелген шығыс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1.6.Топтың таза кірісімен байланысты барлық ақша
</w:t>
      </w:r>
      <w:r>
        <w:br/>
      </w:r>
      <w:r>
        <w:rPr>
          <w:rFonts w:ascii="Times New Roman"/>
          <w:b w:val="false"/>
          <w:i w:val="false"/>
          <w:color w:val="000000"/>
          <w:sz w:val="28"/>
        </w:rPr>
        <w:t>
        қозғалысы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Операция активтері мен міндеттемелеріне өзгеріс
</w:t>
      </w:r>
      <w:r>
        <w:br/>
      </w:r>
      <w:r>
        <w:rPr>
          <w:rFonts w:ascii="Times New Roman"/>
          <w:b w:val="false"/>
          <w:i w:val="false"/>
          <w:color w:val="000000"/>
          <w:sz w:val="28"/>
        </w:rPr>
        <w:t>
    2.1.Мемлекеттік бағалы қағаздар портфеліне өзгеріс
</w:t>
      </w:r>
      <w:r>
        <w:br/>
      </w:r>
      <w:r>
        <w:rPr>
          <w:rFonts w:ascii="Times New Roman"/>
          <w:b w:val="false"/>
          <w:i w:val="false"/>
          <w:color w:val="000000"/>
          <w:sz w:val="28"/>
        </w:rPr>
        <w:t>
    2.2.Басқа бағалы қағаздар портфеліне өзгеріс
</w:t>
      </w:r>
      <w:r>
        <w:br/>
      </w:r>
      <w:r>
        <w:rPr>
          <w:rFonts w:ascii="Times New Roman"/>
          <w:b w:val="false"/>
          <w:i w:val="false"/>
          <w:color w:val="000000"/>
          <w:sz w:val="28"/>
        </w:rPr>
        <w:t>
    2.3.Банктерге берілген мерзімді салымдар мен
</w:t>
      </w:r>
      <w:r>
        <w:br/>
      </w:r>
      <w:r>
        <w:rPr>
          <w:rFonts w:ascii="Times New Roman"/>
          <w:b w:val="false"/>
          <w:i w:val="false"/>
          <w:color w:val="000000"/>
          <w:sz w:val="28"/>
        </w:rPr>
        <w:t>
        заемдар
</w:t>
      </w:r>
      <w:r>
        <w:br/>
      </w:r>
      <w:r>
        <w:rPr>
          <w:rFonts w:ascii="Times New Roman"/>
          <w:b w:val="false"/>
          <w:i w:val="false"/>
          <w:color w:val="000000"/>
          <w:sz w:val="28"/>
        </w:rPr>
        <w:t>
    2.4.Клиенттерге заемдар
</w:t>
      </w:r>
      <w:r>
        <w:br/>
      </w:r>
      <w:r>
        <w:rPr>
          <w:rFonts w:ascii="Times New Roman"/>
          <w:b w:val="false"/>
          <w:i w:val="false"/>
          <w:color w:val="000000"/>
          <w:sz w:val="28"/>
        </w:rPr>
        <w:t>
    2.5.Басқа активтер
</w:t>
      </w:r>
      <w:r>
        <w:br/>
      </w:r>
      <w:r>
        <w:rPr>
          <w:rFonts w:ascii="Times New Roman"/>
          <w:b w:val="false"/>
          <w:i w:val="false"/>
          <w:color w:val="000000"/>
          <w:sz w:val="28"/>
        </w:rPr>
        <w:t>
    2.6."Лоро" корреспонденттік есепшоты
</w:t>
      </w:r>
      <w:r>
        <w:br/>
      </w:r>
      <w:r>
        <w:rPr>
          <w:rFonts w:ascii="Times New Roman"/>
          <w:b w:val="false"/>
          <w:i w:val="false"/>
          <w:color w:val="000000"/>
          <w:sz w:val="28"/>
        </w:rPr>
        <w:t>
    2.7.Банктер мен ұйымдардан алынған мерзімді салымдар
</w:t>
      </w:r>
      <w:r>
        <w:br/>
      </w:r>
      <w:r>
        <w:rPr>
          <w:rFonts w:ascii="Times New Roman"/>
          <w:b w:val="false"/>
          <w:i w:val="false"/>
          <w:color w:val="000000"/>
          <w:sz w:val="28"/>
        </w:rPr>
        <w:t>
        мен заемдар
</w:t>
      </w:r>
      <w:r>
        <w:br/>
      </w:r>
      <w:r>
        <w:rPr>
          <w:rFonts w:ascii="Times New Roman"/>
          <w:b w:val="false"/>
          <w:i w:val="false"/>
          <w:color w:val="000000"/>
          <w:sz w:val="28"/>
        </w:rPr>
        <w:t>
    2.8.Клиенттің салымдары
</w:t>
      </w:r>
      <w:r>
        <w:br/>
      </w:r>
      <w:r>
        <w:rPr>
          <w:rFonts w:ascii="Times New Roman"/>
          <w:b w:val="false"/>
          <w:i w:val="false"/>
          <w:color w:val="000000"/>
          <w:sz w:val="28"/>
        </w:rPr>
        <w:t>
    2.9.Басқа міндеттемелер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2.10.Операциялық (банктік) қызметке байланысты ақша 
</w:t>
      </w:r>
      <w:r>
        <w:br/>
      </w:r>
      <w:r>
        <w:rPr>
          <w:rFonts w:ascii="Times New Roman"/>
          <w:b w:val="false"/>
          <w:i w:val="false"/>
          <w:color w:val="000000"/>
          <w:sz w:val="28"/>
        </w:rPr>
        <w:t>
         қозғалысының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Инвестициялық қызмет бойынша ақша қозғалысы 
</w:t>
      </w:r>
      <w:r>
        <w:br/>
      </w:r>
      <w:r>
        <w:rPr>
          <w:rFonts w:ascii="Times New Roman"/>
          <w:b w:val="false"/>
          <w:i w:val="false"/>
          <w:color w:val="000000"/>
          <w:sz w:val="28"/>
        </w:rPr>
        <w:t>
    3.1.Басқа заңды тұлғалардың акциялары
</w:t>
      </w:r>
      <w:r>
        <w:br/>
      </w:r>
      <w:r>
        <w:rPr>
          <w:rFonts w:ascii="Times New Roman"/>
          <w:b w:val="false"/>
          <w:i w:val="false"/>
          <w:color w:val="000000"/>
          <w:sz w:val="28"/>
        </w:rPr>
        <w:t>
    3.2.Реттелген борышқа инвестициялар
</w:t>
      </w:r>
      <w:r>
        <w:br/>
      </w:r>
      <w:r>
        <w:rPr>
          <w:rFonts w:ascii="Times New Roman"/>
          <w:b w:val="false"/>
          <w:i w:val="false"/>
          <w:color w:val="000000"/>
          <w:sz w:val="28"/>
        </w:rPr>
        <w:t>
    3.3.Негізгі құрал-жабдықтар мен материалдық емес
</w:t>
      </w:r>
      <w:r>
        <w:br/>
      </w:r>
      <w:r>
        <w:rPr>
          <w:rFonts w:ascii="Times New Roman"/>
          <w:b w:val="false"/>
          <w:i w:val="false"/>
          <w:color w:val="000000"/>
          <w:sz w:val="28"/>
        </w:rPr>
        <w:t>
        активтерге инвестициялар
</w:t>
      </w:r>
      <w:r>
        <w:br/>
      </w:r>
      <w:r>
        <w:rPr>
          <w:rFonts w:ascii="Times New Roman"/>
          <w:b w:val="false"/>
          <w:i w:val="false"/>
          <w:color w:val="000000"/>
          <w:sz w:val="28"/>
        </w:rPr>
        <w:t>
    3.4.Инвестициялық қызметке байланысты ақша қозғалысының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Қаржылық қызмет бойынша қозғалыс
</w:t>
      </w:r>
      <w:r>
        <w:br/>
      </w:r>
      <w:r>
        <w:rPr>
          <w:rFonts w:ascii="Times New Roman"/>
          <w:b w:val="false"/>
          <w:i w:val="false"/>
          <w:color w:val="000000"/>
          <w:sz w:val="28"/>
        </w:rPr>
        <w:t>
    4.1.Жарғылық капиталдағы өзгерістер
</w:t>
      </w:r>
      <w:r>
        <w:br/>
      </w:r>
      <w:r>
        <w:rPr>
          <w:rFonts w:ascii="Times New Roman"/>
          <w:b w:val="false"/>
          <w:i w:val="false"/>
          <w:color w:val="000000"/>
          <w:sz w:val="28"/>
        </w:rPr>
        <w:t>
    4.2.Сатып алынған меншік акциялары
</w:t>
      </w:r>
      <w:r>
        <w:br/>
      </w:r>
      <w:r>
        <w:rPr>
          <w:rFonts w:ascii="Times New Roman"/>
          <w:b w:val="false"/>
          <w:i w:val="false"/>
          <w:color w:val="000000"/>
          <w:sz w:val="28"/>
        </w:rPr>
        <w:t>
    4.3.Қосымша капиталдағы өзгерістер
</w:t>
      </w:r>
      <w:r>
        <w:br/>
      </w:r>
      <w:r>
        <w:rPr>
          <w:rFonts w:ascii="Times New Roman"/>
          <w:b w:val="false"/>
          <w:i w:val="false"/>
          <w:color w:val="000000"/>
          <w:sz w:val="28"/>
        </w:rPr>
        <w:t>
    4.4.Айналысқа шығарылған бағалы қағаздар
</w:t>
      </w:r>
      <w:r>
        <w:br/>
      </w:r>
      <w:r>
        <w:rPr>
          <w:rFonts w:ascii="Times New Roman"/>
          <w:b w:val="false"/>
          <w:i w:val="false"/>
          <w:color w:val="000000"/>
          <w:sz w:val="28"/>
        </w:rPr>
        <w:t>
    4.5.Басқа да қарыз алу (реттелген борыш) өзгерістері
</w:t>
      </w:r>
      <w:r>
        <w:br/>
      </w:r>
      <w:r>
        <w:rPr>
          <w:rFonts w:ascii="Times New Roman"/>
          <w:b w:val="false"/>
          <w:i w:val="false"/>
          <w:color w:val="000000"/>
          <w:sz w:val="28"/>
        </w:rPr>
        <w:t>
    4.6.Акциялар бойынша дивидендтер төлеу
</w:t>
      </w:r>
      <w:r>
        <w:br/>
      </w:r>
      <w:r>
        <w:rPr>
          <w:rFonts w:ascii="Times New Roman"/>
          <w:b w:val="false"/>
          <w:i w:val="false"/>
          <w:color w:val="000000"/>
          <w:sz w:val="28"/>
        </w:rPr>
        <w:t>
    4.7.Қаржы қызметіне байланысты ақша қозғалысының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Ақша қозғалысына байланысты операциялар
</w:t>
      </w:r>
      <w:r>
        <w:br/>
      </w:r>
      <w:r>
        <w:rPr>
          <w:rFonts w:ascii="Times New Roman"/>
          <w:b w:val="false"/>
          <w:i w:val="false"/>
          <w:color w:val="000000"/>
          <w:sz w:val="28"/>
        </w:rPr>
        <w:t>
    5.1.Банктердің резервтері
</w:t>
      </w:r>
      <w:r>
        <w:br/>
      </w:r>
      <w:r>
        <w:rPr>
          <w:rFonts w:ascii="Times New Roman"/>
          <w:b w:val="false"/>
          <w:i w:val="false"/>
          <w:color w:val="000000"/>
          <w:sz w:val="28"/>
        </w:rPr>
        <w:t>
    5.2.Бағам айырмашылығының әсері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5.3.Ақша қозғалысымен байланысты емес операциялар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Азшылық үлесі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Барлығы (1.6;2.10;3.4;4.7;5.3;6 жолдардың 
</w:t>
      </w:r>
      <w:r>
        <w:br/>
      </w:r>
      <w:r>
        <w:rPr>
          <w:rFonts w:ascii="Times New Roman"/>
          <w:b w:val="false"/>
          <w:i w:val="false"/>
          <w:color w:val="000000"/>
          <w:sz w:val="28"/>
        </w:rPr>
        <w:t>
        сомасы - 10 жол) &lt;*&gt;
</w:t>
      </w:r>
      <w:r>
        <w:br/>
      </w:r>
      <w:r>
        <w:rPr>
          <w:rFonts w:ascii="Times New Roman"/>
          <w:b w:val="false"/>
          <w:i w:val="false"/>
          <w:color w:val="000000"/>
          <w:sz w:val="28"/>
        </w:rPr>
        <w:t>
    8.  Жыл басындағы ақша қалдығы 
</w:t>
      </w:r>
      <w:r>
        <w:br/>
      </w:r>
      <w:r>
        <w:rPr>
          <w:rFonts w:ascii="Times New Roman"/>
          <w:b w:val="false"/>
          <w:i w:val="false"/>
          <w:color w:val="000000"/>
          <w:sz w:val="28"/>
        </w:rPr>
        <w:t>
    9.  Жыл соңындағы ақша қалдығы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Ақша қозғалысы (9 және 8 жолдар айырмашылығы)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екінші
</w:t>
      </w:r>
      <w:r>
        <w:br/>
      </w:r>
      <w:r>
        <w:rPr>
          <w:rFonts w:ascii="Times New Roman"/>
          <w:b w:val="false"/>
          <w:i w:val="false"/>
          <w:color w:val="000000"/>
          <w:sz w:val="28"/>
        </w:rPr>
        <w:t>
                                      деңгейдегі банктерінің
</w:t>
      </w:r>
      <w:r>
        <w:br/>
      </w:r>
      <w:r>
        <w:rPr>
          <w:rFonts w:ascii="Times New Roman"/>
          <w:b w:val="false"/>
          <w:i w:val="false"/>
          <w:color w:val="000000"/>
          <w:sz w:val="28"/>
        </w:rPr>
        <w:t>
                                     шоғырландырылған қаржылық
</w:t>
      </w:r>
      <w:r>
        <w:br/>
      </w:r>
      <w:r>
        <w:rPr>
          <w:rFonts w:ascii="Times New Roman"/>
          <w:b w:val="false"/>
          <w:i w:val="false"/>
          <w:color w:val="000000"/>
          <w:sz w:val="28"/>
        </w:rPr>
        <w:t>
                                       есебін жасау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Қосымшамен толықтырылды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14 ақпандағы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N 4-нысан
</w:t>
      </w:r>
    </w:p>
    <w:p>
      <w:pPr>
        <w:spacing w:after="0"/>
        <w:ind w:left="0"/>
        <w:jc w:val="both"/>
      </w:pPr>
      <w:r>
        <w:rPr>
          <w:rFonts w:ascii="Times New Roman"/>
          <w:b w:val="false"/>
          <w:i w:val="false"/>
          <w:color w:val="000000"/>
          <w:sz w:val="28"/>
        </w:rPr>
        <w:t>
</w:t>
      </w:r>
      <w:r>
        <w:rPr>
          <w:rFonts w:ascii="Times New Roman"/>
          <w:b/>
          <w:i w:val="false"/>
          <w:color w:val="000000"/>
          <w:sz w:val="28"/>
        </w:rPr>
        <w:t>
Топтың меншікті капиталындағы _______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өзгерістер туралы шоғырландырылған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053"/>
        <w:gridCol w:w="1113"/>
        <w:gridCol w:w="1193"/>
        <w:gridCol w:w="1113"/>
        <w:gridCol w:w="1113"/>
        <w:gridCol w:w="1333"/>
        <w:gridCol w:w="1173"/>
      </w:tblGrid>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
</w:t>
            </w:r>
            <w:r>
              <w:br/>
            </w:r>
            <w:r>
              <w:rPr>
                <w:rFonts w:ascii="Times New Roman"/>
                <w:b w:val="false"/>
                <w:i w:val="false"/>
                <w:color w:val="000000"/>
                <w:sz w:val="20"/>
              </w:rPr>
              <w:t>
ғы-
</w:t>
            </w:r>
            <w:r>
              <w:br/>
            </w:r>
            <w:r>
              <w:rPr>
                <w:rFonts w:ascii="Times New Roman"/>
                <w:b w:val="false"/>
                <w:i w:val="false"/>
                <w:color w:val="000000"/>
                <w:sz w:val="20"/>
              </w:rPr>
              <w:t>
лық
</w:t>
            </w:r>
            <w:r>
              <w:br/>
            </w:r>
            <w:r>
              <w:rPr>
                <w:rFonts w:ascii="Times New Roman"/>
                <w:b w:val="false"/>
                <w:i w:val="false"/>
                <w:color w:val="000000"/>
                <w:sz w:val="20"/>
              </w:rPr>
              <w:t>
ка-
</w:t>
            </w:r>
            <w:r>
              <w:br/>
            </w:r>
            <w:r>
              <w:rPr>
                <w:rFonts w:ascii="Times New Roman"/>
                <w:b w:val="false"/>
                <w:i w:val="false"/>
                <w:color w:val="000000"/>
                <w:sz w:val="20"/>
              </w:rPr>
              <w:t>
пи-
</w:t>
            </w:r>
            <w:r>
              <w:br/>
            </w:r>
            <w:r>
              <w:rPr>
                <w:rFonts w:ascii="Times New Roman"/>
                <w:b w:val="false"/>
                <w:i w:val="false"/>
                <w:color w:val="000000"/>
                <w:sz w:val="20"/>
              </w:rPr>
              <w:t>
тал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
</w:t>
            </w:r>
            <w:r>
              <w:br/>
            </w:r>
            <w:r>
              <w:rPr>
                <w:rFonts w:ascii="Times New Roman"/>
                <w:b w:val="false"/>
                <w:i w:val="false"/>
                <w:color w:val="000000"/>
                <w:sz w:val="20"/>
              </w:rPr>
              <w:t>
ис-
</w:t>
            </w:r>
            <w:r>
              <w:br/>
            </w:r>
            <w:r>
              <w:rPr>
                <w:rFonts w:ascii="Times New Roman"/>
                <w:b w:val="false"/>
                <w:i w:val="false"/>
                <w:color w:val="000000"/>
                <w:sz w:val="20"/>
              </w:rPr>
              <w:t>
сия-
</w:t>
            </w:r>
            <w:r>
              <w:br/>
            </w:r>
            <w:r>
              <w:rPr>
                <w:rFonts w:ascii="Times New Roman"/>
                <w:b w:val="false"/>
                <w:i w:val="false"/>
                <w:color w:val="000000"/>
                <w:sz w:val="20"/>
              </w:rPr>
              <w:t>
лық
</w:t>
            </w:r>
            <w:r>
              <w:br/>
            </w:r>
            <w:r>
              <w:rPr>
                <w:rFonts w:ascii="Times New Roman"/>
                <w:b w:val="false"/>
                <w:i w:val="false"/>
                <w:color w:val="000000"/>
                <w:sz w:val="20"/>
              </w:rPr>
              <w:t>
кі-
</w:t>
            </w:r>
            <w:r>
              <w:br/>
            </w:r>
            <w:r>
              <w:rPr>
                <w:rFonts w:ascii="Times New Roman"/>
                <w:b w:val="false"/>
                <w:i w:val="false"/>
                <w:color w:val="000000"/>
                <w:sz w:val="20"/>
              </w:rPr>
              <w:t>
ріс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
</w:t>
            </w:r>
            <w:r>
              <w:br/>
            </w:r>
            <w:r>
              <w:rPr>
                <w:rFonts w:ascii="Times New Roman"/>
                <w:b w:val="false"/>
                <w:i w:val="false"/>
                <w:color w:val="000000"/>
                <w:sz w:val="20"/>
              </w:rPr>
              <w:t>
зер-
</w:t>
            </w:r>
            <w:r>
              <w:br/>
            </w:r>
            <w:r>
              <w:rPr>
                <w:rFonts w:ascii="Times New Roman"/>
                <w:b w:val="false"/>
                <w:i w:val="false"/>
                <w:color w:val="000000"/>
                <w:sz w:val="20"/>
              </w:rPr>
              <w:t>
втік
</w:t>
            </w:r>
            <w:r>
              <w:br/>
            </w:r>
            <w:r>
              <w:rPr>
                <w:rFonts w:ascii="Times New Roman"/>
                <w:b w:val="false"/>
                <w:i w:val="false"/>
                <w:color w:val="000000"/>
                <w:sz w:val="20"/>
              </w:rPr>
              <w:t>
ка-
</w:t>
            </w:r>
            <w:r>
              <w:br/>
            </w:r>
            <w:r>
              <w:rPr>
                <w:rFonts w:ascii="Times New Roman"/>
                <w:b w:val="false"/>
                <w:i w:val="false"/>
                <w:color w:val="000000"/>
                <w:sz w:val="20"/>
              </w:rPr>
              <w:t>
пи-
</w:t>
            </w:r>
            <w:r>
              <w:br/>
            </w:r>
            <w:r>
              <w:rPr>
                <w:rFonts w:ascii="Times New Roman"/>
                <w:b w:val="false"/>
                <w:i w:val="false"/>
                <w:color w:val="000000"/>
                <w:sz w:val="20"/>
              </w:rPr>
              <w:t>
тал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w:t>
            </w:r>
            <w:r>
              <w:br/>
            </w:r>
            <w:r>
              <w:rPr>
                <w:rFonts w:ascii="Times New Roman"/>
                <w:b w:val="false"/>
                <w:i w:val="false"/>
                <w:color w:val="000000"/>
                <w:sz w:val="20"/>
              </w:rPr>
              <w:t>
қа
</w:t>
            </w:r>
            <w:r>
              <w:br/>
            </w:r>
            <w:r>
              <w:rPr>
                <w:rFonts w:ascii="Times New Roman"/>
                <w:b w:val="false"/>
                <w:i w:val="false"/>
                <w:color w:val="000000"/>
                <w:sz w:val="20"/>
              </w:rPr>
              <w:t>
да
</w:t>
            </w:r>
            <w:r>
              <w:br/>
            </w:r>
            <w:r>
              <w:rPr>
                <w:rFonts w:ascii="Times New Roman"/>
                <w:b w:val="false"/>
                <w:i w:val="false"/>
                <w:color w:val="000000"/>
                <w:sz w:val="20"/>
              </w:rPr>
              <w:t>
ре-
</w:t>
            </w:r>
            <w:r>
              <w:br/>
            </w:r>
            <w:r>
              <w:rPr>
                <w:rFonts w:ascii="Times New Roman"/>
                <w:b w:val="false"/>
                <w:i w:val="false"/>
                <w:color w:val="000000"/>
                <w:sz w:val="20"/>
              </w:rPr>
              <w:t>
зер-
</w:t>
            </w:r>
            <w:r>
              <w:br/>
            </w:r>
            <w:r>
              <w:rPr>
                <w:rFonts w:ascii="Times New Roman"/>
                <w:b w:val="false"/>
                <w:i w:val="false"/>
                <w:color w:val="000000"/>
                <w:sz w:val="20"/>
              </w:rPr>
              <w:t>
втер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
</w:t>
            </w:r>
            <w:r>
              <w:br/>
            </w:r>
            <w:r>
              <w:rPr>
                <w:rFonts w:ascii="Times New Roman"/>
                <w:b w:val="false"/>
                <w:i w:val="false"/>
                <w:color w:val="000000"/>
                <w:sz w:val="20"/>
              </w:rPr>
              <w:t>
беген
</w:t>
            </w:r>
            <w:r>
              <w:br/>
            </w:r>
            <w:r>
              <w:rPr>
                <w:rFonts w:ascii="Times New Roman"/>
                <w:b w:val="false"/>
                <w:i w:val="false"/>
                <w:color w:val="000000"/>
                <w:sz w:val="20"/>
              </w:rPr>
              <w:t>
кіріс
</w:t>
            </w:r>
            <w:r>
              <w:br/>
            </w:r>
            <w:r>
              <w:rPr>
                <w:rFonts w:ascii="Times New Roman"/>
                <w:b w:val="false"/>
                <w:i w:val="false"/>
                <w:color w:val="000000"/>
                <w:sz w:val="20"/>
              </w:rPr>
              <w:t>
(өтел-
</w:t>
            </w:r>
            <w:r>
              <w:br/>
            </w:r>
            <w:r>
              <w:rPr>
                <w:rFonts w:ascii="Times New Roman"/>
                <w:b w:val="false"/>
                <w:i w:val="false"/>
                <w:color w:val="000000"/>
                <w:sz w:val="20"/>
              </w:rPr>
              <w:t>
меген
</w:t>
            </w:r>
            <w:r>
              <w:br/>
            </w:r>
            <w:r>
              <w:rPr>
                <w:rFonts w:ascii="Times New Roman"/>
                <w:b w:val="false"/>
                <w:i w:val="false"/>
                <w:color w:val="000000"/>
                <w:sz w:val="20"/>
              </w:rPr>
              <w:t>
шығын)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
</w:t>
            </w:r>
            <w:r>
              <w:br/>
            </w:r>
            <w:r>
              <w:rPr>
                <w:rFonts w:ascii="Times New Roman"/>
                <w:b w:val="false"/>
                <w:i w:val="false"/>
                <w:color w:val="000000"/>
                <w:sz w:val="20"/>
              </w:rPr>
              <w:t>
тығы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сальдо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түбірлі қателерді
</w:t>
            </w:r>
            <w:r>
              <w:br/>
            </w:r>
            <w:r>
              <w:rPr>
                <w:rFonts w:ascii="Times New Roman"/>
                <w:b w:val="false"/>
                <w:i w:val="false"/>
                <w:color w:val="000000"/>
                <w:sz w:val="20"/>
              </w:rPr>
              <w:t>
түзету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r>
              <w:br/>
            </w:r>
            <w:r>
              <w:rPr>
                <w:rFonts w:ascii="Times New Roman"/>
                <w:b w:val="false"/>
                <w:i w:val="false"/>
                <w:color w:val="000000"/>
                <w:sz w:val="20"/>
              </w:rPr>
              <w:t>
қосымша шығарылған
</w:t>
            </w:r>
            <w:r>
              <w:br/>
            </w:r>
            <w:r>
              <w:rPr>
                <w:rFonts w:ascii="Times New Roman"/>
                <w:b w:val="false"/>
                <w:i w:val="false"/>
                <w:color w:val="000000"/>
                <w:sz w:val="20"/>
              </w:rPr>
              <w:t>
(сатып алынған)
</w:t>
            </w:r>
            <w:r>
              <w:br/>
            </w:r>
            <w:r>
              <w:rPr>
                <w:rFonts w:ascii="Times New Roman"/>
                <w:b w:val="false"/>
                <w:i w:val="false"/>
                <w:color w:val="000000"/>
                <w:sz w:val="20"/>
              </w:rPr>
              <w:t>
меншікті акциялар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 қайта
</w:t>
            </w:r>
            <w:r>
              <w:br/>
            </w:r>
            <w:r>
              <w:rPr>
                <w:rFonts w:ascii="Times New Roman"/>
                <w:b w:val="false"/>
                <w:i w:val="false"/>
                <w:color w:val="000000"/>
                <w:sz w:val="20"/>
              </w:rPr>
              <w:t>
бағалау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кезеңнің
</w:t>
            </w:r>
            <w:r>
              <w:br/>
            </w:r>
            <w:r>
              <w:rPr>
                <w:rFonts w:ascii="Times New Roman"/>
                <w:b w:val="false"/>
                <w:i w:val="false"/>
                <w:color w:val="000000"/>
                <w:sz w:val="20"/>
              </w:rPr>
              <w:t>
бөлінбеген кірісі
</w:t>
            </w:r>
            <w:r>
              <w:br/>
            </w:r>
            <w:r>
              <w:rPr>
                <w:rFonts w:ascii="Times New Roman"/>
                <w:b w:val="false"/>
                <w:i w:val="false"/>
                <w:color w:val="000000"/>
                <w:sz w:val="20"/>
              </w:rPr>
              <w:t>
(шығын)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капиталды
</w:t>
            </w:r>
            <w:r>
              <w:br/>
            </w:r>
            <w:r>
              <w:rPr>
                <w:rFonts w:ascii="Times New Roman"/>
                <w:b w:val="false"/>
                <w:i w:val="false"/>
                <w:color w:val="000000"/>
                <w:sz w:val="20"/>
              </w:rPr>
              <w:t>
қалыптастыру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жабдықтардың
</w:t>
            </w:r>
            <w:r>
              <w:br/>
            </w:r>
            <w:r>
              <w:rPr>
                <w:rFonts w:ascii="Times New Roman"/>
                <w:b w:val="false"/>
                <w:i w:val="false"/>
                <w:color w:val="000000"/>
                <w:sz w:val="20"/>
              </w:rPr>
              <w:t>
жинақталған қайта
</w:t>
            </w:r>
            <w:r>
              <w:br/>
            </w:r>
            <w:r>
              <w:rPr>
                <w:rFonts w:ascii="Times New Roman"/>
                <w:b w:val="false"/>
                <w:i w:val="false"/>
                <w:color w:val="000000"/>
                <w:sz w:val="20"/>
              </w:rPr>
              <w:t>
бағалаудың өзгеруі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сальдо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