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223eb" w14:textId="a2223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Белгілі тұрағы жоқ адамдарға арналған әлеуметтік бейімдеу орталықтарының қызметін ұйымдастыру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министрлігі 2000 жылғы 25 сәуірдегі N 99-п бұйрығы. Қазақстан Республикасы Әділет министрлігінде 2000 жылғы 29 шілде N 1204 тіркелді. Күші жойылды - Қазақстан Республикасы Еңбек және халықты әлеуметтік қорғау министрінің 2012 жылғы 25 желтоқсандағы № 498-ө-м бұйрығымен</w:t>
      </w:r>
    </w:p>
    <w:p>
      <w:pPr>
        <w:spacing w:after="0"/>
        <w:ind w:left="0"/>
        <w:jc w:val="both"/>
      </w:pPr>
      <w:r>
        <w:rPr>
          <w:rFonts w:ascii="Times New Roman"/>
          <w:b w:val="false"/>
          <w:i w:val="false"/>
          <w:color w:val="ff0000"/>
          <w:sz w:val="28"/>
        </w:rPr>
        <w:t>
      Ескерту. Күші жойылды – ҚР Еңбек және халықты әлеуметтік қорғау министрінің 25.12.2012 № 498-ө-м бұйрығымен (01.01.2013 бастап күшіне енеді).</w:t>
      </w:r>
    </w:p>
    <w:bookmarkStart w:name="z1" w:id="0"/>
    <w:p>
      <w:pPr>
        <w:spacing w:after="0"/>
        <w:ind w:left="0"/>
        <w:jc w:val="both"/>
      </w:pPr>
      <w:r>
        <w:rPr>
          <w:rFonts w:ascii="Times New Roman"/>
          <w:b w:val="false"/>
          <w:i w:val="false"/>
          <w:color w:val="000000"/>
          <w:sz w:val="28"/>
        </w:rPr>
        <w:t xml:space="preserve">
      "Белгілі тұрағы жоқ адамдарға арналған әлеуметтік бейімделу орталықтарын құру туралы" Қазақстан Республикасының 2000 жылғы 16 наурыздағы N 408 </w:t>
      </w:r>
      <w:r>
        <w:rPr>
          <w:rFonts w:ascii="Times New Roman"/>
          <w:b w:val="false"/>
          <w:i w:val="false"/>
          <w:color w:val="000000"/>
          <w:sz w:val="28"/>
        </w:rPr>
        <w:t>қаулысын</w:t>
      </w:r>
      <w:r>
        <w:rPr>
          <w:rFonts w:ascii="Times New Roman"/>
          <w:b w:val="false"/>
          <w:i w:val="false"/>
          <w:color w:val="000000"/>
          <w:sz w:val="28"/>
        </w:rPr>
        <w:t xml:space="preserve"> жүзеге асыру мақсатында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32" w:id="1"/>
    <w:p>
      <w:pPr>
        <w:spacing w:after="0"/>
        <w:ind w:left="0"/>
        <w:jc w:val="both"/>
      </w:pPr>
      <w:r>
        <w:rPr>
          <w:rFonts w:ascii="Times New Roman"/>
          <w:b w:val="false"/>
          <w:i w:val="false"/>
          <w:color w:val="000000"/>
          <w:sz w:val="28"/>
        </w:rPr>
        <w:t xml:space="preserve">
      1. Мыналар: </w:t>
      </w:r>
    </w:p>
    <w:bookmarkEnd w:id="1"/>
    <w:p>
      <w:pPr>
        <w:spacing w:after="0"/>
        <w:ind w:left="0"/>
        <w:jc w:val="both"/>
      </w:pPr>
      <w:r>
        <w:rPr>
          <w:rFonts w:ascii="Times New Roman"/>
          <w:b w:val="false"/>
          <w:i w:val="false"/>
          <w:color w:val="000000"/>
          <w:sz w:val="28"/>
        </w:rPr>
        <w:t>
      1) Белгілі тұрағы жоқ адамдарға арналған әлеуметтік бейімделу орталықтарының қызметін ұйымдастыру ережесі;</w:t>
      </w:r>
    </w:p>
    <w:p>
      <w:pPr>
        <w:spacing w:after="0"/>
        <w:ind w:left="0"/>
        <w:jc w:val="both"/>
      </w:pPr>
      <w:r>
        <w:rPr>
          <w:rFonts w:ascii="Times New Roman"/>
          <w:b w:val="false"/>
          <w:i w:val="false"/>
          <w:color w:val="000000"/>
          <w:sz w:val="28"/>
        </w:rPr>
        <w:t xml:space="preserve">
      2) Әлеуметтік бейімделу орталығының шамамен алғандағы құрылымы мен қызмет көрсететін қызметкерлерінің штаттық саны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Start w:name="z33" w:id="2"/>
    <w:p>
      <w:pPr>
        <w:spacing w:after="0"/>
        <w:ind w:left="0"/>
        <w:jc w:val="both"/>
      </w:pPr>
      <w:r>
        <w:rPr>
          <w:rFonts w:ascii="Times New Roman"/>
          <w:b w:val="false"/>
          <w:i w:val="false"/>
          <w:color w:val="000000"/>
          <w:sz w:val="28"/>
        </w:rPr>
        <w:t>
      2. Осы бұйрық Қазақстан Республикасының Әділет министрлігінде тіркелген сәттен бастап күшіне енеді.</w:t>
      </w:r>
    </w:p>
    <w:bookmarkEnd w:id="2"/>
    <w:bookmarkStart w:name="z34" w:id="3"/>
    <w:p>
      <w:pPr>
        <w:spacing w:after="0"/>
        <w:ind w:left="0"/>
        <w:jc w:val="both"/>
      </w:pPr>
      <w:r>
        <w:rPr>
          <w:rFonts w:ascii="Times New Roman"/>
          <w:b w:val="false"/>
          <w:i w:val="false"/>
          <w:color w:val="000000"/>
          <w:sz w:val="28"/>
        </w:rPr>
        <w:t>
      3. Осы бұйрықтың орындалуын бақылау Еңбек және халықты әлеуметтік қорғау вице-министрі В.М.Ивановқа жүктелсін.</w:t>
      </w:r>
    </w:p>
    <w:bookmarkEnd w:id="3"/>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Министрдің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міндетін атқарушы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2000 ж.1.06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ісі жөніндегі  </w:t>
      </w:r>
    </w:p>
    <w:p>
      <w:pPr>
        <w:spacing w:after="0"/>
        <w:ind w:left="0"/>
        <w:jc w:val="both"/>
      </w:pPr>
      <w:r>
        <w:rPr>
          <w:rFonts w:ascii="Times New Roman"/>
          <w:b w:val="false"/>
          <w:i w:val="false"/>
          <w:color w:val="000000"/>
          <w:sz w:val="28"/>
        </w:rPr>
        <w:t>
      агенттігінің төрағасы</w:t>
      </w:r>
    </w:p>
    <w:p>
      <w:pPr>
        <w:spacing w:after="0"/>
        <w:ind w:left="0"/>
        <w:jc w:val="both"/>
      </w:pPr>
      <w:r>
        <w:rPr>
          <w:rFonts w:ascii="Times New Roman"/>
          <w:b w:val="false"/>
          <w:i w:val="false"/>
          <w:color w:val="000000"/>
          <w:sz w:val="28"/>
        </w:rPr>
        <w:t>
      2000 ж. 7.06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министрлігі</w:t>
            </w:r>
            <w:r>
              <w:br/>
            </w:r>
            <w:r>
              <w:rPr>
                <w:rFonts w:ascii="Times New Roman"/>
                <w:b w:val="false"/>
                <w:i w:val="false"/>
                <w:color w:val="000000"/>
                <w:sz w:val="20"/>
              </w:rPr>
              <w:t>2000 жылғы 25 сәуірдегі</w:t>
            </w:r>
            <w:r>
              <w:br/>
            </w:r>
            <w:r>
              <w:rPr>
                <w:rFonts w:ascii="Times New Roman"/>
                <w:b w:val="false"/>
                <w:i w:val="false"/>
                <w:color w:val="000000"/>
                <w:sz w:val="20"/>
              </w:rPr>
              <w:t>N 29 бұйрығымен</w:t>
            </w:r>
          </w:p>
        </w:tc>
      </w:tr>
    </w:tbl>
    <w:bookmarkStart w:name="z2" w:id="4"/>
    <w:p>
      <w:pPr>
        <w:spacing w:after="0"/>
        <w:ind w:left="0"/>
        <w:jc w:val="left"/>
      </w:pPr>
      <w:r>
        <w:rPr>
          <w:rFonts w:ascii="Times New Roman"/>
          <w:b/>
          <w:i w:val="false"/>
          <w:color w:val="000000"/>
        </w:rPr>
        <w:t xml:space="preserve"> Белгiлi тұрағы жоқ адамдарға арналған әлеуметтiк</w:t>
      </w:r>
      <w:r>
        <w:br/>
      </w:r>
      <w:r>
        <w:rPr>
          <w:rFonts w:ascii="Times New Roman"/>
          <w:b/>
          <w:i w:val="false"/>
          <w:color w:val="000000"/>
        </w:rPr>
        <w:t>бейiмделу орталықтарының қызметiн ұйымдастыру</w:t>
      </w:r>
      <w:r>
        <w:br/>
      </w:r>
      <w:r>
        <w:rPr>
          <w:rFonts w:ascii="Times New Roman"/>
          <w:b/>
          <w:i w:val="false"/>
          <w:color w:val="000000"/>
        </w:rPr>
        <w:t>ережесi</w:t>
      </w:r>
    </w:p>
    <w:bookmarkEnd w:id="4"/>
    <w:p>
      <w:pPr>
        <w:spacing w:after="0"/>
        <w:ind w:left="0"/>
        <w:jc w:val="both"/>
      </w:pPr>
      <w:r>
        <w:rPr>
          <w:rFonts w:ascii="Times New Roman"/>
          <w:b w:val="false"/>
          <w:i w:val="false"/>
          <w:color w:val="000000"/>
          <w:sz w:val="28"/>
        </w:rPr>
        <w:t xml:space="preserve">
      "Осы Ереже Белгiлi тұрағы жоқ адамдарға арналған әлеуметтiк бейiмделу орталықтарын құру туралы" Қазақстан Республикасы Yкiметiнiң 2000 жылғы 16 наурыздағы N 408 </w:t>
      </w:r>
      <w:r>
        <w:rPr>
          <w:rFonts w:ascii="Times New Roman"/>
          <w:b w:val="false"/>
          <w:i w:val="false"/>
          <w:color w:val="000000"/>
          <w:sz w:val="28"/>
        </w:rPr>
        <w:t>қаулысына</w:t>
      </w:r>
      <w:r>
        <w:rPr>
          <w:rFonts w:ascii="Times New Roman"/>
          <w:b w:val="false"/>
          <w:i w:val="false"/>
          <w:color w:val="000000"/>
          <w:sz w:val="28"/>
        </w:rPr>
        <w:t xml:space="preserve"> сәйкес құрылатын Белгiлi тұрағы жоқ адамдарға арналған әлеуметтiк бейiмделу орталықтарының (бұдан әрi - Орталық) қызметiн ұйымдастырудың тәртiбiн белгiлейдi. </w:t>
      </w:r>
    </w:p>
    <w:bookmarkStart w:name="z3" w:id="5"/>
    <w:p>
      <w:pPr>
        <w:spacing w:after="0"/>
        <w:ind w:left="0"/>
        <w:jc w:val="left"/>
      </w:pPr>
      <w:r>
        <w:rPr>
          <w:rFonts w:ascii="Times New Roman"/>
          <w:b/>
          <w:i w:val="false"/>
          <w:color w:val="000000"/>
        </w:rPr>
        <w:t xml:space="preserve"> 1. Жалпы ережелер</w:t>
      </w:r>
    </w:p>
    <w:bookmarkEnd w:id="5"/>
    <w:p>
      <w:pPr>
        <w:spacing w:after="0"/>
        <w:ind w:left="0"/>
        <w:jc w:val="both"/>
      </w:pPr>
      <w:r>
        <w:rPr>
          <w:rFonts w:ascii="Times New Roman"/>
          <w:b w:val="false"/>
          <w:i w:val="false"/>
          <w:color w:val="000000"/>
          <w:sz w:val="28"/>
        </w:rPr>
        <w:t xml:space="preserve">
      1. Орталыққа орналастырылған белгiлi тұрағы жоқ адамдарға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көзделген азаматтардың барлық құқықтарын сақтауға кепiлдiк берiледi. </w:t>
      </w:r>
    </w:p>
    <w:bookmarkStart w:name="z4" w:id="6"/>
    <w:p>
      <w:pPr>
        <w:spacing w:after="0"/>
        <w:ind w:left="0"/>
        <w:jc w:val="both"/>
      </w:pPr>
      <w:r>
        <w:rPr>
          <w:rFonts w:ascii="Times New Roman"/>
          <w:b w:val="false"/>
          <w:i w:val="false"/>
          <w:color w:val="000000"/>
          <w:sz w:val="28"/>
        </w:rPr>
        <w:t xml:space="preserve">
      2. Орталықтар белгiлi тұрағы, жұмысы және күнкөрiс қаражаты жоқ, медициналық және өзге де көмектi, әлеуметтiк еңбекпен бейiмдеудi қажет ететiн адамдардың уақытша болуы үшiн құрылады. </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2-тармаққа өзгерту енгізілді - ҚР Еңбек және халықты әлеуметтік қорғау министрінің 2004 жылғы 10 желтоқсандағы N 295-ө</w:t>
      </w:r>
      <w:r>
        <w:rPr>
          <w:rFonts w:ascii="Times New Roman"/>
          <w:b w:val="false"/>
          <w:i w:val="false"/>
          <w:color w:val="ff0000"/>
          <w:sz w:val="28"/>
        </w:rPr>
        <w:t xml:space="preserve"> бұйрығымен</w:t>
      </w:r>
      <w:r>
        <w:rPr>
          <w:rFonts w:ascii="Times New Roman"/>
          <w:b w:val="false"/>
          <w:i w:val="false"/>
          <w:color w:val="ff0000"/>
          <w:sz w:val="28"/>
        </w:rPr>
        <w:t>.</w:t>
      </w:r>
      <w:r>
        <w:br/>
      </w:r>
      <w:r>
        <w:rPr>
          <w:rFonts w:ascii="Times New Roman"/>
          <w:b w:val="false"/>
          <w:i w:val="false"/>
          <w:color w:val="000000"/>
          <w:sz w:val="28"/>
        </w:rPr>
        <w:t>
</w:t>
      </w:r>
    </w:p>
    <w:bookmarkStart w:name="z5" w:id="7"/>
    <w:p>
      <w:pPr>
        <w:spacing w:after="0"/>
        <w:ind w:left="0"/>
        <w:jc w:val="both"/>
      </w:pPr>
      <w:r>
        <w:rPr>
          <w:rFonts w:ascii="Times New Roman"/>
          <w:b w:val="false"/>
          <w:i w:val="false"/>
          <w:color w:val="000000"/>
          <w:sz w:val="28"/>
        </w:rPr>
        <w:t xml:space="preserve">
      3. Орталықтың қызметi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және өзге де нормативтiк құқықтық кесiмдерiне, сондай-ақ осы Ережеге сәйкес жүзеге асырылады. </w:t>
      </w:r>
    </w:p>
    <w:bookmarkEnd w:id="7"/>
    <w:bookmarkStart w:name="z6" w:id="8"/>
    <w:p>
      <w:pPr>
        <w:spacing w:after="0"/>
        <w:ind w:left="0"/>
        <w:jc w:val="left"/>
      </w:pPr>
      <w:r>
        <w:rPr>
          <w:rFonts w:ascii="Times New Roman"/>
          <w:b/>
          <w:i w:val="false"/>
          <w:color w:val="000000"/>
        </w:rPr>
        <w:t xml:space="preserve"> 2. Орталықтарды құру</w:t>
      </w:r>
    </w:p>
    <w:bookmarkEnd w:id="8"/>
    <w:p>
      <w:pPr>
        <w:spacing w:after="0"/>
        <w:ind w:left="0"/>
        <w:jc w:val="both"/>
      </w:pPr>
      <w:r>
        <w:rPr>
          <w:rFonts w:ascii="Times New Roman"/>
          <w:b w:val="false"/>
          <w:i w:val="false"/>
          <w:color w:val="000000"/>
          <w:sz w:val="28"/>
        </w:rPr>
        <w:t xml:space="preserve">
      4. Орталықтар облыстардың, Астана және Алматы қалаларының әкiмдерiнiң шешiмiмен құрылады, қайта ұйымдастырылады және таратылады және Жарғының негізінде жұмыс істейді. </w:t>
      </w:r>
    </w:p>
    <w:bookmarkStart w:name="z7" w:id="9"/>
    <w:p>
      <w:pPr>
        <w:spacing w:after="0"/>
        <w:ind w:left="0"/>
        <w:jc w:val="both"/>
      </w:pPr>
      <w:r>
        <w:rPr>
          <w:rFonts w:ascii="Times New Roman"/>
          <w:b w:val="false"/>
          <w:i w:val="false"/>
          <w:color w:val="000000"/>
          <w:sz w:val="28"/>
        </w:rPr>
        <w:t xml:space="preserve">
      5. Орталықтар 100 мың адамнан астам халқы бар қалаларда құрылады. Олар мемлекеттiк санитарлық-эпидемиологиялық аумақтық органдардың келiсiмi бойынша облыстардың, Астана және Алматы қалаларының әкiмдерi Орталықтың балансына берген, санитарлық-гигиеналық ережелер мен нормаларға, өртке қарсы талаптар мен техника қауiпсiздiгi нормаларына жауап беретiн үй-жайларда орналасады. </w:t>
      </w:r>
    </w:p>
    <w:bookmarkEnd w:id="9"/>
    <w:bookmarkStart w:name="z8" w:id="10"/>
    <w:p>
      <w:pPr>
        <w:spacing w:after="0"/>
        <w:ind w:left="0"/>
        <w:jc w:val="both"/>
      </w:pPr>
      <w:r>
        <w:rPr>
          <w:rFonts w:ascii="Times New Roman"/>
          <w:b w:val="false"/>
          <w:i w:val="false"/>
          <w:color w:val="000000"/>
          <w:sz w:val="28"/>
        </w:rPr>
        <w:t xml:space="preserve">
      6. Орталықты жалпы басқаруды облыстардың, Астана және Алматы қалаларының әкiмдерi жүзеге асырады. </w:t>
      </w:r>
    </w:p>
    <w:bookmarkEnd w:id="10"/>
    <w:bookmarkStart w:name="z9" w:id="11"/>
    <w:p>
      <w:pPr>
        <w:spacing w:after="0"/>
        <w:ind w:left="0"/>
        <w:jc w:val="both"/>
      </w:pPr>
      <w:r>
        <w:rPr>
          <w:rFonts w:ascii="Times New Roman"/>
          <w:b w:val="false"/>
          <w:i w:val="false"/>
          <w:color w:val="000000"/>
          <w:sz w:val="28"/>
        </w:rPr>
        <w:t xml:space="preserve">
      7. Орталықтар өз жұмысын еңбек, жұмыспен қамту және халықты әлеуметтiк қорғау, iшкi iстер, денсаулық сақтау органдарымен,  </w:t>
      </w:r>
      <w:r>
        <w:rPr>
          <w:rFonts w:ascii="Times New Roman"/>
          <w:b w:val="false"/>
          <w:i w:val="false"/>
          <w:color w:val="000000"/>
          <w:sz w:val="28"/>
        </w:rPr>
        <w:t>Мемлекеттiк санитарлық-эпидемиологиялық қызметпен</w:t>
      </w:r>
      <w:r>
        <w:rPr>
          <w:rFonts w:ascii="Times New Roman"/>
          <w:b w:val="false"/>
          <w:i w:val="false"/>
          <w:color w:val="000000"/>
          <w:sz w:val="28"/>
        </w:rPr>
        <w:t xml:space="preserve">, өзге де ұйымдармен тығыз байланыста жүргiзедi. </w:t>
      </w:r>
    </w:p>
    <w:bookmarkEnd w:id="11"/>
    <w:bookmarkStart w:name="z10" w:id="12"/>
    <w:p>
      <w:pPr>
        <w:spacing w:after="0"/>
        <w:ind w:left="0"/>
        <w:jc w:val="left"/>
      </w:pPr>
      <w:r>
        <w:rPr>
          <w:rFonts w:ascii="Times New Roman"/>
          <w:b/>
          <w:i w:val="false"/>
          <w:color w:val="000000"/>
        </w:rPr>
        <w:t xml:space="preserve"> 3. Орталықтардың жұмыс iстеуiнiң жағдайы мен тәртiбi</w:t>
      </w:r>
    </w:p>
    <w:bookmarkEnd w:id="12"/>
    <w:p>
      <w:pPr>
        <w:spacing w:after="0"/>
        <w:ind w:left="0"/>
        <w:jc w:val="both"/>
      </w:pPr>
      <w:r>
        <w:rPr>
          <w:rFonts w:ascii="Times New Roman"/>
          <w:b w:val="false"/>
          <w:i w:val="false"/>
          <w:color w:val="000000"/>
          <w:sz w:val="28"/>
        </w:rPr>
        <w:t>
      8. Орталық үйiнiң iшiнде:</w:t>
      </w:r>
    </w:p>
    <w:p>
      <w:pPr>
        <w:spacing w:after="0"/>
        <w:ind w:left="0"/>
        <w:jc w:val="both"/>
      </w:pPr>
      <w:r>
        <w:rPr>
          <w:rFonts w:ascii="Times New Roman"/>
          <w:b w:val="false"/>
          <w:i w:val="false"/>
          <w:color w:val="000000"/>
          <w:sz w:val="28"/>
        </w:rPr>
        <w:t>
      1) еркектер мен әйелдердi, балалы әйелдердi жеке ұстауға арналған бөлмелер;</w:t>
      </w:r>
    </w:p>
    <w:p>
      <w:pPr>
        <w:spacing w:after="0"/>
        <w:ind w:left="0"/>
        <w:jc w:val="both"/>
      </w:pPr>
      <w:r>
        <w:rPr>
          <w:rFonts w:ascii="Times New Roman"/>
          <w:b w:val="false"/>
          <w:i w:val="false"/>
          <w:color w:val="000000"/>
          <w:sz w:val="28"/>
        </w:rPr>
        <w:t>
      2) тамақ дайындауға және iшуге арналған бөлмелер (немесе асхана);</w:t>
      </w:r>
    </w:p>
    <w:p>
      <w:pPr>
        <w:spacing w:after="0"/>
        <w:ind w:left="0"/>
        <w:jc w:val="both"/>
      </w:pPr>
      <w:r>
        <w:rPr>
          <w:rFonts w:ascii="Times New Roman"/>
          <w:b w:val="false"/>
          <w:i w:val="false"/>
          <w:color w:val="000000"/>
          <w:sz w:val="28"/>
        </w:rPr>
        <w:t>
      3) әкiмшiлiк, кезекшi, милиция, медицина қызметкерлерiне арналған бөлмелер;</w:t>
      </w:r>
    </w:p>
    <w:p>
      <w:pPr>
        <w:spacing w:after="0"/>
        <w:ind w:left="0"/>
        <w:jc w:val="both"/>
      </w:pPr>
      <w:r>
        <w:rPr>
          <w:rFonts w:ascii="Times New Roman"/>
          <w:b w:val="false"/>
          <w:i w:val="false"/>
          <w:color w:val="000000"/>
          <w:sz w:val="28"/>
        </w:rPr>
        <w:t>
      4) жеке заттарын сақтау қоймасы;</w:t>
      </w:r>
    </w:p>
    <w:p>
      <w:pPr>
        <w:spacing w:after="0"/>
        <w:ind w:left="0"/>
        <w:jc w:val="both"/>
      </w:pPr>
      <w:r>
        <w:rPr>
          <w:rFonts w:ascii="Times New Roman"/>
          <w:b w:val="false"/>
          <w:i w:val="false"/>
          <w:color w:val="000000"/>
          <w:sz w:val="28"/>
        </w:rPr>
        <w:t>
      5) кiр жуатын орындар, санитарлық бөлмелер;</w:t>
      </w:r>
    </w:p>
    <w:p>
      <w:pPr>
        <w:spacing w:after="0"/>
        <w:ind w:left="0"/>
        <w:jc w:val="both"/>
      </w:pPr>
      <w:r>
        <w:rPr>
          <w:rFonts w:ascii="Times New Roman"/>
          <w:b w:val="false"/>
          <w:i w:val="false"/>
          <w:color w:val="000000"/>
          <w:sz w:val="28"/>
        </w:rPr>
        <w:t>
      6) санпропускник, душ қабылдау бөлмелерi, дезакамера;</w:t>
      </w:r>
    </w:p>
    <w:p>
      <w:pPr>
        <w:spacing w:after="0"/>
        <w:ind w:left="0"/>
        <w:jc w:val="both"/>
      </w:pPr>
      <w:r>
        <w:rPr>
          <w:rFonts w:ascii="Times New Roman"/>
          <w:b w:val="false"/>
          <w:i w:val="false"/>
          <w:color w:val="000000"/>
          <w:sz w:val="28"/>
        </w:rPr>
        <w:t>
      7) оқшау бөлме болуға тиiс.</w:t>
      </w:r>
    </w:p>
    <w:bookmarkStart w:name="z11" w:id="13"/>
    <w:p>
      <w:pPr>
        <w:spacing w:after="0"/>
        <w:ind w:left="0"/>
        <w:jc w:val="both"/>
      </w:pPr>
      <w:r>
        <w:rPr>
          <w:rFonts w:ascii="Times New Roman"/>
          <w:b w:val="false"/>
          <w:i w:val="false"/>
          <w:color w:val="000000"/>
          <w:sz w:val="28"/>
        </w:rPr>
        <w:t xml:space="preserve">
      9. Қоғамдық тәртiптi сақтауды қамтамасыз ету, қылмыстың және өзге де тәртiп бұзушылықтың алдын алу мен оның жолын кесу мақсатында Орталықта iшкi iстер органдарының күшiмен сөтке бойы полиция қызметi белгiленедi, оның жұмыс iстеу жағдайы мен режимiн iшкi iстер органдары бекiтедi. Полиция постары Орталық әкiмшiлiгiнiң және облыстар мен қалалардың IIБ арасындағы шарттар негiзiнде жергiлiктi атқарушы өкiмет органдарының келiсiмiмен белгiленедi. Полицияның кешендi күшi нарядтарының бағыттары Орталық орналасқан жерге жақын болуға тиiс. </w:t>
      </w:r>
    </w:p>
    <w:bookmarkEnd w:id="13"/>
    <w:bookmarkStart w:name="z12" w:id="14"/>
    <w:p>
      <w:pPr>
        <w:spacing w:after="0"/>
        <w:ind w:left="0"/>
        <w:jc w:val="both"/>
      </w:pPr>
      <w:r>
        <w:rPr>
          <w:rFonts w:ascii="Times New Roman"/>
          <w:b w:val="false"/>
          <w:i w:val="false"/>
          <w:color w:val="000000"/>
          <w:sz w:val="28"/>
        </w:rPr>
        <w:t xml:space="preserve">
      10. Орталық жұмысының режимiн Орталықтың директоры жергiлiктi атқарушы өкiмет органдарының келiсiмi бойынша белгiлейдi. </w:t>
      </w:r>
    </w:p>
    <w:bookmarkEnd w:id="14"/>
    <w:bookmarkStart w:name="z13" w:id="15"/>
    <w:p>
      <w:pPr>
        <w:spacing w:after="0"/>
        <w:ind w:left="0"/>
        <w:jc w:val="both"/>
      </w:pPr>
      <w:r>
        <w:rPr>
          <w:rFonts w:ascii="Times New Roman"/>
          <w:b w:val="false"/>
          <w:i w:val="false"/>
          <w:color w:val="000000"/>
          <w:sz w:val="28"/>
        </w:rPr>
        <w:t xml:space="preserve">
      11. Орталықта тұрудың режимi Орталықтың директоры бекiтетiн iшкi тәртiп ережелерiмен белгiленедi. </w:t>
      </w:r>
    </w:p>
    <w:bookmarkEnd w:id="15"/>
    <w:bookmarkStart w:name="z14" w:id="16"/>
    <w:p>
      <w:pPr>
        <w:spacing w:after="0"/>
        <w:ind w:left="0"/>
        <w:jc w:val="both"/>
      </w:pPr>
      <w:r>
        <w:rPr>
          <w:rFonts w:ascii="Times New Roman"/>
          <w:b w:val="false"/>
          <w:i w:val="false"/>
          <w:color w:val="000000"/>
          <w:sz w:val="28"/>
        </w:rPr>
        <w:t xml:space="preserve">
      12. Белгiленген ережелердi бұзған жағдайда, қылықтың сипатына қарай кiнәлi адамдарға қолданылып жүрген заңнамаға сәйкес ықпал ету шаралары қолданылуы мүмкiн. </w:t>
      </w:r>
    </w:p>
    <w:bookmarkEnd w:id="16"/>
    <w:bookmarkStart w:name="z15" w:id="17"/>
    <w:p>
      <w:pPr>
        <w:spacing w:after="0"/>
        <w:ind w:left="0"/>
        <w:jc w:val="both"/>
      </w:pPr>
      <w:r>
        <w:rPr>
          <w:rFonts w:ascii="Times New Roman"/>
          <w:b w:val="false"/>
          <w:i w:val="false"/>
          <w:color w:val="000000"/>
          <w:sz w:val="28"/>
        </w:rPr>
        <w:t xml:space="preserve">
      13. Орталық ай сайын облыстардың, Астана және Алматы қалаларының әкiмдерiне Орталыққа түскен және одан шығарылған адамдардың тұруы туралы әкiмшiлiк белгілейтiн нысанда есептеме ұсынады. </w:t>
      </w:r>
    </w:p>
    <w:bookmarkEnd w:id="17"/>
    <w:bookmarkStart w:name="z16" w:id="18"/>
    <w:p>
      <w:pPr>
        <w:spacing w:after="0"/>
        <w:ind w:left="0"/>
        <w:jc w:val="left"/>
      </w:pPr>
      <w:r>
        <w:rPr>
          <w:rFonts w:ascii="Times New Roman"/>
          <w:b/>
          <w:i w:val="false"/>
          <w:color w:val="000000"/>
        </w:rPr>
        <w:t xml:space="preserve"> 4. Орталыққа қабылдаудың және онда</w:t>
      </w:r>
      <w:r>
        <w:br/>
      </w:r>
      <w:r>
        <w:rPr>
          <w:rFonts w:ascii="Times New Roman"/>
          <w:b/>
          <w:i w:val="false"/>
          <w:color w:val="000000"/>
        </w:rPr>
        <w:t>ұстаудың шарттары</w:t>
      </w:r>
    </w:p>
    <w:bookmarkEnd w:id="18"/>
    <w:p>
      <w:pPr>
        <w:spacing w:after="0"/>
        <w:ind w:left="0"/>
        <w:jc w:val="both"/>
      </w:pPr>
      <w:r>
        <w:rPr>
          <w:rFonts w:ascii="Times New Roman"/>
          <w:b w:val="false"/>
          <w:i w:val="false"/>
          <w:color w:val="000000"/>
          <w:sz w:val="28"/>
        </w:rPr>
        <w:t xml:space="preserve">
      14. Орталыққа адамдарды қабылдау сөтке бойына жүргiзiледi. </w:t>
      </w:r>
    </w:p>
    <w:bookmarkStart w:name="z17" w:id="19"/>
    <w:p>
      <w:pPr>
        <w:spacing w:after="0"/>
        <w:ind w:left="0"/>
        <w:jc w:val="both"/>
      </w:pPr>
      <w:r>
        <w:rPr>
          <w:rFonts w:ascii="Times New Roman"/>
          <w:b w:val="false"/>
          <w:i w:val="false"/>
          <w:color w:val="000000"/>
          <w:sz w:val="28"/>
        </w:rPr>
        <w:t xml:space="preserve">
      15. Орталыққа белгiлi тұрағы, жұмысы және күнкөрiс қаражаты жоқ адамдар, соның iшiнде осы аталған азаматтар санаттары қатарындағы бас бостандығынан айыру орындарынан босаған адамдар қабылданады. </w:t>
      </w:r>
    </w:p>
    <w:bookmarkEnd w:id="19"/>
    <w:p>
      <w:pPr>
        <w:spacing w:after="0"/>
        <w:ind w:left="0"/>
        <w:jc w:val="both"/>
      </w:pPr>
      <w:r>
        <w:rPr>
          <w:rFonts w:ascii="Times New Roman"/>
          <w:b w:val="false"/>
          <w:i w:val="false"/>
          <w:color w:val="000000"/>
          <w:sz w:val="28"/>
        </w:rPr>
        <w:t xml:space="preserve">
      Қабылдау жеке өтiнiшi немесе еңбек, жұмыспен қамту және халықты әлеуметтiк қорғау, денсаулық сақтау, iшкi iстер органдарының жолдамасы бойынша жүзеге асырылады. Бас бостандығынан айыру орындарынан босаған және белгiлi тұрағы жоқ адамдар iшкi iстер органдарының жолдамасымен қабылданады. </w:t>
      </w:r>
    </w:p>
    <w:p>
      <w:pPr>
        <w:spacing w:after="0"/>
        <w:ind w:left="0"/>
        <w:jc w:val="both"/>
      </w:pPr>
      <w:r>
        <w:rPr>
          <w:rFonts w:ascii="Times New Roman"/>
          <w:b w:val="false"/>
          <w:i w:val="false"/>
          <w:color w:val="000000"/>
          <w:sz w:val="28"/>
        </w:rPr>
        <w:t xml:space="preserve">
      Жеке басын растайтын құжаттарды ресiмдеудi Орталықтың орналасқан жерiндегi аумақтық iшкi iстер органы азаматтардың жазбаша өтiнiшi немесе Әлеуметтiк бейiмдеу орталығы директорының өтiнiмi бойынша жүзеге асырады. </w:t>
      </w:r>
    </w:p>
    <w:bookmarkStart w:name="z18" w:id="20"/>
    <w:p>
      <w:pPr>
        <w:spacing w:after="0"/>
        <w:ind w:left="0"/>
        <w:jc w:val="both"/>
      </w:pPr>
      <w:r>
        <w:rPr>
          <w:rFonts w:ascii="Times New Roman"/>
          <w:b w:val="false"/>
          <w:i w:val="false"/>
          <w:color w:val="000000"/>
          <w:sz w:val="28"/>
        </w:rPr>
        <w:t xml:space="preserve">
      16. Орталыққа түсетiн әрбiр адам мiндеттi түрде медициналық тексеруден және санитарлық өңдеуден, киiмдерi мен жеке заттарын дезинфекциялаудан өткiзіледi. </w:t>
      </w:r>
    </w:p>
    <w:bookmarkEnd w:id="20"/>
    <w:bookmarkStart w:name="z19" w:id="21"/>
    <w:p>
      <w:pPr>
        <w:spacing w:after="0"/>
        <w:ind w:left="0"/>
        <w:jc w:val="both"/>
      </w:pPr>
      <w:r>
        <w:rPr>
          <w:rFonts w:ascii="Times New Roman"/>
          <w:b w:val="false"/>
          <w:i w:val="false"/>
          <w:color w:val="000000"/>
          <w:sz w:val="28"/>
        </w:rPr>
        <w:t xml:space="preserve">
      17. Мынадай ауруларды: </w:t>
      </w:r>
    </w:p>
    <w:bookmarkEnd w:id="21"/>
    <w:p>
      <w:pPr>
        <w:spacing w:after="0"/>
        <w:ind w:left="0"/>
        <w:jc w:val="both"/>
      </w:pPr>
      <w:r>
        <w:rPr>
          <w:rFonts w:ascii="Times New Roman"/>
          <w:b w:val="false"/>
          <w:i w:val="false"/>
          <w:color w:val="000000"/>
          <w:sz w:val="28"/>
        </w:rPr>
        <w:t xml:space="preserve">
      1) туберкулездiң асқынған сатысындағы; </w:t>
      </w:r>
    </w:p>
    <w:p>
      <w:pPr>
        <w:spacing w:after="0"/>
        <w:ind w:left="0"/>
        <w:jc w:val="both"/>
      </w:pPr>
      <w:r>
        <w:rPr>
          <w:rFonts w:ascii="Times New Roman"/>
          <w:b w:val="false"/>
          <w:i w:val="false"/>
          <w:color w:val="000000"/>
          <w:sz w:val="28"/>
        </w:rPr>
        <w:t xml:space="preserve">
      2) жұқпалы ауруларды; </w:t>
      </w:r>
    </w:p>
    <w:p>
      <w:pPr>
        <w:spacing w:after="0"/>
        <w:ind w:left="0"/>
        <w:jc w:val="both"/>
      </w:pPr>
      <w:r>
        <w:rPr>
          <w:rFonts w:ascii="Times New Roman"/>
          <w:b w:val="false"/>
          <w:i w:val="false"/>
          <w:color w:val="000000"/>
          <w:sz w:val="28"/>
        </w:rPr>
        <w:t xml:space="preserve">
      3) түсу сәтiнде тәртiбiнде науқастың өзiне және айналасындағы адамдарға қауiптi көрiнiс байқалатын психикалық ауруларды; </w:t>
      </w:r>
    </w:p>
    <w:p>
      <w:pPr>
        <w:spacing w:after="0"/>
        <w:ind w:left="0"/>
        <w:jc w:val="both"/>
      </w:pPr>
      <w:r>
        <w:rPr>
          <w:rFonts w:ascii="Times New Roman"/>
          <w:b w:val="false"/>
          <w:i w:val="false"/>
          <w:color w:val="000000"/>
          <w:sz w:val="28"/>
        </w:rPr>
        <w:t>
      4) алкогольдiк, есiрткiлiк заттармен мас болған адамдарды Орталыққа қабылдауға болмайды.</w:t>
      </w:r>
    </w:p>
    <w:bookmarkStart w:name="z20" w:id="22"/>
    <w:p>
      <w:pPr>
        <w:spacing w:after="0"/>
        <w:ind w:left="0"/>
        <w:jc w:val="both"/>
      </w:pPr>
      <w:r>
        <w:rPr>
          <w:rFonts w:ascii="Times New Roman"/>
          <w:b w:val="false"/>
          <w:i w:val="false"/>
          <w:color w:val="000000"/>
          <w:sz w:val="28"/>
        </w:rPr>
        <w:t>
      18. Жоғарыдағы аурушаңдық белгiлерi бар адамдар денсаулық сақтау, iшкi iстер мекемелерiне жiберілуге тиiс.</w:t>
      </w:r>
    </w:p>
    <w:bookmarkEnd w:id="22"/>
    <w:bookmarkStart w:name="z21" w:id="23"/>
    <w:p>
      <w:pPr>
        <w:spacing w:after="0"/>
        <w:ind w:left="0"/>
        <w:jc w:val="both"/>
      </w:pPr>
      <w:r>
        <w:rPr>
          <w:rFonts w:ascii="Times New Roman"/>
          <w:b w:val="false"/>
          <w:i w:val="false"/>
          <w:color w:val="000000"/>
          <w:sz w:val="28"/>
        </w:rPr>
        <w:t>
      19. Орталыққа жiберiлетiн адамдар өзiне өзi қызмет көрсететiндей болуы керек, қоғамдық пайдалы еңбекке, өндiрiстiк шеберханалардағы жұмыстарға, Орталықтың iшi мен аумағын жинастыруға, Орталық үйi мен оның аумағындағы құрылыстарды жөндеуге тартылуы мүмкiн.</w:t>
      </w:r>
    </w:p>
    <w:bookmarkEnd w:id="23"/>
    <w:bookmarkStart w:name="z22" w:id="24"/>
    <w:p>
      <w:pPr>
        <w:spacing w:after="0"/>
        <w:ind w:left="0"/>
        <w:jc w:val="left"/>
      </w:pPr>
      <w:r>
        <w:rPr>
          <w:rFonts w:ascii="Times New Roman"/>
          <w:b/>
          <w:i w:val="false"/>
          <w:color w:val="000000"/>
        </w:rPr>
        <w:t xml:space="preserve"> 5. Әлеуметтiк көмектi ұйымдастыру</w:t>
      </w:r>
    </w:p>
    <w:bookmarkEnd w:id="24"/>
    <w:p>
      <w:pPr>
        <w:spacing w:after="0"/>
        <w:ind w:left="0"/>
        <w:jc w:val="both"/>
      </w:pPr>
      <w:r>
        <w:rPr>
          <w:rFonts w:ascii="Times New Roman"/>
          <w:b w:val="false"/>
          <w:i w:val="false"/>
          <w:color w:val="000000"/>
          <w:sz w:val="28"/>
        </w:rPr>
        <w:t>
      20. Орталық белгiлi тұрағы жоқ адамдарға әлеуметтiк көмектiң мынадай түрлерiн көрсетедi:</w:t>
      </w:r>
    </w:p>
    <w:p>
      <w:pPr>
        <w:spacing w:after="0"/>
        <w:ind w:left="0"/>
        <w:jc w:val="both"/>
      </w:pPr>
      <w:r>
        <w:rPr>
          <w:rFonts w:ascii="Times New Roman"/>
          <w:b w:val="false"/>
          <w:i w:val="false"/>
          <w:color w:val="000000"/>
          <w:sz w:val="28"/>
        </w:rPr>
        <w:t>
      1) түнеп шығу үшiн төсек-жабдықтарымен қоса төсек бередi;</w:t>
      </w:r>
    </w:p>
    <w:p>
      <w:pPr>
        <w:spacing w:after="0"/>
        <w:ind w:left="0"/>
        <w:jc w:val="both"/>
      </w:pPr>
      <w:r>
        <w:rPr>
          <w:rFonts w:ascii="Times New Roman"/>
          <w:b w:val="false"/>
          <w:i w:val="false"/>
          <w:color w:val="000000"/>
          <w:sz w:val="28"/>
        </w:rPr>
        <w:t>
      2) тұрмыстық қызмет көрсетедi (жеке заттарын жуу мен өтектеу, аяқ киiмiн тазалау және т.б.);</w:t>
      </w:r>
    </w:p>
    <w:p>
      <w:pPr>
        <w:spacing w:after="0"/>
        <w:ind w:left="0"/>
        <w:jc w:val="both"/>
      </w:pPr>
      <w:r>
        <w:rPr>
          <w:rFonts w:ascii="Times New Roman"/>
          <w:b w:val="false"/>
          <w:i w:val="false"/>
          <w:color w:val="000000"/>
          <w:sz w:val="28"/>
        </w:rPr>
        <w:t>
      3) зейнетақыларды, жәрдемақыларды ресiмдеуге, айғақтамасы болған жағдайда мүгедектiк тобын белгiлеуге, қарттар мен мүгедектерге, жүйке ауруларына арналған интернат үйлерiне жiберуге, басқа да әлеуметтiк көмектер көрсетуге жәрдемдеседi;</w:t>
      </w:r>
    </w:p>
    <w:p>
      <w:pPr>
        <w:spacing w:after="0"/>
        <w:ind w:left="0"/>
        <w:jc w:val="both"/>
      </w:pPr>
      <w:r>
        <w:rPr>
          <w:rFonts w:ascii="Times New Roman"/>
          <w:b w:val="false"/>
          <w:i w:val="false"/>
          <w:color w:val="000000"/>
          <w:sz w:val="28"/>
        </w:rPr>
        <w:t>
      4) қайырымдылық қорлары, демеушiлер арқылы материалдық көмектер алуына, өздерiне бекiтiлген асханаларда тамақтануға талондар бөлiнуiне жәрдемдеседi.</w:t>
      </w:r>
    </w:p>
    <w:bookmarkStart w:name="z23" w:id="25"/>
    <w:p>
      <w:pPr>
        <w:spacing w:after="0"/>
        <w:ind w:left="0"/>
        <w:jc w:val="both"/>
      </w:pPr>
      <w:r>
        <w:rPr>
          <w:rFonts w:ascii="Times New Roman"/>
          <w:b w:val="false"/>
          <w:i w:val="false"/>
          <w:color w:val="000000"/>
          <w:sz w:val="28"/>
        </w:rPr>
        <w:t>
      21. Орталықта тұратын адамдар қайтыс болған жағдайда оларды жерлеудi жерлеу бюросы жергiлiктi бюджеттiң қаражаты есебiнен жүргiзедi.</w:t>
      </w:r>
    </w:p>
    <w:bookmarkEnd w:id="25"/>
    <w:bookmarkStart w:name="z24" w:id="26"/>
    <w:p>
      <w:pPr>
        <w:spacing w:after="0"/>
        <w:ind w:left="0"/>
        <w:jc w:val="left"/>
      </w:pPr>
      <w:r>
        <w:rPr>
          <w:rFonts w:ascii="Times New Roman"/>
          <w:b/>
          <w:i w:val="false"/>
          <w:color w:val="000000"/>
        </w:rPr>
        <w:t xml:space="preserve"> 6. Медициналық көмектi ұйымдастыру</w:t>
      </w:r>
    </w:p>
    <w:bookmarkEnd w:id="26"/>
    <w:p>
      <w:pPr>
        <w:spacing w:after="0"/>
        <w:ind w:left="0"/>
        <w:jc w:val="both"/>
      </w:pPr>
      <w:r>
        <w:rPr>
          <w:rFonts w:ascii="Times New Roman"/>
          <w:b w:val="false"/>
          <w:i w:val="false"/>
          <w:color w:val="000000"/>
          <w:sz w:val="28"/>
        </w:rPr>
        <w:t>
      22. Орталық мынадай медициналық көмек көрсетедi:</w:t>
      </w:r>
    </w:p>
    <w:p>
      <w:pPr>
        <w:spacing w:after="0"/>
        <w:ind w:left="0"/>
        <w:jc w:val="both"/>
      </w:pPr>
      <w:r>
        <w:rPr>
          <w:rFonts w:ascii="Times New Roman"/>
          <w:b w:val="false"/>
          <w:i w:val="false"/>
          <w:color w:val="000000"/>
          <w:sz w:val="28"/>
        </w:rPr>
        <w:t>
      1) қажеттi алғашқы медициналық-санитарлық көмек;</w:t>
      </w:r>
    </w:p>
    <w:p>
      <w:pPr>
        <w:spacing w:after="0"/>
        <w:ind w:left="0"/>
        <w:jc w:val="both"/>
      </w:pPr>
      <w:r>
        <w:rPr>
          <w:rFonts w:ascii="Times New Roman"/>
          <w:b w:val="false"/>
          <w:i w:val="false"/>
          <w:color w:val="000000"/>
          <w:sz w:val="28"/>
        </w:rPr>
        <w:t>
      2) санитарлық-эпидемиологиялық және эпидемияға қарсы алдын алу шараларын жүргiзедi;</w:t>
      </w:r>
    </w:p>
    <w:p>
      <w:pPr>
        <w:spacing w:after="0"/>
        <w:ind w:left="0"/>
        <w:jc w:val="both"/>
      </w:pPr>
      <w:r>
        <w:rPr>
          <w:rFonts w:ascii="Times New Roman"/>
          <w:b w:val="false"/>
          <w:i w:val="false"/>
          <w:color w:val="000000"/>
          <w:sz w:val="28"/>
        </w:rPr>
        <w:t>
      3) медициналық тексеру, санитарлық өңдеу жүргiзедi;</w:t>
      </w:r>
    </w:p>
    <w:p>
      <w:pPr>
        <w:spacing w:after="0"/>
        <w:ind w:left="0"/>
        <w:jc w:val="both"/>
      </w:pPr>
      <w:r>
        <w:rPr>
          <w:rFonts w:ascii="Times New Roman"/>
          <w:b w:val="false"/>
          <w:i w:val="false"/>
          <w:color w:val="000000"/>
          <w:sz w:val="28"/>
        </w:rPr>
        <w:t xml:space="preserve">
      4) қажет болған жағдайда денсаулық сақтау ұйымдарында жедел жәрдем көрсетуге жәрдемдеседi.  </w:t>
      </w:r>
    </w:p>
    <w:bookmarkStart w:name="z25" w:id="27"/>
    <w:p>
      <w:pPr>
        <w:spacing w:after="0"/>
        <w:ind w:left="0"/>
        <w:jc w:val="left"/>
      </w:pPr>
      <w:r>
        <w:rPr>
          <w:rFonts w:ascii="Times New Roman"/>
          <w:b/>
          <w:i w:val="false"/>
          <w:color w:val="000000"/>
        </w:rPr>
        <w:t xml:space="preserve"> 7. Еңбекпен оңалтуды ұйымдастыру</w:t>
      </w:r>
    </w:p>
    <w:bookmarkEnd w:id="27"/>
    <w:p>
      <w:pPr>
        <w:spacing w:after="0"/>
        <w:ind w:left="0"/>
        <w:jc w:val="both"/>
      </w:pPr>
      <w:r>
        <w:rPr>
          <w:rFonts w:ascii="Times New Roman"/>
          <w:b w:val="false"/>
          <w:i w:val="false"/>
          <w:color w:val="000000"/>
          <w:sz w:val="28"/>
        </w:rPr>
        <w:t xml:space="preserve">
      23. Орталық еңбек арқылы емдеудi жүргiзедi, ол: </w:t>
      </w:r>
    </w:p>
    <w:p>
      <w:pPr>
        <w:spacing w:after="0"/>
        <w:ind w:left="0"/>
        <w:jc w:val="both"/>
      </w:pPr>
      <w:r>
        <w:rPr>
          <w:rFonts w:ascii="Times New Roman"/>
          <w:b w:val="false"/>
          <w:i w:val="false"/>
          <w:color w:val="000000"/>
          <w:sz w:val="28"/>
        </w:rPr>
        <w:t xml:space="preserve">
      1) Орталық жанынан еңбек ету мүмкiндiгiн қамтамасыз ету мақсатында өндiрiстiк шеберханаларын ашуды; </w:t>
      </w:r>
    </w:p>
    <w:p>
      <w:pPr>
        <w:spacing w:after="0"/>
        <w:ind w:left="0"/>
        <w:jc w:val="both"/>
      </w:pPr>
      <w:r>
        <w:rPr>
          <w:rFonts w:ascii="Times New Roman"/>
          <w:b w:val="false"/>
          <w:i w:val="false"/>
          <w:color w:val="000000"/>
          <w:sz w:val="28"/>
        </w:rPr>
        <w:t xml:space="preserve">
      2) жұмыспен қамту мәселелерi жөнiндегi уәкiлеттi орган, </w:t>
      </w:r>
      <w:r>
        <w:rPr>
          <w:rFonts w:ascii="Times New Roman"/>
          <w:b w:val="false"/>
          <w:i w:val="false"/>
          <w:color w:val="000000"/>
          <w:sz w:val="28"/>
        </w:rPr>
        <w:t>еңбек делдалдығымен</w:t>
      </w:r>
      <w:r>
        <w:rPr>
          <w:rFonts w:ascii="Times New Roman"/>
          <w:b w:val="false"/>
          <w:i w:val="false"/>
          <w:color w:val="000000"/>
          <w:sz w:val="28"/>
        </w:rPr>
        <w:t xml:space="preserve"> айналысатын кез келген меншiк нысанындағы жеке және заңды тұлғалар арқылы қайта оқытуға немесе еңбекке орналастыруға жәрдем көрсетудi қамтиды.    </w:t>
      </w:r>
    </w:p>
    <w:bookmarkStart w:name="z26" w:id="28"/>
    <w:p>
      <w:pPr>
        <w:spacing w:after="0"/>
        <w:ind w:left="0"/>
        <w:jc w:val="left"/>
      </w:pPr>
      <w:r>
        <w:rPr>
          <w:rFonts w:ascii="Times New Roman"/>
          <w:b/>
          <w:i w:val="false"/>
          <w:color w:val="000000"/>
        </w:rPr>
        <w:t xml:space="preserve"> 8. Орталықтарды қаржыландыру</w:t>
      </w:r>
    </w:p>
    <w:bookmarkEnd w:id="28"/>
    <w:p>
      <w:pPr>
        <w:spacing w:after="0"/>
        <w:ind w:left="0"/>
        <w:jc w:val="both"/>
      </w:pPr>
      <w:r>
        <w:rPr>
          <w:rFonts w:ascii="Times New Roman"/>
          <w:b w:val="false"/>
          <w:i w:val="false"/>
          <w:color w:val="000000"/>
          <w:sz w:val="28"/>
        </w:rPr>
        <w:t>
      24. Орталықты қаржыландыру жергiлiктi қаражаттың есебiнен және Қазақстан Республикасының заңнамасында тыйым салынбаған өзге де қаражат көздерiнен жүзеге асырылады.</w:t>
      </w:r>
    </w:p>
    <w:p>
      <w:pPr>
        <w:spacing w:after="0"/>
        <w:ind w:left="0"/>
        <w:jc w:val="both"/>
      </w:pPr>
      <w:r>
        <w:rPr>
          <w:rFonts w:ascii="Times New Roman"/>
          <w:b w:val="false"/>
          <w:i w:val="false"/>
          <w:color w:val="000000"/>
          <w:sz w:val="28"/>
        </w:rPr>
        <w:t>
      Ақша қаражаттарын жұмсау қатаң түрде бекiтiлген сметаға сәйкес</w:t>
      </w:r>
    </w:p>
    <w:p>
      <w:pPr>
        <w:spacing w:after="0"/>
        <w:ind w:left="0"/>
        <w:jc w:val="both"/>
      </w:pPr>
      <w:r>
        <w:rPr>
          <w:rFonts w:ascii="Times New Roman"/>
          <w:b w:val="false"/>
          <w:i w:val="false"/>
          <w:color w:val="000000"/>
          <w:sz w:val="28"/>
        </w:rPr>
        <w:t>
      жүзеге асырылады.</w:t>
      </w:r>
    </w:p>
    <w:bookmarkStart w:name="z27" w:id="29"/>
    <w:p>
      <w:pPr>
        <w:spacing w:after="0"/>
        <w:ind w:left="0"/>
        <w:jc w:val="both"/>
      </w:pPr>
      <w:r>
        <w:rPr>
          <w:rFonts w:ascii="Times New Roman"/>
          <w:b w:val="false"/>
          <w:i w:val="false"/>
          <w:color w:val="000000"/>
          <w:sz w:val="28"/>
        </w:rPr>
        <w:t>
      25. Бөлiнген қаржы шегiнде Орталықтың шығындар сметасын, құрылымын және штаттық кестесiн облыстардың, Астана және Алматы қалаларының әкiмдерi бекiтедi.</w:t>
      </w:r>
    </w:p>
    <w:bookmarkEnd w:id="29"/>
    <w:bookmarkStart w:name="z28" w:id="30"/>
    <w:p>
      <w:pPr>
        <w:spacing w:after="0"/>
        <w:ind w:left="0"/>
        <w:jc w:val="left"/>
      </w:pPr>
      <w:r>
        <w:rPr>
          <w:rFonts w:ascii="Times New Roman"/>
          <w:b/>
          <w:i w:val="false"/>
          <w:color w:val="000000"/>
        </w:rPr>
        <w:t xml:space="preserve"> 9. Орталықтардың қызметiн бақылау</w:t>
      </w:r>
    </w:p>
    <w:bookmarkEnd w:id="30"/>
    <w:p>
      <w:pPr>
        <w:spacing w:after="0"/>
        <w:ind w:left="0"/>
        <w:jc w:val="both"/>
      </w:pPr>
      <w:r>
        <w:rPr>
          <w:rFonts w:ascii="Times New Roman"/>
          <w:b w:val="false"/>
          <w:i w:val="false"/>
          <w:color w:val="000000"/>
          <w:sz w:val="28"/>
        </w:rPr>
        <w:t xml:space="preserve">
      26. Орталықтың қызметiн осы Ереженiң талаптарына сәйкес қамтамасыз ету мақсатында олардың қызметiн бақылау үшiн облыстардың, Астана және Алматы қалаларының әкiмдерiнiң шешiмiмен әкiмшiлiктiң, еңбек, жұмыспен қамту және халықты әлеуметтiк қорғау, денсаулық сақтау және iшкi iстер органдарының өкiлдерiнен қамқорлық кеңестерi құрылады. </w:t>
      </w:r>
    </w:p>
    <w:bookmarkStart w:name="z29" w:id="31"/>
    <w:p>
      <w:pPr>
        <w:spacing w:after="0"/>
        <w:ind w:left="0"/>
        <w:jc w:val="both"/>
      </w:pPr>
      <w:r>
        <w:rPr>
          <w:rFonts w:ascii="Times New Roman"/>
          <w:b w:val="false"/>
          <w:i w:val="false"/>
          <w:color w:val="000000"/>
          <w:sz w:val="28"/>
        </w:rPr>
        <w:t xml:space="preserve">
      27. Орталықтың санитарлық-гигиеналық және эпидемияға қарсы режимдердi сақтауын, мұқтаж адамдарға алғашқы медициналық-санитарлық көмек көрсетуiн бақылауды белгiленген тәртiппен денсаулық сақтау органдары жүзеге асырады. </w:t>
      </w:r>
    </w:p>
    <w:bookmarkEnd w:id="31"/>
    <w:bookmarkStart w:name="z30" w:id="32"/>
    <w:p>
      <w:pPr>
        <w:spacing w:after="0"/>
        <w:ind w:left="0"/>
        <w:jc w:val="both"/>
      </w:pPr>
      <w:r>
        <w:rPr>
          <w:rFonts w:ascii="Times New Roman"/>
          <w:b w:val="false"/>
          <w:i w:val="false"/>
          <w:color w:val="000000"/>
          <w:sz w:val="28"/>
        </w:rPr>
        <w:t xml:space="preserve">
      28. Бөлiнетiн қаражаттың өз мақсатында пайдаланылуын бақылауды облыстардың, Астана және Алматы қалаларының әкiмдерi мен тиiстi уәкiлеттi мемлекеттiк органдар жүзеге асырып отырады. </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Еңбек министрлiгiнiң "Белгілi</w:t>
            </w:r>
            <w:r>
              <w:br/>
            </w:r>
            <w:r>
              <w:rPr>
                <w:rFonts w:ascii="Times New Roman"/>
                <w:b w:val="false"/>
                <w:i w:val="false"/>
                <w:color w:val="000000"/>
                <w:sz w:val="20"/>
              </w:rPr>
              <w:t>тұрағы жоқ адамдарға арналған</w:t>
            </w:r>
            <w:r>
              <w:br/>
            </w:r>
            <w:r>
              <w:rPr>
                <w:rFonts w:ascii="Times New Roman"/>
                <w:b w:val="false"/>
                <w:i w:val="false"/>
                <w:color w:val="000000"/>
                <w:sz w:val="20"/>
              </w:rPr>
              <w:t>әлеуметтiк бейiмдеу</w:t>
            </w:r>
            <w:r>
              <w:br/>
            </w:r>
            <w:r>
              <w:rPr>
                <w:rFonts w:ascii="Times New Roman"/>
                <w:b w:val="false"/>
                <w:i w:val="false"/>
                <w:color w:val="000000"/>
                <w:sz w:val="20"/>
              </w:rPr>
              <w:t>орталықтарының қызметiн</w:t>
            </w:r>
            <w:r>
              <w:br/>
            </w:r>
            <w:r>
              <w:rPr>
                <w:rFonts w:ascii="Times New Roman"/>
                <w:b w:val="false"/>
                <w:i w:val="false"/>
                <w:color w:val="000000"/>
                <w:sz w:val="20"/>
              </w:rPr>
              <w:t>ұйымдастыру ережесiн бекiту</w:t>
            </w:r>
            <w:r>
              <w:br/>
            </w:r>
            <w:r>
              <w:rPr>
                <w:rFonts w:ascii="Times New Roman"/>
                <w:b w:val="false"/>
                <w:i w:val="false"/>
                <w:color w:val="000000"/>
                <w:sz w:val="20"/>
              </w:rPr>
              <w:t>туралы" 2000 жылғы 25 сәуiрдегi</w:t>
            </w:r>
            <w:r>
              <w:br/>
            </w:r>
            <w:r>
              <w:rPr>
                <w:rFonts w:ascii="Times New Roman"/>
                <w:b w:val="false"/>
                <w:i w:val="false"/>
                <w:color w:val="000000"/>
                <w:sz w:val="20"/>
              </w:rPr>
              <w:t>N 99 бұйрығына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Белгiлi тұрағы жоқ адамдарға арналған әлеуметтiк бейiмдеу </w:t>
      </w:r>
    </w:p>
    <w:p>
      <w:pPr>
        <w:spacing w:after="0"/>
        <w:ind w:left="0"/>
        <w:jc w:val="both"/>
      </w:pPr>
      <w:r>
        <w:rPr>
          <w:rFonts w:ascii="Times New Roman"/>
          <w:b w:val="false"/>
          <w:i w:val="false"/>
          <w:color w:val="000000"/>
          <w:sz w:val="28"/>
        </w:rPr>
        <w:t>
      орталықтарының үлгi құрылымы мен штаттық саны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NN !         Лауазымының атауы          !   Штат бiрлiгiнiң саны</w:t>
      </w:r>
    </w:p>
    <w:p>
      <w:pPr>
        <w:spacing w:after="0"/>
        <w:ind w:left="0"/>
        <w:jc w:val="both"/>
      </w:pPr>
      <w:r>
        <w:rPr>
          <w:rFonts w:ascii="Times New Roman"/>
          <w:b w:val="false"/>
          <w:i w:val="false"/>
          <w:color w:val="000000"/>
          <w:sz w:val="28"/>
        </w:rPr>
        <w:t>
      п/п</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    Директор                                3</w:t>
      </w:r>
    </w:p>
    <w:p>
      <w:pPr>
        <w:spacing w:after="0"/>
        <w:ind w:left="0"/>
        <w:jc w:val="both"/>
      </w:pPr>
      <w:r>
        <w:rPr>
          <w:rFonts w:ascii="Times New Roman"/>
          <w:b w:val="false"/>
          <w:i w:val="false"/>
          <w:color w:val="000000"/>
          <w:sz w:val="28"/>
        </w:rPr>
        <w:t>
      2    Бас есепшi                              1</w:t>
      </w:r>
    </w:p>
    <w:p>
      <w:pPr>
        <w:spacing w:after="0"/>
        <w:ind w:left="0"/>
        <w:jc w:val="both"/>
      </w:pPr>
      <w:r>
        <w:rPr>
          <w:rFonts w:ascii="Times New Roman"/>
          <w:b w:val="false"/>
          <w:i w:val="false"/>
          <w:color w:val="000000"/>
          <w:sz w:val="28"/>
        </w:rPr>
        <w:t>
      3    Әлеуметтiк мәселелер бойынша маман      1</w:t>
      </w:r>
    </w:p>
    <w:p>
      <w:pPr>
        <w:spacing w:after="0"/>
        <w:ind w:left="0"/>
        <w:jc w:val="both"/>
      </w:pPr>
      <w:r>
        <w:rPr>
          <w:rFonts w:ascii="Times New Roman"/>
          <w:b w:val="false"/>
          <w:i w:val="false"/>
          <w:color w:val="000000"/>
          <w:sz w:val="28"/>
        </w:rPr>
        <w:t>
      4    Шаруашылық меңгерушiсi                  1</w:t>
      </w:r>
    </w:p>
    <w:p>
      <w:pPr>
        <w:spacing w:after="0"/>
        <w:ind w:left="0"/>
        <w:jc w:val="both"/>
      </w:pPr>
      <w:r>
        <w:rPr>
          <w:rFonts w:ascii="Times New Roman"/>
          <w:b w:val="false"/>
          <w:i w:val="false"/>
          <w:color w:val="000000"/>
          <w:sz w:val="28"/>
        </w:rPr>
        <w:t>
      5    Кезекшi әкiмшi                          3</w:t>
      </w:r>
    </w:p>
    <w:p>
      <w:pPr>
        <w:spacing w:after="0"/>
        <w:ind w:left="0"/>
        <w:jc w:val="both"/>
      </w:pPr>
      <w:r>
        <w:rPr>
          <w:rFonts w:ascii="Times New Roman"/>
          <w:b w:val="false"/>
          <w:i w:val="false"/>
          <w:color w:val="000000"/>
          <w:sz w:val="28"/>
        </w:rPr>
        <w:t>
      6    Фельдшер                                3</w:t>
      </w:r>
    </w:p>
    <w:p>
      <w:pPr>
        <w:spacing w:after="0"/>
        <w:ind w:left="0"/>
        <w:jc w:val="both"/>
      </w:pPr>
      <w:r>
        <w:rPr>
          <w:rFonts w:ascii="Times New Roman"/>
          <w:b w:val="false"/>
          <w:i w:val="false"/>
          <w:color w:val="000000"/>
          <w:sz w:val="28"/>
        </w:rPr>
        <w:t>
      7    Ғимаратқа қызмет көрсетумен</w:t>
      </w:r>
    </w:p>
    <w:p>
      <w:pPr>
        <w:spacing w:after="0"/>
        <w:ind w:left="0"/>
        <w:jc w:val="both"/>
      </w:pPr>
      <w:r>
        <w:rPr>
          <w:rFonts w:ascii="Times New Roman"/>
          <w:b w:val="false"/>
          <w:i w:val="false"/>
          <w:color w:val="000000"/>
          <w:sz w:val="28"/>
        </w:rPr>
        <w:t>
          айналысатын жұмыскер (сантехник,</w:t>
      </w:r>
    </w:p>
    <w:p>
      <w:pPr>
        <w:spacing w:after="0"/>
        <w:ind w:left="0"/>
        <w:jc w:val="both"/>
      </w:pPr>
      <w:r>
        <w:rPr>
          <w:rFonts w:ascii="Times New Roman"/>
          <w:b w:val="false"/>
          <w:i w:val="false"/>
          <w:color w:val="000000"/>
          <w:sz w:val="28"/>
        </w:rPr>
        <w:t>
          электрик)                               1</w:t>
      </w:r>
    </w:p>
    <w:p>
      <w:pPr>
        <w:spacing w:after="0"/>
        <w:ind w:left="0"/>
        <w:jc w:val="both"/>
      </w:pPr>
      <w:r>
        <w:rPr>
          <w:rFonts w:ascii="Times New Roman"/>
          <w:b w:val="false"/>
          <w:i w:val="false"/>
          <w:color w:val="000000"/>
          <w:sz w:val="28"/>
        </w:rPr>
        <w:t>
      8    Кiр жуатын машинист                     1</w:t>
      </w:r>
    </w:p>
    <w:p>
      <w:pPr>
        <w:spacing w:after="0"/>
        <w:ind w:left="0"/>
        <w:jc w:val="both"/>
      </w:pPr>
      <w:r>
        <w:rPr>
          <w:rFonts w:ascii="Times New Roman"/>
          <w:b w:val="false"/>
          <w:i w:val="false"/>
          <w:color w:val="000000"/>
          <w:sz w:val="28"/>
        </w:rPr>
        <w:t>
      9    Дезинфектор                             1</w:t>
      </w:r>
    </w:p>
    <w:p>
      <w:pPr>
        <w:spacing w:after="0"/>
        <w:ind w:left="0"/>
        <w:jc w:val="both"/>
      </w:pPr>
      <w:r>
        <w:rPr>
          <w:rFonts w:ascii="Times New Roman"/>
          <w:b w:val="false"/>
          <w:i w:val="false"/>
          <w:color w:val="000000"/>
          <w:sz w:val="28"/>
        </w:rPr>
        <w:t>
      10   Тазалаушы-санитар                       1</w:t>
      </w:r>
    </w:p>
    <w:p>
      <w:pPr>
        <w:spacing w:after="0"/>
        <w:ind w:left="0"/>
        <w:jc w:val="both"/>
      </w:pPr>
      <w:r>
        <w:rPr>
          <w:rFonts w:ascii="Times New Roman"/>
          <w:b w:val="false"/>
          <w:i w:val="false"/>
          <w:color w:val="000000"/>
          <w:sz w:val="28"/>
        </w:rPr>
        <w:t>
                         Барлығы:                 14</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Асхана болған жағдайда аспазшы мен асхана қызметкерiнiң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штат бiрлiгi енгiзiледi.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