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632f" w14:textId="0226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"Қазақстан Республикасы Ұлттық Банкiнiң екiншi деңгейдегi банктердiң және банк операцияларының жекелеген түрлерiн жүзеге асыратын ұйымдардың кассалық қызмет көрсету жөнiндегi тарифтерiн белгiлеу туралы" 1999 жылғы 20 сәуiрдегi N 82 қаулысының N 1 қосымшасына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9 қазан N 381. Қазақстан Республикасы Әділет министрлігінде 2000 жылғы 17 қараша N 1290 тіркелді. Күші жойылды - Қазақстан Республикасы Ұлттық Банкі Басқармасының 2006 жылғы 27 қазандағы N 114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N 114 қаулысынан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Банкінің нормативтік құқықтық актілерін жаңа дизайндағы банкнота енгізілуіне байланысты Қазақстан Республикасының Ұлттық Банкі филиалдарының қолма-қол ақшамен жұмысын реттеу бөлігінде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қосымшаға сәйкес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114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шешімдерінің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Ұлттық Банкі Басқармасының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қаулысының N 1 қосымшасына өзгерістер мен толықтырулар енгізу туралы" 2000 жылға 09 қазандағы N 381 қаулысы, Нормативтік құқықтық актілерді мемлекеттік тіркеу тізілімінде N 1290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айналымын ұйымдастыруды жетiлдiру мақсатында және "Қазақстан Республикасының Ұлттық Банкi туралы" 
</w:t>
      </w:r>
      <w:r>
        <w:rPr>
          <w:rFonts w:ascii="Times New Roman"/>
          <w:b w:val="false"/>
          <w:i w:val="false"/>
          <w:color w:val="000000"/>
          <w:sz w:val="28"/>
        </w:rPr>
        <w:t xml:space="preserve"> Z952155_ </w:t>
      </w:r>
      <w:r>
        <w:rPr>
          <w:rFonts w:ascii="Times New Roman"/>
          <w:b w:val="false"/>
          <w:i w:val="false"/>
          <w:color w:val="000000"/>
          <w:sz w:val="28"/>
        </w:rPr>
        <w:t>
 Қазақстан Республикасы Президентінiң Заң күшi бар Жарлығы негiзiнде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"Қазақстан Республикасы Ұлттық Банкiнiң екiншi деңгейдегi банктердiң және банк операцияларының жекелеген түрлерiн жүзеге асыратын ұйымдардың кассалық қызмет көрсету жөнiндегi тарифтерiн белгiлеу туралы" 1999 жылғы 20 сәуiрдегi N 82 
</w:t>
      </w:r>
      <w:r>
        <w:rPr>
          <w:rFonts w:ascii="Times New Roman"/>
          <w:b w:val="false"/>
          <w:i w:val="false"/>
          <w:color w:val="000000"/>
          <w:sz w:val="28"/>
        </w:rPr>
        <w:t xml:space="preserve"> V990746_ </w:t>
      </w:r>
      <w:r>
        <w:rPr>
          <w:rFonts w:ascii="Times New Roman"/>
          <w:b w:val="false"/>
          <w:i w:val="false"/>
          <w:color w:val="000000"/>
          <w:sz w:val="28"/>
        </w:rPr>
        <w:t>
 қаулысының N 1 қосымшасына өзгерiс пен толықтыру бекiтiлсiн және Қазақстан Республикасының Әдiлет министрлiгiнде мемлекеттiк тiркеуден өткiзiлген күннен бастан күшiне енгiзiлсiн. 
</w:t>
      </w:r>
      <w:r>
        <w:br/>
      </w:r>
      <w:r>
        <w:rPr>
          <w:rFonts w:ascii="Times New Roman"/>
          <w:b w:val="false"/>
          <w:i w:val="false"/>
          <w:color w:val="000000"/>
          <w:sz w:val="28"/>
        </w:rPr>
        <w:t>
      2. Қолма-қол ақшамен жұмыс жүргiзу басқармасы (Мәжитов Д.М.): 
</w:t>
      </w:r>
      <w:r>
        <w:br/>
      </w:r>
      <w:r>
        <w:rPr>
          <w:rFonts w:ascii="Times New Roman"/>
          <w:b w:val="false"/>
          <w:i w:val="false"/>
          <w:color w:val="000000"/>
          <w:sz w:val="28"/>
        </w:rPr>
        <w:t>
      1) Заң департаментiмен (Шәрiпов С.Б.) бiрлесiп осы қаулыны және Қазақстан Республикасы Ұлттық Банкi Басқармасының "Қазақстан Республикасы Ұлттық Банкiнiң екiншi деңгейдегi банктердiң және банк операцияларының жекелеген түрлерiн жүзеге асыратын ұйымдардың кассалық қызмет көрсету жөнiндегi тарифтерiн белгiлеу туралы" 1999 жылғы 20 сәуiрдегi N 82 
</w:t>
      </w:r>
      <w:r>
        <w:rPr>
          <w:rFonts w:ascii="Times New Roman"/>
          <w:b w:val="false"/>
          <w:i w:val="false"/>
          <w:color w:val="000000"/>
          <w:sz w:val="28"/>
        </w:rPr>
        <w:t xml:space="preserve"> V990746_ </w:t>
      </w:r>
      <w:r>
        <w:rPr>
          <w:rFonts w:ascii="Times New Roman"/>
          <w:b w:val="false"/>
          <w:i w:val="false"/>
          <w:color w:val="000000"/>
          <w:sz w:val="28"/>
        </w:rPr>
        <w:t>
 қаулысының N 1 қосымшасына өзгерiс пен толықтыруды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Ұлттық Банкi Басқармасының "Қазақстан Республикасы Ұлттық Банкiнiң екiншi деңгейдегi банктердiң және банк операцияларының жекелеген түрлерiн жүзеге асыратын ұйымдардың кассалық қызмет көрсету жөнiндегi тарифтерiн белгiлеу туралы" 1999 жылғы 20 сәуiрдегi N 82 
</w:t>
      </w:r>
      <w:r>
        <w:rPr>
          <w:rFonts w:ascii="Times New Roman"/>
          <w:b w:val="false"/>
          <w:i w:val="false"/>
          <w:color w:val="000000"/>
          <w:sz w:val="28"/>
        </w:rPr>
        <w:t xml:space="preserve"> V990746_ </w:t>
      </w:r>
      <w:r>
        <w:rPr>
          <w:rFonts w:ascii="Times New Roman"/>
          <w:b w:val="false"/>
          <w:i w:val="false"/>
          <w:color w:val="000000"/>
          <w:sz w:val="28"/>
        </w:rPr>
        <w:t>
 қаулысының N 1 қосымшасына өзгерiс пен толықтыруды Қазақстан Республикасының Табиғи монополияларды реттеу, бәсекенi қорғау және шағын бизнестi қолдау агенттiгiне жiберсiн; 
</w:t>
      </w:r>
      <w:r>
        <w:br/>
      </w:r>
      <w:r>
        <w:rPr>
          <w:rFonts w:ascii="Times New Roman"/>
          <w:b w:val="false"/>
          <w:i w:val="false"/>
          <w:color w:val="000000"/>
          <w:sz w:val="28"/>
        </w:rPr>
        <w:t>
      3) осы қаулыны және Қазақстан Республикасының Ұлттық Банкi Басқармасының "Қазақстан Республикасы Ұлттық Банкiнiң екiншi деңгейдегi банктердiң және банк операцияларының жекелеген түрлерiн жүзеге асыратын ұйымдардың кассалық қызмет көрсету жөнiндегi тарифтерiн белгiлеу туралы" 1999 жылғы 20 сәуiрдегi N 82 
</w:t>
      </w:r>
      <w:r>
        <w:rPr>
          <w:rFonts w:ascii="Times New Roman"/>
          <w:b w:val="false"/>
          <w:i w:val="false"/>
          <w:color w:val="000000"/>
          <w:sz w:val="28"/>
        </w:rPr>
        <w:t xml:space="preserve"> V990746_ </w:t>
      </w:r>
      <w:r>
        <w:rPr>
          <w:rFonts w:ascii="Times New Roman"/>
          <w:b w:val="false"/>
          <w:i w:val="false"/>
          <w:color w:val="000000"/>
          <w:sz w:val="28"/>
        </w:rPr>
        <w:t>
 қаулысының N 1 қосымшасына өзгерiс пен толықтыруды Қазақстан Республикасы Ұлттық Банкiнiң орталық аппаратының мүдделi бөлiмшелерiне және аумақтық филиалдарына жiберсiн. 
</w:t>
      </w:r>
      <w:r>
        <w:br/>
      </w:r>
      <w:r>
        <w:rPr>
          <w:rFonts w:ascii="Times New Roman"/>
          <w:b w:val="false"/>
          <w:i w:val="false"/>
          <w:color w:val="000000"/>
          <w:sz w:val="28"/>
        </w:rPr>
        <w:t>
      4) Қазақстан Республикасы Ұлттық Банкiнiң аумақтық филиалдары осы қаулыны және Қазақстан Республикасының Ұлттық Банкi Басқармасының "Қазақстан Республикасы Ұлттық Банкiнiң екiншi деңгейдегi банктердiң және банк операцияларының жекелеген түрлерiн жүзеге асыратын ұйымдардың кассалық қызмет көрсету жөніндегi тарифтерiн белгiлеу туралы" 1999 жылғы 20 сәуiрдегi N 82 
</w:t>
      </w:r>
      <w:r>
        <w:rPr>
          <w:rFonts w:ascii="Times New Roman"/>
          <w:b w:val="false"/>
          <w:i w:val="false"/>
          <w:color w:val="000000"/>
          <w:sz w:val="28"/>
        </w:rPr>
        <w:t xml:space="preserve"> V990746_ </w:t>
      </w:r>
      <w:r>
        <w:rPr>
          <w:rFonts w:ascii="Times New Roman"/>
          <w:b w:val="false"/>
          <w:i w:val="false"/>
          <w:color w:val="000000"/>
          <w:sz w:val="28"/>
        </w:rPr>
        <w:t>
 қаулысының N 1 қосымшасына өзгерiс пен толықтыруды екiншi деңгейдегi банктерге және банк операцияларының жекелеген түрлерiн жүзеге асыратын ұйымдарға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М.Т. Құдышевке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Банкі басқармасының 
</w:t>
      </w:r>
    </w:p>
    <w:p>
      <w:pPr>
        <w:spacing w:after="0"/>
        <w:ind w:left="0"/>
        <w:jc w:val="both"/>
      </w:pPr>
      <w:r>
        <w:rPr>
          <w:rFonts w:ascii="Times New Roman"/>
          <w:b w:val="false"/>
          <w:i w:val="false"/>
          <w:color w:val="000000"/>
          <w:sz w:val="28"/>
        </w:rPr>
        <w:t>
                                               2000 жылғы 9 қазандағы 
</w:t>
      </w:r>
    </w:p>
    <w:p>
      <w:pPr>
        <w:spacing w:after="0"/>
        <w:ind w:left="0"/>
        <w:jc w:val="both"/>
      </w:pPr>
      <w:r>
        <w:rPr>
          <w:rFonts w:ascii="Times New Roman"/>
          <w:b w:val="false"/>
          <w:i w:val="false"/>
          <w:color w:val="000000"/>
          <w:sz w:val="28"/>
        </w:rPr>
        <w:t>
                                               N 381 қаулысымен
</w:t>
      </w:r>
    </w:p>
    <w:p>
      <w:pPr>
        <w:spacing w:after="0"/>
        <w:ind w:left="0"/>
        <w:jc w:val="both"/>
      </w:pP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екiншi деңгейдегi
</w:t>
      </w:r>
    </w:p>
    <w:p>
      <w:pPr>
        <w:spacing w:after="0"/>
        <w:ind w:left="0"/>
        <w:jc w:val="both"/>
      </w:pPr>
      <w:r>
        <w:rPr>
          <w:rFonts w:ascii="Times New Roman"/>
          <w:b w:val="false"/>
          <w:i w:val="false"/>
          <w:color w:val="000000"/>
          <w:sz w:val="28"/>
        </w:rPr>
        <w:t>
      банктердiң және банк операцияларының жекелеген түрлерiн жүзеге
</w:t>
      </w:r>
    </w:p>
    <w:p>
      <w:pPr>
        <w:spacing w:after="0"/>
        <w:ind w:left="0"/>
        <w:jc w:val="both"/>
      </w:pPr>
      <w:r>
        <w:rPr>
          <w:rFonts w:ascii="Times New Roman"/>
          <w:b w:val="false"/>
          <w:i w:val="false"/>
          <w:color w:val="000000"/>
          <w:sz w:val="28"/>
        </w:rPr>
        <w:t>
     асыратын ұйымдардың кассалық қызмет көрсету жөнiндегi тарифтерiн
</w:t>
      </w:r>
    </w:p>
    <w:p>
      <w:pPr>
        <w:spacing w:after="0"/>
        <w:ind w:left="0"/>
        <w:jc w:val="both"/>
      </w:pPr>
      <w:r>
        <w:rPr>
          <w:rFonts w:ascii="Times New Roman"/>
          <w:b w:val="false"/>
          <w:i w:val="false"/>
          <w:color w:val="000000"/>
          <w:sz w:val="28"/>
        </w:rPr>
        <w:t>
          белгiлеу туралы" 1999 жылғы 20 сәуiрдегi N  82  
</w:t>
      </w:r>
      <w:r>
        <w:rPr>
          <w:rFonts w:ascii="Times New Roman"/>
          <w:b w:val="false"/>
          <w:i w:val="false"/>
          <w:color w:val="000000"/>
          <w:sz w:val="28"/>
        </w:rPr>
        <w:t xml:space="preserve"> V990746_ </w:t>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қаулысының N 1 қосымшасына өзгерiс пен толықтыру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Басқармасының "Қазақстан 
</w:t>
      </w:r>
    </w:p>
    <w:p>
      <w:pPr>
        <w:spacing w:after="0"/>
        <w:ind w:left="0"/>
        <w:jc w:val="both"/>
      </w:pPr>
      <w:r>
        <w:rPr>
          <w:rFonts w:ascii="Times New Roman"/>
          <w:b w:val="false"/>
          <w:i w:val="false"/>
          <w:color w:val="000000"/>
          <w:sz w:val="28"/>
        </w:rPr>
        <w:t>
Республикасы Ұлттық Банкiнiң екiншi деңгейдегi банктердiң және банк 
</w:t>
      </w:r>
    </w:p>
    <w:p>
      <w:pPr>
        <w:spacing w:after="0"/>
        <w:ind w:left="0"/>
        <w:jc w:val="both"/>
      </w:pPr>
      <w:r>
        <w:rPr>
          <w:rFonts w:ascii="Times New Roman"/>
          <w:b w:val="false"/>
          <w:i w:val="false"/>
          <w:color w:val="000000"/>
          <w:sz w:val="28"/>
        </w:rPr>
        <w:t>
операцияларының жекелеген түрлерiн жүзеге асыратын ұйымдардың кассалық 
</w:t>
      </w:r>
    </w:p>
    <w:p>
      <w:pPr>
        <w:spacing w:after="0"/>
        <w:ind w:left="0"/>
        <w:jc w:val="both"/>
      </w:pPr>
      <w:r>
        <w:rPr>
          <w:rFonts w:ascii="Times New Roman"/>
          <w:b w:val="false"/>
          <w:i w:val="false"/>
          <w:color w:val="000000"/>
          <w:sz w:val="28"/>
        </w:rPr>
        <w:t>
қызмет көрсету жөнiндегi тарифтерiн белгiлеу туралы" 1999 жылғы 20 
</w:t>
      </w:r>
    </w:p>
    <w:p>
      <w:pPr>
        <w:spacing w:after="0"/>
        <w:ind w:left="0"/>
        <w:jc w:val="both"/>
      </w:pPr>
      <w:r>
        <w:rPr>
          <w:rFonts w:ascii="Times New Roman"/>
          <w:b w:val="false"/>
          <w:i w:val="false"/>
          <w:color w:val="000000"/>
          <w:sz w:val="28"/>
        </w:rPr>
        <w:t>
сәуiрдегi N 82 қаулысының N 1 қосымшасының ескертуiндегi:
</w:t>
      </w:r>
    </w:p>
    <w:p>
      <w:pPr>
        <w:spacing w:after="0"/>
        <w:ind w:left="0"/>
        <w:jc w:val="both"/>
      </w:pPr>
      <w:r>
        <w:rPr>
          <w:rFonts w:ascii="Times New Roman"/>
          <w:b w:val="false"/>
          <w:i w:val="false"/>
          <w:color w:val="000000"/>
          <w:sz w:val="28"/>
        </w:rPr>
        <w:t>
     1) "металл" деген сөз алынып тасталсын;
</w:t>
      </w:r>
    </w:p>
    <w:p>
      <w:pPr>
        <w:spacing w:after="0"/>
        <w:ind w:left="0"/>
        <w:jc w:val="both"/>
      </w:pPr>
      <w:r>
        <w:rPr>
          <w:rFonts w:ascii="Times New Roman"/>
          <w:b w:val="false"/>
          <w:i w:val="false"/>
          <w:color w:val="000000"/>
          <w:sz w:val="28"/>
        </w:rPr>
        <w:t>
     2) мынадай мазмұндағы екiншi азатжолмен толықтырылсын:
</w:t>
      </w:r>
    </w:p>
    <w:p>
      <w:pPr>
        <w:spacing w:after="0"/>
        <w:ind w:left="0"/>
        <w:jc w:val="both"/>
      </w:pPr>
      <w:r>
        <w:rPr>
          <w:rFonts w:ascii="Times New Roman"/>
          <w:b w:val="false"/>
          <w:i w:val="false"/>
          <w:color w:val="000000"/>
          <w:sz w:val="28"/>
        </w:rPr>
        <w:t>
     "Ұлттық Банктiң филиалы құны 1, 3 және 5 теңгелiк банкноттарды
</w:t>
      </w:r>
    </w:p>
    <w:p>
      <w:pPr>
        <w:spacing w:after="0"/>
        <w:ind w:left="0"/>
        <w:jc w:val="both"/>
      </w:pPr>
      <w:r>
        <w:rPr>
          <w:rFonts w:ascii="Times New Roman"/>
          <w:b w:val="false"/>
          <w:i w:val="false"/>
          <w:color w:val="000000"/>
          <w:sz w:val="28"/>
        </w:rPr>
        <w:t>
қабылдағаны үшiн тарифтiк ақы алмайды."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