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094a" w14:textId="0ed0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Жинақтаушы зейнетақы қорларының зейнетақы активтерін сақтау және есеп жүргізу жөнінде қызмет көрсететін кастодиан-банктерге қойылатын талаптар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 директоратының Қаулысы 2000 жылғы 6 қараша N 711. Қазақстан Республикасы Әділет министрлігінде 2000 жылғы 8 желтоқсан N 1321 тіркелді. Күші жойылды - ҚР Қаржы нарығын және қаржы ұйымдарын реттеу мен қадағалау жөніндегі агенттігі басқармасының 2005 жылғы 26 наурыздағы N 117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--------------Қаулыдан үзінді-------------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нормативтiк құқықтық актiлерiн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жөнiндегi агенттiгiнiң (бұдан әрi - Агенттiк) Басқармасы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 кейбір нормативтiк құқықтық актiлерiнiң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күннен бастап қолданысқа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нарығын және қаржы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ұйымдарын реттеу мен қадағалау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жөніндегі агенттігі басқармасының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26 наурыздағы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117 қаулысына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жойылды деп танылған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нормативтiк құқықтық актiлерiнiң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Қазақстан Республикасының Ұлттық комиссиясы Директоратының "Жинақтаушы зейнетақы қорларының зейнетақы активтерiнiң есебiн жүргiзу және сақтау жөнiнде қызмет көрсететiн кастодиан банктерге қойылатын талаптар туралы" 2000 жылғы 6-қарашадағы N 711 қаулысы (Қазақстан Республикасының нормативтiк құқықтық актiлерiн мемлекеттiк тiркеу тiзiлiмiнде N 1321 тiркелген, "Қазақстанның бағалы қағаздар рыногы" журналында 2000 жылы жарияланған, N 1)...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Жинақтаушы зейнетақы қорларының зейнетақы активтерiнiң сақталысын және салымшылардың (зейнетақы төлемдерiн алушылардың) құқықтары мен мүдделерiн қорғау мақсатында, "Қазақстан Республикасында зейнетақымен қамсыздандыру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1997 жылғы 20 маусымдағы заңының 26-бабының 5-тармағын орындау мақсатында, сондай-ақ Қазақстан Республикасы Президентiнiң 1997 жылғы 13 қарашадағы N 3755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жарлығымен бекiтiлген Қазақстан Республикасы Бағалы қағаздар жөнiндегi ұлттық комиссиясы туралы ереженiң 4-тармағы 15) тармақшасының негiзiнде Қазақстан Республикасы Бағалы қағаздар жөнiндегi ұлттық комиссиясының (бұдан әрi "Ұлттық комиссия" деп аталады) Директораты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Халықаралық есеп айырысу-депозитарлық жүйелерiне ("Еurосlеаr" және "Сlеаrstеам International тұрпатты) рұқсат етудiң мынадай түрлерiнiң бiрi бар болған кезде кастодиан-банктiң: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тiкелей рұқсат;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бағалы қағаздар рыногында кастодиандық қызметтер көрсететiн және аталған жүйелерге тiкелей рұқсаты бар шетелдiк ұйыммен кастодиандық шарт жасасу арқылы;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"Бағалы қағаздар орталық депозитарийi" ЖАҚ-ы арқылы жинақтаушы зейнетақы қорларының зейнетақы активтерiн сақтау және есеп жүргiзу жөнiнде қызмет көрсетуге құқылы екендiгі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Әдiлет министрлігінде тiркелген күнiнен бастап күшiне енетiндiгі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Жинақтаушы зейнетақы қорларының кастодиан-банктерi ("Мемлекеттiк жинақтаушы зейнетақы қоры" ЖАҚ-ның кастодиан-банкi ретiнде Қазақстан Республикасының Ұлттық Банкiн қоса) өздерiнiң қызметiн осы Қаулыға ол күшiне енгiзiлгеннен бастап үш ай iшiнде сәйкес келтiруге мiндеттелсiн.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 басқармасы: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(ол күшiне енгізiлгеннен кейiн) Қазақстан Республикасы Ұлттық Банкiнiң, Қазақстан Республикасы Еңбек және халықты әлеуметтiк қорғау министрлiгінiң Жинақтаушы зейнетақы қорларының қызметiн реттеу жөнiндегi комитетiнiң, "Мемлекеттiк жинақтаушы зейнетақы қоры" ЖАҚ-ның және кастодиан-банктердiң назарына жеткiзсiн;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(ол күшіне енгізілгеннен кейін) бағалы қағаздар рыногында кастодиандық қызметті жүзеге асыруға лицензия алуға ниет білдірген ұйымдардың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орындалысына бақылау жасасын.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Төрағасы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