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1b5b" w14:textId="00e1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сондай-ақ банктер мен банк операцияларының жекелеген түрлерін жүзеге асыратын ұйымдар арасында корреспонденттік қатынастар орнату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2000 жылғы 25 қарашадағы N 428 қаулысы. Қазақстан Республикасы Әділет министрлігінде 2001 жылғы 5 қаңтарда N 1351 тіркелді. Күші жойылды - Қазақстан Республикасы Ұлттық Банкі Басқармасының 2016 жылғы 31 тамыздағы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28.01.2016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аумағында қолма-қол ақшамен жасалмайтын төлемдердi жүзеге асыруды реттейтiн нормативтiк құқықтық базаны жетiлдiру мақсатында Қазақстан Республикасы Ұлттық Банкiнiң Басқармасы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Банктер, сондай-ақ банктер мен банк операцияларының жекелеген түрлерін жүзеге асыратын ұйымдар арасында корреспонденттік қатынастар орнату ережесі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Төлем жүйесi басқармасы (Мұсаев Р.Н.):</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(Шәрiпов С.Б.) бiрлесiп осы қаулыны және Қазақстан Республикасының екiншi деңгейдегi банктерiнiң арасында, сондай-ақ Қазақстан Республикасының екiншi деңгейдегi банктерi мен банк операцияларының жекелеген түрлерiн жүзеге асыратын ұйымдарының арасында корреспонденттiк қатынастар орнату ережесiн (бұдан әрi - Ереже)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Ереженi Қазақстан Республикасы Ұлттық Банкiнiң аумақтық филиалдарына және екiншi деңгейдегi банктерге жiберсiн.  </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Банкiнiң аумақтық филиалдары Қазақстан Республикасының Әдiлет министрлiгiнде мемлекеттiк тiркелген күннен бастап он төрт күндiк мерзiмде осы қаулыны және Ереженi банк операцияларының жекелеген түрлерiн жүзеге асыратын ұйымдарға жiберсiн.</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Е.Т. Жанкелдинге жүктелсiн.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4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  </w:t>
      </w:r>
      <w:r>
        <w:br/>
      </w:r>
      <w:r>
        <w:rPr>
          <w:rFonts w:ascii="Times New Roman"/>
          <w:b w:val="false"/>
          <w:i w:val="false"/>
          <w:color w:val="000000"/>
          <w:sz w:val="28"/>
        </w:rPr>
        <w:t xml:space="preserve">
2000 жылғы 25 қарашадағы  </w:t>
      </w:r>
      <w:r>
        <w:br/>
      </w:r>
      <w:r>
        <w:rPr>
          <w:rFonts w:ascii="Times New Roman"/>
          <w:b w:val="false"/>
          <w:i w:val="false"/>
          <w:color w:val="000000"/>
          <w:sz w:val="28"/>
        </w:rPr>
        <w:t xml:space="preserve">
N 428 қаулысымен бекітілген </w:t>
      </w:r>
    </w:p>
    <w:bookmarkEnd w:id="1"/>
    <w:bookmarkStart w:name="z2" w:id="2"/>
    <w:p>
      <w:pPr>
        <w:spacing w:after="0"/>
        <w:ind w:left="0"/>
        <w:jc w:val="left"/>
      </w:pPr>
      <w:r>
        <w:rPr>
          <w:rFonts w:ascii="Times New Roman"/>
          <w:b/>
          <w:i w:val="false"/>
          <w:color w:val="000000"/>
        </w:rPr>
        <w:t xml:space="preserve"> 
Банктер, сондай-ақ банктер мен банк операцияларының жекелеген</w:t>
      </w:r>
      <w:r>
        <w:br/>
      </w:r>
      <w:r>
        <w:rPr>
          <w:rFonts w:ascii="Times New Roman"/>
          <w:b/>
          <w:i w:val="false"/>
          <w:color w:val="000000"/>
        </w:rPr>
        <w:t>
түрлерін жүзеге асыратын ұйымдар арасында корреспонденттік</w:t>
      </w:r>
      <w:r>
        <w:br/>
      </w:r>
      <w:r>
        <w:rPr>
          <w:rFonts w:ascii="Times New Roman"/>
          <w:b/>
          <w:i w:val="false"/>
          <w:color w:val="000000"/>
        </w:rPr>
        <w:t>
қатынастар орнату ережесі</w:t>
      </w:r>
    </w:p>
    <w:bookmarkEnd w:id="2"/>
    <w:p>
      <w:pPr>
        <w:spacing w:after="0"/>
        <w:ind w:left="0"/>
        <w:jc w:val="both"/>
      </w:pPr>
      <w:r>
        <w:rPr>
          <w:rFonts w:ascii="Times New Roman"/>
          <w:b w:val="false"/>
          <w:i w:val="false"/>
          <w:color w:val="ff0000"/>
          <w:sz w:val="28"/>
        </w:rPr>
        <w:t xml:space="preserve">      Ескерту. Ереженің тақырыбы жаңа редакцияда - ҚР Ұлттық Банкі Басқармасының 28.01.2016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 w:id="4"/>
    <w:p>
      <w:pPr>
        <w:spacing w:after="0"/>
        <w:ind w:left="0"/>
        <w:jc w:val="both"/>
      </w:pPr>
      <w:r>
        <w:rPr>
          <w:rFonts w:ascii="Times New Roman"/>
          <w:b w:val="false"/>
          <w:i w:val="false"/>
          <w:color w:val="000000"/>
          <w:sz w:val="28"/>
        </w:rPr>
        <w:t>
      1. Банктер, сондай-ақ банктер мен банк операцияларының жекелеген түрлерін жүзеге асыратын ұйымдар арасында корреспонденттік қатынастар орнату ережесі (бұдан әрі – Ереже)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банктерінің (бұдан әрі – банктер) және банк операцияларының жекелеген түрлерін жүзеге асыратын ұйымдардың (бұдан әрі – банктік емес ұйымдар) теңгемен корреспонденттік шоттарды ашу, жүргізу және жабу ерекшеліктерін, сондай-ақ банктер мен банктік емес ұйымдардың төлемдері мен ақша аударымдарының көлеміне белгіленген лимитті есептеу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қолданылады: </w:t>
      </w:r>
      <w:r>
        <w:br/>
      </w:r>
      <w:r>
        <w:rPr>
          <w:rFonts w:ascii="Times New Roman"/>
          <w:b w:val="false"/>
          <w:i w:val="false"/>
          <w:color w:val="000000"/>
          <w:sz w:val="28"/>
        </w:rPr>
        <w:t>
</w:t>
      </w:r>
      <w:r>
        <w:rPr>
          <w:rFonts w:ascii="Times New Roman"/>
          <w:b w:val="false"/>
          <w:i w:val="false"/>
          <w:color w:val="000000"/>
          <w:sz w:val="28"/>
        </w:rPr>
        <w:t xml:space="preserve">
      1) қарсы агент - жасалған корреспонденттік шот шартына сәйкес әрiптес болып табылатын банк және/немесе банктік емес ұйым; </w:t>
      </w:r>
      <w:r>
        <w:br/>
      </w:r>
      <w:r>
        <w:rPr>
          <w:rFonts w:ascii="Times New Roman"/>
          <w:b w:val="false"/>
          <w:i w:val="false"/>
          <w:color w:val="000000"/>
          <w:sz w:val="28"/>
        </w:rPr>
        <w:t>
</w:t>
      </w:r>
      <w:r>
        <w:rPr>
          <w:rFonts w:ascii="Times New Roman"/>
          <w:b w:val="false"/>
          <w:i w:val="false"/>
          <w:color w:val="000000"/>
          <w:sz w:val="28"/>
        </w:rPr>
        <w:t>
      2) Корреспондент - басқа банк және/немесе банктiк емес ұйым үшiн өзінде шот ашқан банк және/немесе банктік емес ұйым (лоро-шот)</w:t>
      </w:r>
      <w:r>
        <w:br/>
      </w:r>
      <w:r>
        <w:rPr>
          <w:rFonts w:ascii="Times New Roman"/>
          <w:b w:val="false"/>
          <w:i w:val="false"/>
          <w:color w:val="000000"/>
          <w:sz w:val="28"/>
        </w:rPr>
        <w:t>
</w:t>
      </w:r>
      <w:r>
        <w:rPr>
          <w:rFonts w:ascii="Times New Roman"/>
          <w:b w:val="false"/>
          <w:i w:val="false"/>
          <w:color w:val="000000"/>
          <w:sz w:val="28"/>
        </w:rPr>
        <w:t xml:space="preserve">
      3) корреспонденттік қатынастар - банктер арасындағы, сондай-ақ банктер мен банктік емес ұйымдар арасындағы корреспонденттік шот шартында және Қазақстан Республикасының заңдарында көзделген банк қызметін көрсетуді жүзеге асыруға байланысты операциялар жасау мақсатында олардың арасында корреспонденттік шоттарды ашу кезінде пайда болатын шарттық қатынастар; </w:t>
      </w:r>
      <w:r>
        <w:br/>
      </w:r>
      <w:r>
        <w:rPr>
          <w:rFonts w:ascii="Times New Roman"/>
          <w:b w:val="false"/>
          <w:i w:val="false"/>
          <w:color w:val="000000"/>
          <w:sz w:val="28"/>
        </w:rPr>
        <w:t>
</w:t>
      </w:r>
      <w:r>
        <w:rPr>
          <w:rFonts w:ascii="Times New Roman"/>
          <w:b w:val="false"/>
          <w:i w:val="false"/>
          <w:color w:val="000000"/>
          <w:sz w:val="28"/>
        </w:rPr>
        <w:t xml:space="preserve">
      4) Респондент - басқа банкте және/немесе банктiк емес ұйымда шот ашқан банк және/немесе банктiк емес ұйым (ностро-шот); </w:t>
      </w:r>
      <w:r>
        <w:br/>
      </w:r>
      <w:r>
        <w:rPr>
          <w:rFonts w:ascii="Times New Roman"/>
          <w:b w:val="false"/>
          <w:i w:val="false"/>
          <w:color w:val="000000"/>
          <w:sz w:val="28"/>
        </w:rPr>
        <w:t>
</w:t>
      </w:r>
      <w:r>
        <w:rPr>
          <w:rFonts w:ascii="Times New Roman"/>
          <w:b w:val="false"/>
          <w:i w:val="false"/>
          <w:color w:val="000000"/>
          <w:sz w:val="28"/>
        </w:rPr>
        <w:t>
      5) резидент емес банк - Қазақстан Республикасынан тыс жерге орналасқан және өзi тұрған жердегi мемлекеттiң заңдарына сәйкес банк қызметiн жүзеге асыратын банк.</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Ереженiң банктер мен банктiк емес ұйымдардың Қазақстан Республикасының Ұлттық Банкімен (бұдан әрі - Ұлттық Банк) белгiленген  </w:t>
      </w:r>
      <w:r>
        <w:rPr>
          <w:rFonts w:ascii="Times New Roman"/>
          <w:b w:val="false"/>
          <w:i w:val="false"/>
          <w:color w:val="000000"/>
          <w:sz w:val="28"/>
        </w:rPr>
        <w:t>корреспонденттiк қатынастарына</w:t>
      </w:r>
      <w:r>
        <w:rPr>
          <w:rFonts w:ascii="Times New Roman"/>
          <w:b w:val="false"/>
          <w:i w:val="false"/>
          <w:color w:val="000000"/>
          <w:sz w:val="28"/>
        </w:rPr>
        <w:t xml:space="preserve"> қатысы жоқ.</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2004 жылғы 22 маусымдағы N 99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Осы Ереженiң банктер мен банктiк емес ұйымдардың резидент емес банктермен белгiленген корреспонденттiк қатынастарына қатысы жоқ.</w:t>
      </w:r>
      <w:r>
        <w:br/>
      </w:r>
      <w:r>
        <w:rPr>
          <w:rFonts w:ascii="Times New Roman"/>
          <w:b w:val="false"/>
          <w:i w:val="false"/>
          <w:color w:val="000000"/>
          <w:sz w:val="28"/>
        </w:rPr>
        <w:t>
</w:t>
      </w:r>
      <w:r>
        <w:rPr>
          <w:rFonts w:ascii="Times New Roman"/>
          <w:b w:val="false"/>
          <w:i w:val="false"/>
          <w:color w:val="000000"/>
          <w:sz w:val="28"/>
        </w:rPr>
        <w:t>
      Банктер мен банктiк емес ұйымдардың резидент емес банктермен корреспонденттiк қатынастары олардың арасындағы тиiстi шарттармен және банк тәжiрибесiнде қолданылатын iскерлiк айналымының рәсiмдерiмен реттелiп отырады.</w:t>
      </w:r>
      <w:r>
        <w:br/>
      </w:r>
      <w:r>
        <w:rPr>
          <w:rFonts w:ascii="Times New Roman"/>
          <w:b w:val="false"/>
          <w:i w:val="false"/>
          <w:color w:val="000000"/>
          <w:sz w:val="28"/>
        </w:rPr>
        <w:t>
</w:t>
      </w:r>
      <w:r>
        <w:rPr>
          <w:rFonts w:ascii="Times New Roman"/>
          <w:b w:val="false"/>
          <w:i w:val="false"/>
          <w:color w:val="000000"/>
          <w:sz w:val="28"/>
        </w:rPr>
        <w:t>
      5. Егер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Банктер туралы заң) өзгеше белгіленбесе, Ұлттық Банктің банктер мен банктік емес ұйымдардың корреспонденттік шоттарын ашуға және жүргізуге берілген лицензиясы бар банктер мен банктік емес ұйымдар банктер мен банктік емес ұйымдардың корреспонденттік шоттарын ашу мен жүргізуді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Ұлттық Банкі Басқармасының 08.05.2015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Банктерге және банктік емес ұйымдарға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корреспонденттiк есепшоттар ашу және жүргiзу лицензиясы берiледi.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Ұлттық Банкі Басқармасының 2004 жылғы 22 маусымдағы N 99 </w:t>
      </w:r>
      <w:r>
        <w:rPr>
          <w:rFonts w:ascii="Times New Roman"/>
          <w:b w:val="false"/>
          <w:i w:val="false"/>
          <w:color w:val="000000"/>
          <w:sz w:val="28"/>
        </w:rPr>
        <w:t>қаулысымен</w:t>
      </w:r>
      <w:r>
        <w:rPr>
          <w:rFonts w:ascii="Times New Roman"/>
          <w:b w:val="false"/>
          <w:i w:val="false"/>
          <w:color w:val="000000"/>
          <w:sz w:val="28"/>
        </w:rPr>
        <w:t xml:space="preserve">.  </w:t>
      </w:r>
    </w:p>
    <w:bookmarkEnd w:id="4"/>
    <w:bookmarkStart w:name="z9" w:id="5"/>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Ұлттық Банкі Басқармасының 2004 жылғы 22 маусымдағы N 99 </w:t>
      </w:r>
      <w:r>
        <w:rPr>
          <w:rFonts w:ascii="Times New Roman"/>
          <w:b w:val="false"/>
          <w:i w:val="false"/>
          <w:color w:val="000000"/>
          <w:sz w:val="28"/>
        </w:rPr>
        <w:t>қаулысымен</w:t>
      </w:r>
      <w:r>
        <w:rPr>
          <w:rFonts w:ascii="Times New Roman"/>
          <w:b w:val="false"/>
          <w:i w:val="false"/>
          <w:color w:val="000000"/>
          <w:sz w:val="28"/>
        </w:rPr>
        <w:t>.</w:t>
      </w:r>
    </w:p>
    <w:bookmarkEnd w:id="5"/>
    <w:bookmarkStart w:name="z10" w:id="6"/>
    <w:p>
      <w:pPr>
        <w:spacing w:after="0"/>
        <w:ind w:left="0"/>
        <w:jc w:val="left"/>
      </w:pPr>
      <w:r>
        <w:rPr>
          <w:rFonts w:ascii="Times New Roman"/>
          <w:b/>
          <w:i w:val="false"/>
          <w:color w:val="000000"/>
        </w:rPr>
        <w:t xml:space="preserve"> 
2. Корреспонденттiк шоттарды ашу тәртібі</w:t>
      </w:r>
    </w:p>
    <w:bookmarkEnd w:id="6"/>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0" w:id="7"/>
    <w:p>
      <w:pPr>
        <w:spacing w:after="0"/>
        <w:ind w:left="0"/>
        <w:jc w:val="both"/>
      </w:pPr>
      <w:r>
        <w:rPr>
          <w:rFonts w:ascii="Times New Roman"/>
          <w:b w:val="false"/>
          <w:i w:val="false"/>
          <w:color w:val="000000"/>
          <w:sz w:val="28"/>
        </w:rPr>
        <w:t>
      8. Респондент Корреспондент таңдаған кезде Корреспонденттiң қаржы жағдайына талдау жасайды және өзiнiң уәкiлеттi органының шешiмi негізiнде корреспонденттiк есепшот ашады.</w:t>
      </w:r>
      <w:r>
        <w:br/>
      </w:r>
      <w:r>
        <w:rPr>
          <w:rFonts w:ascii="Times New Roman"/>
          <w:b w:val="false"/>
          <w:i w:val="false"/>
          <w:color w:val="000000"/>
          <w:sz w:val="28"/>
        </w:rPr>
        <w:t>
</w:t>
      </w:r>
      <w:r>
        <w:rPr>
          <w:rFonts w:ascii="Times New Roman"/>
          <w:b w:val="false"/>
          <w:i w:val="false"/>
          <w:color w:val="000000"/>
          <w:sz w:val="28"/>
        </w:rPr>
        <w:t>
      9. Корреспондент Респондентке корреспонденттiк есепшотты өздерiнiң арасында жасалған корреспонденттiк есепшот шарты негiзiнде ашады.</w:t>
      </w:r>
    </w:p>
    <w:bookmarkEnd w:id="7"/>
    <w:bookmarkStart w:name="z12" w:id="8"/>
    <w:p>
      <w:pPr>
        <w:spacing w:after="0"/>
        <w:ind w:left="0"/>
        <w:jc w:val="both"/>
      </w:pPr>
      <w:r>
        <w:rPr>
          <w:rFonts w:ascii="Times New Roman"/>
          <w:b w:val="false"/>
          <w:i w:val="false"/>
          <w:color w:val="000000"/>
          <w:sz w:val="28"/>
        </w:rPr>
        <w:t xml:space="preserve">
      10. Корреспонденттiк есепшот шартында мыналар болуға тиiс:  </w:t>
      </w:r>
      <w:r>
        <w:br/>
      </w:r>
      <w:r>
        <w:rPr>
          <w:rFonts w:ascii="Times New Roman"/>
          <w:b w:val="false"/>
          <w:i w:val="false"/>
          <w:color w:val="000000"/>
          <w:sz w:val="28"/>
        </w:rPr>
        <w:t>
</w:t>
      </w:r>
      <w:r>
        <w:rPr>
          <w:rFonts w:ascii="Times New Roman"/>
          <w:b w:val="false"/>
          <w:i w:val="false"/>
          <w:color w:val="000000"/>
          <w:sz w:val="28"/>
        </w:rPr>
        <w:t xml:space="preserve">
      1) шарттың мәнi;  </w:t>
      </w:r>
      <w:r>
        <w:br/>
      </w:r>
      <w:r>
        <w:rPr>
          <w:rFonts w:ascii="Times New Roman"/>
          <w:b w:val="false"/>
          <w:i w:val="false"/>
          <w:color w:val="000000"/>
          <w:sz w:val="28"/>
        </w:rPr>
        <w:t>
</w:t>
      </w:r>
      <w:r>
        <w:rPr>
          <w:rFonts w:ascii="Times New Roman"/>
          <w:b w:val="false"/>
          <w:i w:val="false"/>
          <w:color w:val="000000"/>
          <w:sz w:val="28"/>
        </w:rPr>
        <w:t>
      2) Респонденттің бизнес-сәйкестендіру нөмірі;</w:t>
      </w:r>
      <w:r>
        <w:br/>
      </w:r>
      <w:r>
        <w:rPr>
          <w:rFonts w:ascii="Times New Roman"/>
          <w:b w:val="false"/>
          <w:i w:val="false"/>
          <w:color w:val="000000"/>
          <w:sz w:val="28"/>
        </w:rPr>
        <w:t>
</w:t>
      </w:r>
      <w:r>
        <w:rPr>
          <w:rFonts w:ascii="Times New Roman"/>
          <w:b w:val="false"/>
          <w:i w:val="false"/>
          <w:color w:val="000000"/>
          <w:sz w:val="28"/>
        </w:rPr>
        <w:t xml:space="preserve">
      3) Корреспонденттiң қызмет көрсету талаптары және ақы төлеу тәртiбi;  </w:t>
      </w:r>
      <w:r>
        <w:br/>
      </w:r>
      <w:r>
        <w:rPr>
          <w:rFonts w:ascii="Times New Roman"/>
          <w:b w:val="false"/>
          <w:i w:val="false"/>
          <w:color w:val="000000"/>
          <w:sz w:val="28"/>
        </w:rPr>
        <w:t>
</w:t>
      </w:r>
      <w:r>
        <w:rPr>
          <w:rFonts w:ascii="Times New Roman"/>
          <w:b w:val="false"/>
          <w:i w:val="false"/>
          <w:color w:val="000000"/>
          <w:sz w:val="28"/>
        </w:rPr>
        <w:t xml:space="preserve">
      4) Респонденттiң ақшасын жұмсау тәртiбi;  </w:t>
      </w:r>
      <w:r>
        <w:br/>
      </w:r>
      <w:r>
        <w:rPr>
          <w:rFonts w:ascii="Times New Roman"/>
          <w:b w:val="false"/>
          <w:i w:val="false"/>
          <w:color w:val="000000"/>
          <w:sz w:val="28"/>
        </w:rPr>
        <w:t>
</w:t>
      </w:r>
      <w:r>
        <w:rPr>
          <w:rFonts w:ascii="Times New Roman"/>
          <w:b w:val="false"/>
          <w:i w:val="false"/>
          <w:color w:val="000000"/>
          <w:sz w:val="28"/>
        </w:rPr>
        <w:t xml:space="preserve">
      5) төлем құжаттарын беру тәртiбi және ақша төлемi және/немесе аударымы туралы ақпарат алмасу тәсiлдерi;  </w:t>
      </w:r>
      <w:r>
        <w:br/>
      </w:r>
      <w:r>
        <w:rPr>
          <w:rFonts w:ascii="Times New Roman"/>
          <w:b w:val="false"/>
          <w:i w:val="false"/>
          <w:color w:val="000000"/>
          <w:sz w:val="28"/>
        </w:rPr>
        <w:t>
</w:t>
      </w:r>
      <w:r>
        <w:rPr>
          <w:rFonts w:ascii="Times New Roman"/>
          <w:b w:val="false"/>
          <w:i w:val="false"/>
          <w:color w:val="000000"/>
          <w:sz w:val="28"/>
        </w:rPr>
        <w:t xml:space="preserve">
      6) Корреспонденттiң Респондентке тоқсан сайын қаржылық есептi, сонымен бiрге бухгалтерлiк балансты, пайда мен зиян туралы есептi, ақша қаражаты қозғалысы туралы есептi және қажет болған жағдайда қаржылық есептiң басқа да нысандарын ұсыну тәртiбi, солардың негiзiнде Респондент кредит пен өтiмдiлiк тәуекелдерiн бақылау және төмендету мақсатында қаржы жағдайына талдау жасайды;  </w:t>
      </w:r>
      <w:r>
        <w:br/>
      </w:r>
      <w:r>
        <w:rPr>
          <w:rFonts w:ascii="Times New Roman"/>
          <w:b w:val="false"/>
          <w:i w:val="false"/>
          <w:color w:val="000000"/>
          <w:sz w:val="28"/>
        </w:rPr>
        <w:t>
</w:t>
      </w:r>
      <w:r>
        <w:rPr>
          <w:rFonts w:ascii="Times New Roman"/>
          <w:b w:val="false"/>
          <w:i w:val="false"/>
          <w:color w:val="000000"/>
          <w:sz w:val="28"/>
        </w:rPr>
        <w:t xml:space="preserve">
      7) корреспонденттiк есепшоттар ашуға және жүргiзуге берген лицензияны қайтарып алу туралы уақтылы хабарламағаны үшiн Корреспонденттiң жауапкершiлiгi;  </w:t>
      </w:r>
      <w:r>
        <w:br/>
      </w:r>
      <w:r>
        <w:rPr>
          <w:rFonts w:ascii="Times New Roman"/>
          <w:b w:val="false"/>
          <w:i w:val="false"/>
          <w:color w:val="000000"/>
          <w:sz w:val="28"/>
        </w:rPr>
        <w:t>
</w:t>
      </w:r>
      <w:r>
        <w:rPr>
          <w:rFonts w:ascii="Times New Roman"/>
          <w:b w:val="false"/>
          <w:i w:val="false"/>
          <w:color w:val="000000"/>
          <w:sz w:val="28"/>
        </w:rPr>
        <w:t xml:space="preserve">
      8) шарттың қолданылу мерзiмi және оны бұзу тәртiбi;  </w:t>
      </w:r>
      <w:r>
        <w:br/>
      </w:r>
      <w:r>
        <w:rPr>
          <w:rFonts w:ascii="Times New Roman"/>
          <w:b w:val="false"/>
          <w:i w:val="false"/>
          <w:color w:val="000000"/>
          <w:sz w:val="28"/>
        </w:rPr>
        <w:t>
</w:t>
      </w:r>
      <w:r>
        <w:rPr>
          <w:rFonts w:ascii="Times New Roman"/>
          <w:b w:val="false"/>
          <w:i w:val="false"/>
          <w:color w:val="000000"/>
          <w:sz w:val="28"/>
        </w:rPr>
        <w:t xml:space="preserve">
      9) дауларды шешу тәртiбi;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заңдарына қайшы келмейтiн басқа да талаптар.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Ұлттық Банкі Басқармасының 2004.06.22 </w:t>
      </w:r>
      <w:r>
        <w:rPr>
          <w:rFonts w:ascii="Times New Roman"/>
          <w:b w:val="false"/>
          <w:i w:val="false"/>
          <w:color w:val="000000"/>
          <w:sz w:val="28"/>
        </w:rPr>
        <w:t>N 99</w:t>
      </w:r>
      <w:r>
        <w:rPr>
          <w:rFonts w:ascii="Times New Roman"/>
          <w:b w:val="false"/>
          <w:i w:val="false"/>
          <w:color w:val="ff0000"/>
          <w:sz w:val="28"/>
        </w:rPr>
        <w:t xml:space="preserve">; 2005.12.29 </w:t>
      </w:r>
      <w:r>
        <w:rPr>
          <w:rFonts w:ascii="Times New Roman"/>
          <w:b w:val="false"/>
          <w:i w:val="false"/>
          <w:color w:val="000000"/>
          <w:sz w:val="28"/>
        </w:rPr>
        <w:t>N 177</w:t>
      </w:r>
      <w:r>
        <w:rPr>
          <w:rFonts w:ascii="Times New Roman"/>
          <w:b w:val="false"/>
          <w:i w:val="false"/>
          <w:color w:val="ff0000"/>
          <w:sz w:val="28"/>
        </w:rPr>
        <w:t xml:space="preserve"> (қолданысқа </w:t>
      </w:r>
      <w:r>
        <w:rPr>
          <w:rFonts w:ascii="Times New Roman"/>
          <w:b w:val="false"/>
          <w:i w:val="false"/>
          <w:color w:val="ff0000"/>
          <w:sz w:val="28"/>
        </w:rPr>
        <w:t xml:space="preserve">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2007.06.25 </w:t>
      </w:r>
      <w:r>
        <w:rPr>
          <w:rFonts w:ascii="Times New Roman"/>
          <w:b w:val="false"/>
          <w:i w:val="false"/>
          <w:color w:val="000000"/>
          <w:sz w:val="28"/>
        </w:rPr>
        <w:t>N 64</w:t>
      </w:r>
      <w:r>
        <w:rPr>
          <w:rFonts w:ascii="Times New Roman"/>
          <w:b w:val="false"/>
          <w:i w:val="false"/>
          <w:color w:val="ff0000"/>
          <w:sz w:val="28"/>
        </w:rPr>
        <w:t xml:space="preserve">; 2007.07.20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2011.07.01 </w:t>
      </w:r>
      <w:r>
        <w:rPr>
          <w:rFonts w:ascii="Times New Roman"/>
          <w:b w:val="false"/>
          <w:i w:val="false"/>
          <w:color w:val="000000"/>
          <w:sz w:val="28"/>
        </w:rPr>
        <w:t>№ 65</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ff0000"/>
          <w:sz w:val="28"/>
        </w:rPr>
        <w:t xml:space="preserve"> қараңыз), 2012.03.26 </w:t>
      </w:r>
      <w:r>
        <w:rPr>
          <w:rFonts w:ascii="Times New Roman"/>
          <w:b w:val="false"/>
          <w:i w:val="false"/>
          <w:color w:val="000000"/>
          <w:sz w:val="28"/>
        </w:rPr>
        <w:t>№ 108</w:t>
      </w:r>
      <w:r>
        <w:rPr>
          <w:rFonts w:ascii="Times New Roman"/>
          <w:b w:val="false"/>
          <w:i w:val="false"/>
          <w:color w:val="ff0000"/>
          <w:sz w:val="28"/>
        </w:rPr>
        <w:t xml:space="preserve"> (2013.01.01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11. Респондент корреспонденттiк шотты ашу үшiн Корреспондентке Нормативтік құқықтық актілерді мемлекеттік тіркеу тізілімінде № 1199 тіркелген,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w:t>
      </w:r>
      <w:r>
        <w:rPr>
          <w:rFonts w:ascii="Times New Roman"/>
          <w:b w:val="false"/>
          <w:i w:val="false"/>
          <w:color w:val="000000"/>
          <w:sz w:val="28"/>
        </w:rPr>
        <w:t>қаулысында</w:t>
      </w:r>
      <w:r>
        <w:rPr>
          <w:rFonts w:ascii="Times New Roman"/>
          <w:b w:val="false"/>
          <w:i w:val="false"/>
          <w:color w:val="000000"/>
          <w:sz w:val="28"/>
        </w:rPr>
        <w:t xml:space="preserve"> көзделген құжаттарды, сондай-ақ мынадай құжаттарды:</w:t>
      </w:r>
      <w:r>
        <w:br/>
      </w:r>
      <w:r>
        <w:rPr>
          <w:rFonts w:ascii="Times New Roman"/>
          <w:b w:val="false"/>
          <w:i w:val="false"/>
          <w:color w:val="000000"/>
          <w:sz w:val="28"/>
        </w:rPr>
        <w:t>
</w:t>
      </w:r>
      <w:r>
        <w:rPr>
          <w:rFonts w:ascii="Times New Roman"/>
          <w:b w:val="false"/>
          <w:i w:val="false"/>
          <w:color w:val="000000"/>
          <w:sz w:val="28"/>
        </w:rPr>
        <w:t xml:space="preserve">
      1) корреспонденттiк шотты ашу жөніндегі өтiнiштi; </w:t>
      </w:r>
      <w:r>
        <w:br/>
      </w:r>
      <w:r>
        <w:rPr>
          <w:rFonts w:ascii="Times New Roman"/>
          <w:b w:val="false"/>
          <w:i w:val="false"/>
          <w:color w:val="000000"/>
          <w:sz w:val="28"/>
        </w:rPr>
        <w:t>
</w:t>
      </w:r>
      <w:r>
        <w:rPr>
          <w:rFonts w:ascii="Times New Roman"/>
          <w:b w:val="false"/>
          <w:i w:val="false"/>
          <w:color w:val="000000"/>
          <w:sz w:val="28"/>
        </w:rPr>
        <w:t>
      2) банктер үшiн - банк операцияларын жүргiзуге берiлген </w:t>
      </w:r>
      <w:r>
        <w:rPr>
          <w:rFonts w:ascii="Times New Roman"/>
          <w:b w:val="false"/>
          <w:i w:val="false"/>
          <w:color w:val="000000"/>
          <w:sz w:val="28"/>
        </w:rPr>
        <w:t>лицензияның</w:t>
      </w:r>
      <w:r>
        <w:rPr>
          <w:rFonts w:ascii="Times New Roman"/>
          <w:b w:val="false"/>
          <w:i w:val="false"/>
          <w:color w:val="000000"/>
          <w:sz w:val="28"/>
        </w:rPr>
        <w:t xml:space="preserve"> нотариат куәландырған көшiрмесiн; </w:t>
      </w:r>
      <w:r>
        <w:br/>
      </w:r>
      <w:r>
        <w:rPr>
          <w:rFonts w:ascii="Times New Roman"/>
          <w:b w:val="false"/>
          <w:i w:val="false"/>
          <w:color w:val="000000"/>
          <w:sz w:val="28"/>
        </w:rPr>
        <w:t>
</w:t>
      </w:r>
      <w:r>
        <w:rPr>
          <w:rFonts w:ascii="Times New Roman"/>
          <w:b w:val="false"/>
          <w:i w:val="false"/>
          <w:color w:val="000000"/>
          <w:sz w:val="28"/>
        </w:rPr>
        <w:t>
      3) кредиттік серіктестіктерді қоспағанда, банктiк емес ұйымдар үшiн - аударым операцияларын жүргiзуге берiлген </w:t>
      </w:r>
      <w:r>
        <w:rPr>
          <w:rFonts w:ascii="Times New Roman"/>
          <w:b w:val="false"/>
          <w:i w:val="false"/>
          <w:color w:val="000000"/>
          <w:sz w:val="28"/>
        </w:rPr>
        <w:t>лицензияның</w:t>
      </w:r>
      <w:r>
        <w:rPr>
          <w:rFonts w:ascii="Times New Roman"/>
          <w:b w:val="false"/>
          <w:i w:val="false"/>
          <w:color w:val="000000"/>
          <w:sz w:val="28"/>
        </w:rPr>
        <w:t xml:space="preserve"> нотариат куәландырған көшiрмесiн ұсынады. </w:t>
      </w:r>
      <w:r>
        <w:br/>
      </w:r>
      <w:r>
        <w:rPr>
          <w:rFonts w:ascii="Times New Roman"/>
          <w:b w:val="false"/>
          <w:i w:val="false"/>
          <w:color w:val="000000"/>
          <w:sz w:val="28"/>
        </w:rPr>
        <w:t>
</w:t>
      </w:r>
      <w:r>
        <w:rPr>
          <w:rFonts w:ascii="Times New Roman"/>
          <w:b w:val="false"/>
          <w:i w:val="false"/>
          <w:color w:val="000000"/>
          <w:sz w:val="28"/>
        </w:rPr>
        <w:t>
      Егер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тiкелей белгiленген болса, Респондент Корреспондентке қосымша құжаттар ұсынады.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11-1. Респондент корреспонденттiк шотты ашқаннан кейiн бес жұмыс күнi өткеннен кейін Ұлттық Банкке 1-қосымшаға сәйкес хабарлама ұсынады  </w:t>
      </w:r>
      <w:r>
        <w:br/>
      </w: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Ұлттық Банкі Басқармасының 2003 жылғы 31 қаңтардағы N 21 </w:t>
      </w:r>
      <w:r>
        <w:rPr>
          <w:rFonts w:ascii="Times New Roman"/>
          <w:b w:val="false"/>
          <w:i w:val="false"/>
          <w:color w:val="000000"/>
          <w:sz w:val="28"/>
        </w:rPr>
        <w:t>қаулысымен</w:t>
      </w:r>
      <w:r>
        <w:rPr>
          <w:rFonts w:ascii="Times New Roman"/>
          <w:b w:val="false"/>
          <w:i w:val="false"/>
          <w:color w:val="000000"/>
          <w:sz w:val="28"/>
        </w:rPr>
        <w:t>.</w:t>
      </w:r>
    </w:p>
    <w:bookmarkEnd w:id="8"/>
    <w:bookmarkStart w:name="z15" w:id="9"/>
    <w:p>
      <w:pPr>
        <w:spacing w:after="0"/>
        <w:ind w:left="0"/>
        <w:jc w:val="left"/>
      </w:pPr>
      <w:r>
        <w:rPr>
          <w:rFonts w:ascii="Times New Roman"/>
          <w:b/>
          <w:i w:val="false"/>
          <w:color w:val="000000"/>
        </w:rPr>
        <w:t xml:space="preserve"> 
3. Корреспонденттiк шоттарды жүргiзуге қойылатын жалпы талаптар</w:t>
      </w:r>
    </w:p>
    <w:bookmarkEnd w:id="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4" w:id="10"/>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Алып тасталды - ҚР Ұлттық Банкі Басқармасының 22.10.2014 </w:t>
      </w:r>
      <w:r>
        <w:rPr>
          <w:rFonts w:ascii="Times New Roman"/>
          <w:b w:val="false"/>
          <w:i w:val="false"/>
          <w:color w:val="000000"/>
          <w:sz w:val="28"/>
        </w:rPr>
        <w:t>№ 200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13. Корреспондент Респонденттiң корреспонденттiк есепшоты бойынша банк операцияларын корреспонденттік шот шартына, сондай-ақ Корреспонденттiң уәкiлеттi органы бекiткен корреспонденттiк есепшоттар ашу және жүргiзу туралы iшкi ережелерге сәйкес жүзеге асырады. Корреспонденттiк есепшоттар ашу және жүргiзу туралы iшкi ережелерде мыналар болуға тиiс: </w:t>
      </w:r>
      <w:r>
        <w:br/>
      </w:r>
      <w:r>
        <w:rPr>
          <w:rFonts w:ascii="Times New Roman"/>
          <w:b w:val="false"/>
          <w:i w:val="false"/>
          <w:color w:val="000000"/>
          <w:sz w:val="28"/>
        </w:rPr>
        <w:t>
</w:t>
      </w:r>
      <w:r>
        <w:rPr>
          <w:rFonts w:ascii="Times New Roman"/>
          <w:b w:val="false"/>
          <w:i w:val="false"/>
          <w:color w:val="000000"/>
          <w:sz w:val="28"/>
        </w:rPr>
        <w:t xml:space="preserve">
      1) Респонденттiң корреспонденттiк есепшоты бойынша ақша төлемдерiн және/немесе аударымдарын жүзеге асыру тәртiбi;  </w:t>
      </w:r>
      <w:r>
        <w:br/>
      </w:r>
      <w:r>
        <w:rPr>
          <w:rFonts w:ascii="Times New Roman"/>
          <w:b w:val="false"/>
          <w:i w:val="false"/>
          <w:color w:val="000000"/>
          <w:sz w:val="28"/>
        </w:rPr>
        <w:t>
</w:t>
      </w:r>
      <w:r>
        <w:rPr>
          <w:rFonts w:ascii="Times New Roman"/>
          <w:b w:val="false"/>
          <w:i w:val="false"/>
          <w:color w:val="000000"/>
          <w:sz w:val="28"/>
        </w:rPr>
        <w:t xml:space="preserve">
      2) Респонденттiң корреспонденттiк есепшоты бойынша ақша төлемдерiн және/немесе аударымдарын жүзеге асыру кезiнде пайдаланылатын төлем құжаттарының түрлерi;  </w:t>
      </w:r>
      <w:r>
        <w:br/>
      </w:r>
      <w:r>
        <w:rPr>
          <w:rFonts w:ascii="Times New Roman"/>
          <w:b w:val="false"/>
          <w:i w:val="false"/>
          <w:color w:val="000000"/>
          <w:sz w:val="28"/>
        </w:rPr>
        <w:t>
</w:t>
      </w:r>
      <w:r>
        <w:rPr>
          <w:rFonts w:ascii="Times New Roman"/>
          <w:b w:val="false"/>
          <w:i w:val="false"/>
          <w:color w:val="000000"/>
          <w:sz w:val="28"/>
        </w:rPr>
        <w:t xml:space="preserve">
      3) төлем құжаттарын электронды тәсiлмен жiберген кезде электронды хабарлау форматтары;  </w:t>
      </w:r>
      <w:r>
        <w:br/>
      </w:r>
      <w:r>
        <w:rPr>
          <w:rFonts w:ascii="Times New Roman"/>
          <w:b w:val="false"/>
          <w:i w:val="false"/>
          <w:color w:val="000000"/>
          <w:sz w:val="28"/>
        </w:rPr>
        <w:t>
</w:t>
      </w:r>
      <w:r>
        <w:rPr>
          <w:rFonts w:ascii="Times New Roman"/>
          <w:b w:val="false"/>
          <w:i w:val="false"/>
          <w:color w:val="000000"/>
          <w:sz w:val="28"/>
        </w:rPr>
        <w:t xml:space="preserve">
      4) Респондентке оның корреспонденттiк есепшоты бойынша көшiрмелер және Корреспонденттiң банктiк қызмет көрсету және Респонденттiң корреспонденттiк есепшоты бойынша ақша төлемдерiн және/немесе аударымдарын жүзеге асыру жөнiндегi өз мiндеттемелерiн уақтылы орындауына бақылау жасаудың басқа да нысандарын ұсыну тәртiбi;  </w:t>
      </w:r>
      <w:r>
        <w:br/>
      </w:r>
      <w:r>
        <w:rPr>
          <w:rFonts w:ascii="Times New Roman"/>
          <w:b w:val="false"/>
          <w:i w:val="false"/>
          <w:color w:val="000000"/>
          <w:sz w:val="28"/>
        </w:rPr>
        <w:t>
</w:t>
      </w:r>
      <w:r>
        <w:rPr>
          <w:rFonts w:ascii="Times New Roman"/>
          <w:b w:val="false"/>
          <w:i w:val="false"/>
          <w:color w:val="000000"/>
          <w:sz w:val="28"/>
        </w:rPr>
        <w:t xml:space="preserve">
      5) Респонденттiң корреспонденттiк есепшотындағы ақша қалдығына сыйақы есептеу тәртiбi (егер мұндай есептеу жүргiзiлетiн болса);  </w:t>
      </w:r>
      <w:r>
        <w:br/>
      </w:r>
      <w:r>
        <w:rPr>
          <w:rFonts w:ascii="Times New Roman"/>
          <w:b w:val="false"/>
          <w:i w:val="false"/>
          <w:color w:val="000000"/>
          <w:sz w:val="28"/>
        </w:rPr>
        <w:t>
</w:t>
      </w:r>
      <w:r>
        <w:rPr>
          <w:rFonts w:ascii="Times New Roman"/>
          <w:b w:val="false"/>
          <w:i w:val="false"/>
          <w:color w:val="000000"/>
          <w:sz w:val="28"/>
        </w:rPr>
        <w:t xml:space="preserve">
      6) Респонденттiң корреспонденттiк есепшотына қызмет көрсеткенi үшiн комиссия алу тәртiбi;  </w:t>
      </w:r>
      <w:r>
        <w:br/>
      </w:r>
      <w:r>
        <w:rPr>
          <w:rFonts w:ascii="Times New Roman"/>
          <w:b w:val="false"/>
          <w:i w:val="false"/>
          <w:color w:val="000000"/>
          <w:sz w:val="28"/>
        </w:rPr>
        <w:t>
</w:t>
      </w:r>
      <w:r>
        <w:rPr>
          <w:rFonts w:ascii="Times New Roman"/>
          <w:b w:val="false"/>
          <w:i w:val="false"/>
          <w:color w:val="000000"/>
          <w:sz w:val="28"/>
        </w:rPr>
        <w:t xml:space="preserve">
      7) Корреспонденттiң қалауы бойынша басқа да талаптар. </w:t>
      </w:r>
      <w:r>
        <w:br/>
      </w:r>
      <w:r>
        <w:rPr>
          <w:rFonts w:ascii="Times New Roman"/>
          <w:b w:val="false"/>
          <w:i w:val="false"/>
          <w:color w:val="000000"/>
          <w:sz w:val="28"/>
        </w:rPr>
        <w:t>
</w:t>
      </w:r>
      <w:r>
        <w:rPr>
          <w:rFonts w:ascii="Times New Roman"/>
          <w:b w:val="false"/>
          <w:i w:val="false"/>
          <w:color w:val="ff0000"/>
          <w:sz w:val="28"/>
        </w:rPr>
        <w:t xml:space="preserve">      Ескерту: 13-тармақ толықтырылды - ҚР Ұлттық Банкі Басқармасының 2003 жылғы 31 қаңтардағы N 21 </w:t>
      </w:r>
      <w:r>
        <w:rPr>
          <w:rFonts w:ascii="Times New Roman"/>
          <w:b w:val="false"/>
          <w:i w:val="false"/>
          <w:color w:val="000000"/>
          <w:sz w:val="28"/>
        </w:rPr>
        <w:t>қаулысымен</w:t>
      </w:r>
      <w:r>
        <w:rPr>
          <w:rFonts w:ascii="Times New Roman"/>
          <w:b w:val="false"/>
          <w:i w:val="false"/>
          <w:color w:val="000000"/>
          <w:sz w:val="28"/>
        </w:rPr>
        <w:t xml:space="preserve">.  </w:t>
      </w:r>
    </w:p>
    <w:bookmarkEnd w:id="10"/>
    <w:bookmarkStart w:name="z17" w:id="11"/>
    <w:p>
      <w:pPr>
        <w:spacing w:after="0"/>
        <w:ind w:left="0"/>
        <w:jc w:val="both"/>
      </w:pPr>
      <w:r>
        <w:rPr>
          <w:rFonts w:ascii="Times New Roman"/>
          <w:b w:val="false"/>
          <w:i w:val="false"/>
          <w:color w:val="000000"/>
          <w:sz w:val="28"/>
        </w:rPr>
        <w:t>
      14. Төлем құжаттарын ресімдеу түрлері мен тәртібі Қазақстан Республикасының </w:t>
      </w:r>
      <w:r>
        <w:rPr>
          <w:rFonts w:ascii="Times New Roman"/>
          <w:b w:val="false"/>
          <w:i w:val="false"/>
          <w:color w:val="000000"/>
          <w:sz w:val="28"/>
        </w:rPr>
        <w:t>заң актілеріне</w:t>
      </w:r>
      <w:r>
        <w:rPr>
          <w:rFonts w:ascii="Times New Roman"/>
          <w:b w:val="false"/>
          <w:i w:val="false"/>
          <w:color w:val="000000"/>
          <w:sz w:val="28"/>
        </w:rPr>
        <w:t xml:space="preserve"> және Ұлттық Банктің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белгіленеді.  </w:t>
      </w:r>
    </w:p>
    <w:bookmarkEnd w:id="11"/>
    <w:bookmarkStart w:name="z18" w:id="12"/>
    <w:p>
      <w:pPr>
        <w:spacing w:after="0"/>
        <w:ind w:left="0"/>
        <w:jc w:val="both"/>
      </w:pPr>
      <w:r>
        <w:rPr>
          <w:rFonts w:ascii="Times New Roman"/>
          <w:b w:val="false"/>
          <w:i w:val="false"/>
          <w:color w:val="000000"/>
          <w:sz w:val="28"/>
        </w:rPr>
        <w:t>
      15. Корреспондент операциялық күн аяқталғаннан кейін Респонденттің корреспонденттік есепшоты бойынша ақша қозғалысы туралы  </w:t>
      </w:r>
      <w:r>
        <w:rPr>
          <w:rFonts w:ascii="Times New Roman"/>
          <w:b w:val="false"/>
          <w:i w:val="false"/>
          <w:color w:val="000000"/>
          <w:sz w:val="28"/>
        </w:rPr>
        <w:t>көшірме</w:t>
      </w:r>
      <w:r>
        <w:rPr>
          <w:rFonts w:ascii="Times New Roman"/>
          <w:b w:val="false"/>
          <w:i w:val="false"/>
          <w:color w:val="000000"/>
          <w:sz w:val="28"/>
        </w:rPr>
        <w:t xml:space="preserve"> жасайды және олардың арасында жасалған шартта белгіленген тәртіппен, тәсілдермен және мерзімде оны Респондентке береді.  </w:t>
      </w:r>
    </w:p>
    <w:bookmarkEnd w:id="12"/>
    <w:bookmarkStart w:name="z19" w:id="13"/>
    <w:p>
      <w:pPr>
        <w:spacing w:after="0"/>
        <w:ind w:left="0"/>
        <w:jc w:val="both"/>
      </w:pPr>
      <w:r>
        <w:rPr>
          <w:rFonts w:ascii="Times New Roman"/>
          <w:b w:val="false"/>
          <w:i w:val="false"/>
          <w:color w:val="000000"/>
          <w:sz w:val="28"/>
        </w:rPr>
        <w:t xml:space="preserve">
      16. Респондент Корреспонденттен алынатын көшірмелер бойынша жасалған төлемдер сомасының, бенефициар деректемелерінің және ақша төлемдерінің және/немесе аударымдарының жүргізілу мерзімінің дұрыс көрсетілуіне бақылау жасайды.  </w:t>
      </w:r>
    </w:p>
    <w:bookmarkEnd w:id="13"/>
    <w:bookmarkStart w:name="z20" w:id="14"/>
    <w:p>
      <w:pPr>
        <w:spacing w:after="0"/>
        <w:ind w:left="0"/>
        <w:jc w:val="both"/>
      </w:pPr>
      <w:r>
        <w:rPr>
          <w:rFonts w:ascii="Times New Roman"/>
          <w:b w:val="false"/>
          <w:i w:val="false"/>
          <w:color w:val="000000"/>
          <w:sz w:val="28"/>
        </w:rPr>
        <w:t xml:space="preserve">
      17. Корреспондент тарапынан да, Респондент тарапынан да корреспонденттiк есепшот бойынша операцияларды тексеру нәтижесiнде анықталған алшақтықтардың бәрi олардың арасында жасалған шарттың талаптарына және Қазақстан Республикасының заңдарына сәйкес реттеледi. </w:t>
      </w:r>
    </w:p>
    <w:bookmarkEnd w:id="14"/>
    <w:bookmarkStart w:name="z34" w:id="15"/>
    <w:p>
      <w:pPr>
        <w:spacing w:after="0"/>
        <w:ind w:left="0"/>
        <w:jc w:val="both"/>
      </w:pPr>
      <w:r>
        <w:rPr>
          <w:rFonts w:ascii="Times New Roman"/>
          <w:b w:val="false"/>
          <w:i w:val="false"/>
          <w:color w:val="000000"/>
          <w:sz w:val="28"/>
        </w:rPr>
        <w:t>
      17-1. Банкті консервациялау режимін белгілеу кезінде банкті басқару жөніндегі уақытша әкімшілік (банкті уақытша басқарушы) консервациялау режимі енгізілген күннен бастап келесі операция күнінен кешіктірмей осы банктің басқа банктерде ашылған барлық корреспонденттік шоттарынан осы банктің Ұлттық Банкте ашылған корреспонденттік шотына ақша аудару туралы бұйрық/өкім шығарады. Банктің Ұлттық Банкте ашылған корреспонденттік шотын жүргізу тәртібі консервациялау режимі кезінде Ұлттық Банктің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Ұлттық Банкі Басқармасының 2005 жылғы 29 желтоқсандағы N 177 </w:t>
      </w:r>
      <w:r>
        <w:rPr>
          <w:rFonts w:ascii="Times New Roman"/>
          <w:b w:val="false"/>
          <w:i w:val="false"/>
          <w:color w:val="00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15"/>
    <w:bookmarkStart w:name="z21" w:id="16"/>
    <w:p>
      <w:pPr>
        <w:spacing w:after="0"/>
        <w:ind w:left="0"/>
        <w:jc w:val="left"/>
      </w:pPr>
      <w:r>
        <w:rPr>
          <w:rFonts w:ascii="Times New Roman"/>
          <w:b/>
          <w:i w:val="false"/>
          <w:color w:val="000000"/>
        </w:rPr>
        <w:t xml:space="preserve"> 
4. Корреспонденттiк шоттарды жабу тәртібі</w:t>
      </w:r>
    </w:p>
    <w:bookmarkEnd w:id="16"/>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2" w:id="17"/>
    <w:p>
      <w:pPr>
        <w:spacing w:after="0"/>
        <w:ind w:left="0"/>
        <w:jc w:val="both"/>
      </w:pPr>
      <w:r>
        <w:rPr>
          <w:rFonts w:ascii="Times New Roman"/>
          <w:b w:val="false"/>
          <w:i w:val="false"/>
          <w:color w:val="000000"/>
          <w:sz w:val="28"/>
        </w:rPr>
        <w:t xml:space="preserve">
      18. Корреспонденттiк есепшот:  </w:t>
      </w:r>
      <w:r>
        <w:br/>
      </w:r>
      <w:r>
        <w:rPr>
          <w:rFonts w:ascii="Times New Roman"/>
          <w:b w:val="false"/>
          <w:i w:val="false"/>
          <w:color w:val="000000"/>
          <w:sz w:val="28"/>
        </w:rPr>
        <w:t>
</w:t>
      </w:r>
      <w:r>
        <w:rPr>
          <w:rFonts w:ascii="Times New Roman"/>
          <w:b w:val="false"/>
          <w:i w:val="false"/>
          <w:color w:val="000000"/>
          <w:sz w:val="28"/>
        </w:rPr>
        <w:t xml:space="preserve">
      1) егер заңдарда немесе шартта басқаша көзделмесе, Респонденттiң өтiнiшi бойынша;  </w:t>
      </w:r>
      <w:r>
        <w:br/>
      </w:r>
      <w:r>
        <w:rPr>
          <w:rFonts w:ascii="Times New Roman"/>
          <w:b w:val="false"/>
          <w:i w:val="false"/>
          <w:color w:val="000000"/>
          <w:sz w:val="28"/>
        </w:rPr>
        <w:t>
</w:t>
      </w:r>
      <w:r>
        <w:rPr>
          <w:rFonts w:ascii="Times New Roman"/>
          <w:b w:val="false"/>
          <w:i w:val="false"/>
          <w:color w:val="000000"/>
          <w:sz w:val="28"/>
        </w:rPr>
        <w:t xml:space="preserve">
      2) корреспонденттiк есепшот шартының қолданылуы тоқтатылған кезде;  </w:t>
      </w:r>
      <w:r>
        <w:br/>
      </w:r>
      <w:r>
        <w:rPr>
          <w:rFonts w:ascii="Times New Roman"/>
          <w:b w:val="false"/>
          <w:i w:val="false"/>
          <w:color w:val="000000"/>
          <w:sz w:val="28"/>
        </w:rPr>
        <w:t>
</w:t>
      </w:r>
      <w:r>
        <w:rPr>
          <w:rFonts w:ascii="Times New Roman"/>
          <w:b w:val="false"/>
          <w:i w:val="false"/>
          <w:color w:val="000000"/>
          <w:sz w:val="28"/>
        </w:rPr>
        <w:t xml:space="preserve">
      3) Корреспонденттен корреспонденттiк есепшот ашуға және жүргiзуге берген лицензиясын қайтарып алған кезде;  </w:t>
      </w:r>
      <w:r>
        <w:br/>
      </w:r>
      <w:r>
        <w:rPr>
          <w:rFonts w:ascii="Times New Roman"/>
          <w:b w:val="false"/>
          <w:i w:val="false"/>
          <w:color w:val="000000"/>
          <w:sz w:val="28"/>
        </w:rPr>
        <w:t>
</w:t>
      </w:r>
      <w:r>
        <w:rPr>
          <w:rFonts w:ascii="Times New Roman"/>
          <w:b w:val="false"/>
          <w:i w:val="false"/>
          <w:color w:val="000000"/>
          <w:sz w:val="28"/>
        </w:rPr>
        <w:t xml:space="preserve">
      4) егер Респондент банк болса, одан банк операцияларын жүргiзуге берген лицензиясын қайтарып алған кезде;  </w:t>
      </w:r>
      <w:r>
        <w:br/>
      </w:r>
      <w:r>
        <w:rPr>
          <w:rFonts w:ascii="Times New Roman"/>
          <w:b w:val="false"/>
          <w:i w:val="false"/>
          <w:color w:val="000000"/>
          <w:sz w:val="28"/>
        </w:rPr>
        <w:t>
</w:t>
      </w:r>
      <w:r>
        <w:rPr>
          <w:rFonts w:ascii="Times New Roman"/>
          <w:b w:val="false"/>
          <w:i w:val="false"/>
          <w:color w:val="000000"/>
          <w:sz w:val="28"/>
        </w:rPr>
        <w:t xml:space="preserve">
      5) егер Респондент банктiк емес ұйым болса, одан аударым операцияларын жүргiзуге берген лицензиясын қайтарып алған кезде;  </w:t>
      </w:r>
      <w:r>
        <w:br/>
      </w:r>
      <w:r>
        <w:rPr>
          <w:rFonts w:ascii="Times New Roman"/>
          <w:b w:val="false"/>
          <w:i w:val="false"/>
          <w:color w:val="000000"/>
          <w:sz w:val="28"/>
        </w:rPr>
        <w:t>
</w:t>
      </w:r>
      <w:r>
        <w:rPr>
          <w:rFonts w:ascii="Times New Roman"/>
          <w:b w:val="false"/>
          <w:i w:val="false"/>
          <w:color w:val="000000"/>
          <w:sz w:val="28"/>
        </w:rPr>
        <w:t xml:space="preserve">
      6) заңдарда және/немесе корреспонденттiк есепшот шартында көзделген басқа да жағдайларда жабылады.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Ұлттық Банкі Басқармасының 2004 жылғы 22 маусымдағы N 99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Корреспондент таратылған жағдайда Респонденттiң Корреспондентке қоятын талаптары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сәйкес қанағаттандырылады.</w:t>
      </w:r>
      <w:r>
        <w:br/>
      </w:r>
      <w:r>
        <w:rPr>
          <w:rFonts w:ascii="Times New Roman"/>
          <w:b w:val="false"/>
          <w:i w:val="false"/>
          <w:color w:val="000000"/>
          <w:sz w:val="28"/>
        </w:rPr>
        <w:t>
</w:t>
      </w:r>
      <w:r>
        <w:rPr>
          <w:rFonts w:ascii="Times New Roman"/>
          <w:b w:val="false"/>
          <w:i w:val="false"/>
          <w:color w:val="000000"/>
          <w:sz w:val="28"/>
        </w:rPr>
        <w:t>
      20. Корреспонденттен немесе Респонденттен корреспонденттiк шоттар ашуға және жүргiзуге байланысты операцияларды жүзеге асыруға лицензия қайтарып алынған немесе Респондент корреспонденттік шотты жапқан жағдайда, өздерiнiң арасында жасалған шарттың талаптарына сәйкес Корреспондент Респондент көрсеткен шотқа ақша аударуды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20-1. Респондент корреспонденттік шот жабылғаннан кейін бес жұмыс күні өткен соң осы шоттың жабылған күнін көрсете отырып, Ұлттық Банкке хат жібереді. </w:t>
      </w:r>
      <w:r>
        <w:br/>
      </w: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Ұлттық Банкі Басқармасының 2004 жылғы 22 маусымдағы N 99 </w:t>
      </w:r>
      <w:r>
        <w:rPr>
          <w:rFonts w:ascii="Times New Roman"/>
          <w:b w:val="false"/>
          <w:i w:val="false"/>
          <w:color w:val="000000"/>
          <w:sz w:val="28"/>
        </w:rPr>
        <w:t>қаулысымен</w:t>
      </w:r>
      <w:r>
        <w:rPr>
          <w:rFonts w:ascii="Times New Roman"/>
          <w:b w:val="false"/>
          <w:i w:val="false"/>
          <w:color w:val="000000"/>
          <w:sz w:val="28"/>
        </w:rPr>
        <w:t>.</w:t>
      </w:r>
    </w:p>
    <w:bookmarkEnd w:id="17"/>
    <w:bookmarkStart w:name="z25" w:id="18"/>
    <w:p>
      <w:pPr>
        <w:spacing w:after="0"/>
        <w:ind w:left="0"/>
        <w:jc w:val="left"/>
      </w:pPr>
      <w:r>
        <w:rPr>
          <w:rFonts w:ascii="Times New Roman"/>
          <w:b/>
          <w:i w:val="false"/>
          <w:color w:val="000000"/>
        </w:rPr>
        <w:t xml:space="preserve"> 
5. Банктердің және банктік емес ұйымдардың корреспонденттiк шоттары бойынша төлемдер лимитін есептеу тәртібі</w:t>
      </w:r>
    </w:p>
    <w:bookmarkEnd w:id="18"/>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9" w:id="19"/>
    <w:p>
      <w:pPr>
        <w:spacing w:after="0"/>
        <w:ind w:left="0"/>
        <w:jc w:val="both"/>
      </w:pPr>
      <w:r>
        <w:rPr>
          <w:rFonts w:ascii="Times New Roman"/>
          <w:b w:val="false"/>
          <w:i w:val="false"/>
          <w:color w:val="000000"/>
          <w:sz w:val="28"/>
        </w:rPr>
        <w:t xml:space="preserve">
      21. Банк және/немесе банктік емес ұйым осы Ереженің 22-тармағында көзделген операцияларды қоспағанда, банктің немесе банктік емес ұйымның және олардың клиенттерінің операциялары бойынша корреспонденттік шоттар арқылы Ұлттық Банк белгілеген лимиттен аспайтын көлемде ақша төлемдері мен аударымдарын ағымдағы айда жүзеге асырады. </w:t>
      </w:r>
      <w:r>
        <w:br/>
      </w:r>
      <w:r>
        <w:rPr>
          <w:rFonts w:ascii="Times New Roman"/>
          <w:b w:val="false"/>
          <w:i w:val="false"/>
          <w:color w:val="000000"/>
          <w:sz w:val="28"/>
        </w:rPr>
        <w:t>
</w:t>
      </w:r>
      <w:r>
        <w:rPr>
          <w:rFonts w:ascii="Times New Roman"/>
          <w:b w:val="false"/>
          <w:i w:val="false"/>
          <w:color w:val="000000"/>
          <w:sz w:val="28"/>
        </w:rPr>
        <w:t>
      Банк және/немесе банктiк емес ұйым үшін белгіленген лимит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(бұдан әрi – Орталық) төлем жүйелері арқылы өткен айда жүзеге асырылған қолма-қол ақшасыз жіберілген төлемнің жалпы көлемінің пайыздық арақатынасымен есептеледі. Орталықтың төлем жүйелері арқылы жүзеге асырылған қолма-қол ақшасыз шығыс төлемдерінiң жалпы көлемiне банкаралық ақша аудару жүйесi арқылы жүзеге асырылған шығыс төлемдерінiң көлемi және банкаралық клиринг жүйесіндегі клиринг нәтижелерi бойынша дебеттiк таза позиция сомасы шегерiле отырып, банкаралық клиринг жүйесі арқылы жүзеге асырылған шығыс төлемдерінің көлемі кiредi.</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өзгертулер енгізілді - ҚР Ұлттық Банкі Басқармасының 2004 жылғы 22 маусымдағы N 99 </w:t>
      </w:r>
      <w:r>
        <w:rPr>
          <w:rFonts w:ascii="Times New Roman"/>
          <w:b w:val="false"/>
          <w:i w:val="false"/>
          <w:color w:val="000000"/>
          <w:sz w:val="28"/>
        </w:rPr>
        <w:t>қаулысымен</w:t>
      </w:r>
      <w:r>
        <w:rPr>
          <w:rFonts w:ascii="Times New Roman"/>
          <w:b w:val="false"/>
          <w:i w:val="false"/>
          <w:color w:val="ff0000"/>
          <w:sz w:val="28"/>
        </w:rPr>
        <w:t xml:space="preserve">, 2005 жылғы 29 желтоқсандағы N 177 </w:t>
      </w:r>
      <w:r>
        <w:rPr>
          <w:rFonts w:ascii="Times New Roman"/>
          <w:b w:val="false"/>
          <w:i w:val="false"/>
          <w:color w:val="00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21-1. Лимитті орындау жөніндегі талап банкаралық ақша аудару жүйесінің және/немесе банкаралық клиринг жүйесінің қатысушылары болып табылмайтын банктік емес ұйымдарға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Ұлттық Банкі Басқармасының 2004 жылғы 22 маусымдағы N 99 </w:t>
      </w:r>
      <w:r>
        <w:rPr>
          <w:rFonts w:ascii="Times New Roman"/>
          <w:b w:val="false"/>
          <w:i w:val="false"/>
          <w:color w:val="000000"/>
          <w:sz w:val="28"/>
        </w:rPr>
        <w:t>қаулысымен</w:t>
      </w:r>
      <w:r>
        <w:rPr>
          <w:rFonts w:ascii="Times New Roman"/>
          <w:b w:val="false"/>
          <w:i w:val="false"/>
          <w:color w:val="ff0000"/>
          <w:sz w:val="28"/>
        </w:rPr>
        <w:t xml:space="preserve">; жаңа редакцияда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9"/>
    <w:bookmarkStart w:name="z27" w:id="20"/>
    <w:p>
      <w:pPr>
        <w:spacing w:after="0"/>
        <w:ind w:left="0"/>
        <w:jc w:val="both"/>
      </w:pPr>
      <w:r>
        <w:rPr>
          <w:rFonts w:ascii="Times New Roman"/>
          <w:b w:val="false"/>
          <w:i w:val="false"/>
          <w:color w:val="000000"/>
          <w:sz w:val="28"/>
        </w:rPr>
        <w:t xml:space="preserve">
      22. Лимиттің шығысына операциялардың мынадай түрлері бойынша ақша төлемдері мен аударымдарының көлемі кірмейді: </w:t>
      </w:r>
      <w:r>
        <w:br/>
      </w:r>
      <w:r>
        <w:rPr>
          <w:rFonts w:ascii="Times New Roman"/>
          <w:b w:val="false"/>
          <w:i w:val="false"/>
          <w:color w:val="000000"/>
          <w:sz w:val="28"/>
        </w:rPr>
        <w:t>
</w:t>
      </w:r>
      <w:r>
        <w:rPr>
          <w:rFonts w:ascii="Times New Roman"/>
          <w:b w:val="false"/>
          <w:i w:val="false"/>
          <w:color w:val="000000"/>
          <w:sz w:val="28"/>
        </w:rPr>
        <w:t>
      1) банкаралық ақша аудару жүйесi немесе банкаралық клиринг жүйесі арқылы корреспонденттік шоттарға (корреспонденттік шоттардан) ақша аудару;</w:t>
      </w:r>
      <w:r>
        <w:br/>
      </w:r>
      <w:r>
        <w:rPr>
          <w:rFonts w:ascii="Times New Roman"/>
          <w:b w:val="false"/>
          <w:i w:val="false"/>
          <w:color w:val="000000"/>
          <w:sz w:val="28"/>
        </w:rPr>
        <w:t>
</w:t>
      </w:r>
      <w:r>
        <w:rPr>
          <w:rFonts w:ascii="Times New Roman"/>
          <w:b w:val="false"/>
          <w:i w:val="false"/>
          <w:color w:val="000000"/>
          <w:sz w:val="28"/>
        </w:rPr>
        <w:t>
      2) бір банкте немесе банктік емес ұйымда «лоро» және «ностро» корреспонденттік шоттары жөніндегі өзара талаптардың есебі бойынша операциялар;</w:t>
      </w:r>
      <w:r>
        <w:br/>
      </w:r>
      <w:r>
        <w:rPr>
          <w:rFonts w:ascii="Times New Roman"/>
          <w:b w:val="false"/>
          <w:i w:val="false"/>
          <w:color w:val="000000"/>
          <w:sz w:val="28"/>
        </w:rPr>
        <w:t>
</w:t>
      </w:r>
      <w:r>
        <w:rPr>
          <w:rFonts w:ascii="Times New Roman"/>
          <w:b w:val="false"/>
          <w:i w:val="false"/>
          <w:color w:val="000000"/>
          <w:sz w:val="28"/>
        </w:rPr>
        <w:t>
      3) банктер және банктік емес ұйымдар орталық депозитарийде ашылған корреспонденттік шоттар арқылы жүзеге асыратын биржалық мәмілелер бойынша операциялар;</w:t>
      </w:r>
      <w:r>
        <w:br/>
      </w:r>
      <w:r>
        <w:rPr>
          <w:rFonts w:ascii="Times New Roman"/>
          <w:b w:val="false"/>
          <w:i w:val="false"/>
          <w:color w:val="000000"/>
          <w:sz w:val="28"/>
        </w:rPr>
        <w:t>
</w:t>
      </w:r>
      <w:r>
        <w:rPr>
          <w:rFonts w:ascii="Times New Roman"/>
          <w:b w:val="false"/>
          <w:i w:val="false"/>
          <w:color w:val="000000"/>
          <w:sz w:val="28"/>
        </w:rPr>
        <w:t>
      4) бас банктің және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оған қатысты қайта құрылымдау жүргізілген еншілес банктің банк шоттары арасында, сондай-ақ қосылатын банк пен Банктер туралы заңға сәйкес қосылу жүзеге асырылатын банктің банк шоттары арасында жүзеге асырылатын ақша аудару.</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Ұлттық Банкі Басқармасының 08.05.2015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Алып тасталды - ҚР Ұлттық Банкі Басқармасының 2010.09.27</w:t>
      </w:r>
      <w:r>
        <w:rPr>
          <w:rFonts w:ascii="Times New Roman"/>
          <w:b w:val="false"/>
          <w:i w:val="false"/>
          <w:color w:val="000000"/>
          <w:sz w:val="28"/>
        </w:rPr>
        <w:t> </w:t>
      </w:r>
      <w:r>
        <w:rPr>
          <w:rFonts w:ascii="Times New Roman"/>
          <w:b w:val="false"/>
          <w:i w:val="false"/>
          <w:color w:val="000000"/>
          <w:sz w:val="28"/>
        </w:rPr>
        <w:t>№ 78</w:t>
      </w:r>
      <w:r>
        <w:rPr>
          <w:rFonts w:ascii="Times New Roman"/>
          <w:b w:val="false"/>
          <w:i w:val="false"/>
          <w:color w:val="000000"/>
          <w:sz w:val="28"/>
        </w:rPr>
        <w:t> </w:t>
      </w:r>
      <w:r>
        <w:rPr>
          <w:rFonts w:ascii="Times New Roman"/>
          <w:b w:val="false"/>
          <w:i w:val="false"/>
          <w:color w:val="ff0000"/>
          <w:sz w:val="28"/>
        </w:rPr>
        <w:t>(2011.04.01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23-1. </w:t>
      </w:r>
      <w:r>
        <w:rPr>
          <w:rFonts w:ascii="Times New Roman"/>
          <w:b w:val="false"/>
          <w:i w:val="false"/>
          <w:color w:val="ff0000"/>
          <w:sz w:val="28"/>
        </w:rPr>
        <w:t>Алып тасталды - ҚР Ұлттық Банкі Басқармасының 2010.09.27</w:t>
      </w:r>
      <w:r>
        <w:rPr>
          <w:rFonts w:ascii="Times New Roman"/>
          <w:b w:val="false"/>
          <w:i w:val="false"/>
          <w:color w:val="000000"/>
          <w:sz w:val="28"/>
        </w:rPr>
        <w:t> </w:t>
      </w:r>
      <w:r>
        <w:rPr>
          <w:rFonts w:ascii="Times New Roman"/>
          <w:b w:val="false"/>
          <w:i w:val="false"/>
          <w:color w:val="000000"/>
          <w:sz w:val="28"/>
        </w:rPr>
        <w:t>№ 78</w:t>
      </w:r>
      <w:r>
        <w:rPr>
          <w:rFonts w:ascii="Times New Roman"/>
          <w:b w:val="false"/>
          <w:i w:val="false"/>
          <w:color w:val="000000"/>
          <w:sz w:val="28"/>
        </w:rPr>
        <w:t> </w:t>
      </w:r>
      <w:r>
        <w:rPr>
          <w:rFonts w:ascii="Times New Roman"/>
          <w:b w:val="false"/>
          <w:i w:val="false"/>
          <w:color w:val="ff0000"/>
          <w:sz w:val="28"/>
        </w:rPr>
        <w:t>(2011.04.01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Ұлттық Банк белгiлеген </w:t>
      </w:r>
      <w:r>
        <w:rPr>
          <w:rFonts w:ascii="Times New Roman"/>
          <w:b w:val="false"/>
          <w:i w:val="false"/>
          <w:color w:val="000000"/>
          <w:sz w:val="28"/>
        </w:rPr>
        <w:t>төлемдер көлемiнiң лимитiнен</w:t>
      </w:r>
      <w:r>
        <w:rPr>
          <w:rFonts w:ascii="Times New Roman"/>
          <w:b w:val="false"/>
          <w:i w:val="false"/>
          <w:color w:val="000000"/>
          <w:sz w:val="28"/>
        </w:rPr>
        <w:t xml:space="preserve"> асып кеткен банк және/немесе банктiк емес ұйым Қазақстан Республикасының </w:t>
      </w:r>
      <w:r>
        <w:rPr>
          <w:rFonts w:ascii="Times New Roman"/>
          <w:b w:val="false"/>
          <w:i w:val="false"/>
          <w:color w:val="000000"/>
          <w:sz w:val="28"/>
        </w:rPr>
        <w:t>заң актiлерiне</w:t>
      </w:r>
      <w:r>
        <w:rPr>
          <w:rFonts w:ascii="Times New Roman"/>
          <w:b w:val="false"/>
          <w:i w:val="false"/>
          <w:color w:val="000000"/>
          <w:sz w:val="28"/>
        </w:rPr>
        <w:t xml:space="preserve"> сәйкес жауап бередi. </w:t>
      </w:r>
    </w:p>
    <w:bookmarkEnd w:id="20"/>
    <w:bookmarkStart w:name="z30" w:id="21"/>
    <w:p>
      <w:pPr>
        <w:spacing w:after="0"/>
        <w:ind w:left="0"/>
        <w:jc w:val="left"/>
      </w:pPr>
      <w:r>
        <w:rPr>
          <w:rFonts w:ascii="Times New Roman"/>
          <w:b/>
          <w:i w:val="false"/>
          <w:color w:val="000000"/>
        </w:rPr>
        <w:t xml:space="preserve"> 
6-тарау. Қорытынды ережелер </w:t>
      </w:r>
    </w:p>
    <w:bookmarkEnd w:id="21"/>
    <w:p>
      <w:pPr>
        <w:spacing w:after="0"/>
        <w:ind w:left="0"/>
        <w:jc w:val="both"/>
      </w:pPr>
      <w:r>
        <w:rPr>
          <w:rFonts w:ascii="Times New Roman"/>
          <w:b w:val="false"/>
          <w:i w:val="false"/>
          <w:color w:val="ff0000"/>
          <w:sz w:val="28"/>
        </w:rPr>
        <w:t xml:space="preserve">      Ескерту. 6-тарау алып тасталды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color w:val="000000"/>
          <w:sz w:val="28"/>
        </w:rPr>
        <w:t xml:space="preserve">       Төраға </w:t>
      </w:r>
    </w:p>
    <w:bookmarkStart w:name="z31" w:id="22"/>
    <w:p>
      <w:pPr>
        <w:spacing w:after="0"/>
        <w:ind w:left="0"/>
        <w:jc w:val="both"/>
      </w:pPr>
      <w:r>
        <w:rPr>
          <w:rFonts w:ascii="Times New Roman"/>
          <w:b w:val="false"/>
          <w:i w:val="false"/>
          <w:color w:val="000000"/>
          <w:sz w:val="28"/>
        </w:rPr>
        <w:t xml:space="preserve">
                                  Банктердің арасында, сондай-ақ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екiншi деңгейдегi банктерi мен </w:t>
      </w:r>
      <w:r>
        <w:br/>
      </w: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түрлерiн жүзеге асыратын ұйымдарының </w:t>
      </w:r>
      <w:r>
        <w:br/>
      </w:r>
      <w:r>
        <w:rPr>
          <w:rFonts w:ascii="Times New Roman"/>
          <w:b w:val="false"/>
          <w:i w:val="false"/>
          <w:color w:val="000000"/>
          <w:sz w:val="28"/>
        </w:rPr>
        <w:t xml:space="preserve">
                               арасында корреспонденттiк қатынастар </w:t>
      </w:r>
      <w:r>
        <w:br/>
      </w:r>
      <w:r>
        <w:rPr>
          <w:rFonts w:ascii="Times New Roman"/>
          <w:b w:val="false"/>
          <w:i w:val="false"/>
          <w:color w:val="000000"/>
          <w:sz w:val="28"/>
        </w:rPr>
        <w:t xml:space="preserve">
                                         орнату ережесiне </w:t>
      </w:r>
      <w:r>
        <w:br/>
      </w:r>
      <w:r>
        <w:rPr>
          <w:rFonts w:ascii="Times New Roman"/>
          <w:b w:val="false"/>
          <w:i w:val="false"/>
          <w:color w:val="000000"/>
          <w:sz w:val="28"/>
        </w:rPr>
        <w:t xml:space="preserve">
                                            1-қосымша </w:t>
      </w:r>
    </w:p>
    <w:bookmarkEnd w:id="22"/>
    <w:p>
      <w:pPr>
        <w:spacing w:after="0"/>
        <w:ind w:left="0"/>
        <w:jc w:val="both"/>
      </w:pPr>
      <w:r>
        <w:rPr>
          <w:rFonts w:ascii="Times New Roman"/>
          <w:b w:val="false"/>
          <w:i w:val="false"/>
          <w:color w:val="ff0000"/>
          <w:sz w:val="28"/>
        </w:rPr>
        <w:t xml:space="preserve">      Ескерту: 1-қосымша жаңа редакцияда жазылды, өзгертулер енгізілді - ҚР Ұлттық Банкі Басқармасының 31.01.2003 N 21 </w:t>
      </w:r>
      <w:r>
        <w:rPr>
          <w:rFonts w:ascii="Times New Roman"/>
          <w:b w:val="false"/>
          <w:i w:val="false"/>
          <w:color w:val="ff0000"/>
          <w:sz w:val="28"/>
        </w:rPr>
        <w:t>қаулысымен</w:t>
      </w:r>
      <w:r>
        <w:rPr>
          <w:rFonts w:ascii="Times New Roman"/>
          <w:b w:val="false"/>
          <w:i w:val="false"/>
          <w:color w:val="ff0000"/>
          <w:sz w:val="28"/>
        </w:rPr>
        <w:t xml:space="preserve">, 2004 жылғы 22 маусымдағы N 99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87" w:id="23"/>
    <w:p>
      <w:pPr>
        <w:spacing w:after="0"/>
        <w:ind w:left="0"/>
        <w:jc w:val="both"/>
      </w:pPr>
      <w:r>
        <w:rPr>
          <w:rFonts w:ascii="Times New Roman"/>
          <w:b w:val="false"/>
          <w:i w:val="false"/>
          <w:color w:val="000000"/>
          <w:sz w:val="28"/>
        </w:rPr>
        <w:t>
</w:t>
      </w:r>
      <w:r>
        <w:rPr>
          <w:rFonts w:ascii="Times New Roman"/>
          <w:b/>
          <w:i w:val="false"/>
          <w:color w:val="000000"/>
          <w:sz w:val="28"/>
        </w:rPr>
        <w:t xml:space="preserve">          Корреспонденттiк шот ашу туралы хабарлама </w:t>
      </w:r>
    </w:p>
    <w:bookmarkEnd w:id="23"/>
    <w:p>
      <w:pPr>
        <w:spacing w:after="0"/>
        <w:ind w:left="0"/>
        <w:jc w:val="both"/>
      </w:pPr>
      <w:r>
        <w:rPr>
          <w:rFonts w:ascii="Times New Roman"/>
          <w:b w:val="false"/>
          <w:i w:val="false"/>
          <w:color w:val="000000"/>
          <w:sz w:val="28"/>
        </w:rPr>
        <w:t xml:space="preserve">Банктiң және/немесе банктiк емес ұйымның (Респонденттiң)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Банк контрагентiнiң және/немесе банктiк емес ұйымның  </w:t>
      </w:r>
      <w:r>
        <w:br/>
      </w:r>
      <w:r>
        <w:rPr>
          <w:rFonts w:ascii="Times New Roman"/>
          <w:b w:val="false"/>
          <w:i w:val="false"/>
          <w:color w:val="000000"/>
          <w:sz w:val="28"/>
        </w:rPr>
        <w:t xml:space="preserve">
(Корреспонденттiң)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i w:val="false"/>
          <w:color w:val="000000"/>
          <w:sz w:val="28"/>
        </w:rPr>
        <w:t xml:space="preserve">                    Есеп айырысу тәртiбi </w:t>
      </w:r>
    </w:p>
    <w:p>
      <w:pPr>
        <w:spacing w:after="0"/>
        <w:ind w:left="0"/>
        <w:jc w:val="both"/>
      </w:pPr>
      <w:r>
        <w:rPr>
          <w:rFonts w:ascii="Times New Roman"/>
          <w:b w:val="false"/>
          <w:i w:val="false"/>
          <w:color w:val="000000"/>
          <w:sz w:val="28"/>
        </w:rPr>
        <w:t xml:space="preserve">1. Ақша төлемдері мен аударымдарын жүргізу: </w:t>
      </w:r>
      <w:r>
        <w:br/>
      </w:r>
      <w:r>
        <w:rPr>
          <w:rFonts w:ascii="Times New Roman"/>
          <w:b w:val="false"/>
          <w:i w:val="false"/>
          <w:color w:val="000000"/>
          <w:sz w:val="28"/>
        </w:rPr>
        <w:t xml:space="preserve">
__ Hoc Tpo-шотқа </w:t>
      </w:r>
      <w:r>
        <w:br/>
      </w:r>
      <w:r>
        <w:rPr>
          <w:rFonts w:ascii="Times New Roman"/>
          <w:b w:val="false"/>
          <w:i w:val="false"/>
          <w:color w:val="000000"/>
          <w:sz w:val="28"/>
        </w:rPr>
        <w:t xml:space="preserve">
__ Лоро-шотқа </w:t>
      </w:r>
      <w:r>
        <w:br/>
      </w:r>
      <w:r>
        <w:rPr>
          <w:rFonts w:ascii="Times New Roman"/>
          <w:b w:val="false"/>
          <w:i w:val="false"/>
          <w:color w:val="000000"/>
          <w:sz w:val="28"/>
        </w:rPr>
        <w:t xml:space="preserve">
ақша аудару арқылы жүзеге асырылады. </w:t>
      </w:r>
    </w:p>
    <w:p>
      <w:pPr>
        <w:spacing w:after="0"/>
        <w:ind w:left="0"/>
        <w:jc w:val="both"/>
      </w:pPr>
      <w:r>
        <w:rPr>
          <w:rFonts w:ascii="Times New Roman"/>
          <w:b w:val="false"/>
          <w:i w:val="false"/>
          <w:color w:val="000000"/>
          <w:sz w:val="28"/>
        </w:rPr>
        <w:t xml:space="preserve">2. Шот: </w:t>
      </w:r>
      <w:r>
        <w:br/>
      </w:r>
      <w:r>
        <w:rPr>
          <w:rFonts w:ascii="Times New Roman"/>
          <w:b w:val="false"/>
          <w:i w:val="false"/>
          <w:color w:val="000000"/>
          <w:sz w:val="28"/>
        </w:rPr>
        <w:t xml:space="preserve">
__ клиент төлемдерiн жасау </w:t>
      </w:r>
      <w:r>
        <w:br/>
      </w:r>
      <w:r>
        <w:rPr>
          <w:rFonts w:ascii="Times New Roman"/>
          <w:b w:val="false"/>
          <w:i w:val="false"/>
          <w:color w:val="000000"/>
          <w:sz w:val="28"/>
        </w:rPr>
        <w:t xml:space="preserve">
__ банктiк басқа ақша төлемдері мен аударымдары жасау </w:t>
      </w:r>
      <w:r>
        <w:br/>
      </w:r>
      <w:r>
        <w:rPr>
          <w:rFonts w:ascii="Times New Roman"/>
          <w:b w:val="false"/>
          <w:i w:val="false"/>
          <w:color w:val="000000"/>
          <w:sz w:val="28"/>
        </w:rPr>
        <w:t xml:space="preserve">
__ карточкалар бойынша есеп айырысу </w:t>
      </w:r>
      <w:r>
        <w:br/>
      </w:r>
      <w:r>
        <w:rPr>
          <w:rFonts w:ascii="Times New Roman"/>
          <w:b w:val="false"/>
          <w:i w:val="false"/>
          <w:color w:val="000000"/>
          <w:sz w:val="28"/>
        </w:rPr>
        <w:t xml:space="preserve">
__ Банктің қолма-қол ақшамен операциялары (ақша есептеу/алу) </w:t>
      </w:r>
      <w:r>
        <w:br/>
      </w:r>
      <w:r>
        <w:rPr>
          <w:rFonts w:ascii="Times New Roman"/>
          <w:b w:val="false"/>
          <w:i w:val="false"/>
          <w:color w:val="000000"/>
          <w:sz w:val="28"/>
        </w:rPr>
        <w:t xml:space="preserve">
__ басқа ақша төлемдері мен аударымдары үшiн (нұсқасы көрсетiлсiн) _________________________________________________________ашылды. </w:t>
      </w:r>
    </w:p>
    <w:p>
      <w:pPr>
        <w:spacing w:after="0"/>
        <w:ind w:left="0"/>
        <w:jc w:val="both"/>
      </w:pPr>
      <w:r>
        <w:rPr>
          <w:rFonts w:ascii="Times New Roman"/>
          <w:b w:val="false"/>
          <w:i w:val="false"/>
          <w:color w:val="000000"/>
          <w:sz w:val="28"/>
        </w:rPr>
        <w:t xml:space="preserve">3. Операциялық күн соңындағы қалдық: </w:t>
      </w:r>
      <w:r>
        <w:br/>
      </w:r>
      <w:r>
        <w:rPr>
          <w:rFonts w:ascii="Times New Roman"/>
          <w:b w:val="false"/>
          <w:i w:val="false"/>
          <w:color w:val="000000"/>
          <w:sz w:val="28"/>
        </w:rPr>
        <w:t xml:space="preserve">
__ нөлге тең </w:t>
      </w:r>
      <w:r>
        <w:br/>
      </w:r>
      <w:r>
        <w:rPr>
          <w:rFonts w:ascii="Times New Roman"/>
          <w:b w:val="false"/>
          <w:i w:val="false"/>
          <w:color w:val="000000"/>
          <w:sz w:val="28"/>
        </w:rPr>
        <w:t xml:space="preserve">
__ қалдықтың төмендетiлмейтiн деңгейi шартта көзделген </w:t>
      </w:r>
      <w:r>
        <w:br/>
      </w:r>
      <w:r>
        <w:rPr>
          <w:rFonts w:ascii="Times New Roman"/>
          <w:b w:val="false"/>
          <w:i w:val="false"/>
          <w:color w:val="000000"/>
          <w:sz w:val="28"/>
        </w:rPr>
        <w:t xml:space="preserve">
__ қалдықтың шарттың талаптарына қатысты емес, өзгермелi деңгейi </w:t>
      </w:r>
    </w:p>
    <w:p>
      <w:pPr>
        <w:spacing w:after="0"/>
        <w:ind w:left="0"/>
        <w:jc w:val="both"/>
      </w:pPr>
      <w:r>
        <w:rPr>
          <w:rFonts w:ascii="Times New Roman"/>
          <w:b w:val="false"/>
          <w:i w:val="false"/>
          <w:color w:val="000000"/>
          <w:sz w:val="28"/>
        </w:rPr>
        <w:t xml:space="preserve">Корреспонденттiк шот ашылған күн 20__ жылғы "___" ______ </w:t>
      </w:r>
    </w:p>
    <w:p>
      <w:pPr>
        <w:spacing w:after="0"/>
        <w:ind w:left="0"/>
        <w:jc w:val="both"/>
      </w:pPr>
      <w:r>
        <w:rPr>
          <w:rFonts w:ascii="Times New Roman"/>
          <w:b w:val="false"/>
          <w:i/>
          <w:color w:val="000000"/>
          <w:sz w:val="28"/>
        </w:rPr>
        <w:t xml:space="preserve">Басшы        _______________   __________________ </w:t>
      </w:r>
      <w:r>
        <w:br/>
      </w:r>
      <w:r>
        <w:rPr>
          <w:rFonts w:ascii="Times New Roman"/>
          <w:b w:val="false"/>
          <w:i w:val="false"/>
          <w:color w:val="000000"/>
          <w:sz w:val="28"/>
        </w:rPr>
        <w:t>
</w:t>
      </w:r>
      <w:r>
        <w:rPr>
          <w:rFonts w:ascii="Times New Roman"/>
          <w:b w:val="false"/>
          <w:i/>
          <w:color w:val="000000"/>
          <w:sz w:val="28"/>
        </w:rPr>
        <w:t xml:space="preserve">                (аты-жөнi)             қолы </w:t>
      </w:r>
      <w:r>
        <w:br/>
      </w:r>
      <w:r>
        <w:rPr>
          <w:rFonts w:ascii="Times New Roman"/>
          <w:b w:val="false"/>
          <w:i w:val="false"/>
          <w:color w:val="000000"/>
          <w:sz w:val="28"/>
        </w:rPr>
        <w:t>
</w:t>
      </w:r>
      <w:r>
        <w:rPr>
          <w:rFonts w:ascii="Times New Roman"/>
          <w:b w:val="false"/>
          <w:i/>
          <w:color w:val="000000"/>
          <w:sz w:val="28"/>
        </w:rPr>
        <w:t xml:space="preserve">Бас бухгалтер _______________   __________________ </w:t>
      </w:r>
      <w:r>
        <w:br/>
      </w:r>
      <w:r>
        <w:rPr>
          <w:rFonts w:ascii="Times New Roman"/>
          <w:b w:val="false"/>
          <w:i w:val="false"/>
          <w:color w:val="000000"/>
          <w:sz w:val="28"/>
        </w:rPr>
        <w:t>
</w:t>
      </w:r>
      <w:r>
        <w:rPr>
          <w:rFonts w:ascii="Times New Roman"/>
          <w:b w:val="false"/>
          <w:i/>
          <w:color w:val="000000"/>
          <w:sz w:val="28"/>
        </w:rPr>
        <w:t xml:space="preserve">                 (аты-жөнi)             қолы </w:t>
      </w:r>
    </w:p>
    <w:bookmarkStart w:name="z32" w:id="24"/>
    <w:p>
      <w:pPr>
        <w:spacing w:after="0"/>
        <w:ind w:left="0"/>
        <w:jc w:val="both"/>
      </w:pPr>
      <w:r>
        <w:rPr>
          <w:rFonts w:ascii="Times New Roman"/>
          <w:b w:val="false"/>
          <w:i w:val="false"/>
          <w:color w:val="000000"/>
          <w:sz w:val="28"/>
        </w:rPr>
        <w:t xml:space="preserve">
                                  Банктердің арасында, сондай-ақ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екiншi деңгейдегi банктерi мен </w:t>
      </w:r>
      <w:r>
        <w:br/>
      </w: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түрлерiн жүзеге асыратын ұйымдарының </w:t>
      </w:r>
      <w:r>
        <w:br/>
      </w:r>
      <w:r>
        <w:rPr>
          <w:rFonts w:ascii="Times New Roman"/>
          <w:b w:val="false"/>
          <w:i w:val="false"/>
          <w:color w:val="000000"/>
          <w:sz w:val="28"/>
        </w:rPr>
        <w:t xml:space="preserve">
                               арасында корреспонденттiк қатынастар </w:t>
      </w:r>
      <w:r>
        <w:br/>
      </w:r>
      <w:r>
        <w:rPr>
          <w:rFonts w:ascii="Times New Roman"/>
          <w:b w:val="false"/>
          <w:i w:val="false"/>
          <w:color w:val="000000"/>
          <w:sz w:val="28"/>
        </w:rPr>
        <w:t xml:space="preserve">
                                         орнату ережесiне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ff0000"/>
          <w:sz w:val="28"/>
        </w:rPr>
        <w:t xml:space="preserve">      Ескерту: 2-қосымшамен толықтырылды, өзгертулер енгізілді - ҚР Ұлттық Банкі Басқармасының 2003 жылғы 31 қаңтардағы N 21 </w:t>
      </w:r>
      <w:r>
        <w:rPr>
          <w:rFonts w:ascii="Times New Roman"/>
          <w:b w:val="false"/>
          <w:i w:val="false"/>
          <w:color w:val="ff0000"/>
          <w:sz w:val="28"/>
        </w:rPr>
        <w:t>қаулысымен</w:t>
      </w:r>
      <w:r>
        <w:rPr>
          <w:rFonts w:ascii="Times New Roman"/>
          <w:b w:val="false"/>
          <w:i w:val="false"/>
          <w:color w:val="ff0000"/>
          <w:sz w:val="28"/>
        </w:rPr>
        <w:t xml:space="preserve">,  2004 жылғы 22 маусымдағы N 99 </w:t>
      </w:r>
      <w:r>
        <w:rPr>
          <w:rFonts w:ascii="Times New Roman"/>
          <w:b w:val="false"/>
          <w:i w:val="false"/>
          <w:color w:val="ff0000"/>
          <w:sz w:val="28"/>
        </w:rPr>
        <w:t>қаулысымен</w:t>
      </w:r>
      <w:r>
        <w:rPr>
          <w:rFonts w:ascii="Times New Roman"/>
          <w:b w:val="false"/>
          <w:i w:val="false"/>
          <w:color w:val="ff0000"/>
          <w:sz w:val="28"/>
        </w:rPr>
        <w:t xml:space="preserve">, 2005 жылғы 29 желтоқсандағы N 177 </w:t>
      </w:r>
      <w:r>
        <w:rPr>
          <w:rFonts w:ascii="Times New Roman"/>
          <w:b w:val="false"/>
          <w:i w:val="false"/>
          <w:color w:val="ff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Банктiң немесе банктiк емес ұйымның банктiк бiрегейлендiру </w:t>
      </w:r>
      <w:r>
        <w:br/>
      </w:r>
      <w:r>
        <w:rPr>
          <w:rFonts w:ascii="Times New Roman"/>
          <w:b w:val="false"/>
          <w:i w:val="false"/>
          <w:color w:val="000000"/>
          <w:sz w:val="28"/>
        </w:rPr>
        <w:t xml:space="preserve">
коды (бұдан әрi - ББК) _____________________________ </w:t>
      </w:r>
    </w:p>
    <w:p>
      <w:pPr>
        <w:spacing w:after="0"/>
        <w:ind w:left="0"/>
        <w:jc w:val="both"/>
      </w:pPr>
      <w:r>
        <w:rPr>
          <w:rFonts w:ascii="Times New Roman"/>
          <w:b w:val="false"/>
          <w:i w:val="false"/>
          <w:color w:val="000000"/>
          <w:sz w:val="28"/>
        </w:rPr>
        <w:t xml:space="preserve">   Банктiң немесе банктiк емес ұйымның атауы ______________________ </w:t>
      </w:r>
    </w:p>
    <w:p>
      <w:pPr>
        <w:spacing w:after="0"/>
        <w:ind w:left="0"/>
        <w:jc w:val="both"/>
      </w:pPr>
      <w:r>
        <w:rPr>
          <w:rFonts w:ascii="Times New Roman"/>
          <w:b w:val="false"/>
          <w:i w:val="false"/>
          <w:color w:val="000000"/>
          <w:sz w:val="28"/>
        </w:rPr>
        <w:t xml:space="preserve">        ____ ____ _____ бастап __ </w:t>
      </w:r>
      <w:r>
        <w:rPr>
          <w:rFonts w:ascii="Times New Roman"/>
          <w:b/>
          <w:i w:val="false"/>
          <w:color w:val="000000"/>
          <w:sz w:val="28"/>
        </w:rPr>
        <w:t xml:space="preserve">____ _____ ______  </w:t>
      </w:r>
      <w:r>
        <w:rPr>
          <w:rFonts w:ascii="Times New Roman"/>
          <w:b w:val="false"/>
          <w:i w:val="false"/>
          <w:color w:val="000000"/>
          <w:sz w:val="28"/>
        </w:rPr>
        <w:t xml:space="preserve">аралығындағы </w:t>
      </w:r>
      <w:r>
        <w:br/>
      </w:r>
      <w:r>
        <w:rPr>
          <w:rFonts w:ascii="Times New Roman"/>
          <w:b w:val="false"/>
          <w:i w:val="false"/>
          <w:color w:val="000000"/>
          <w:sz w:val="28"/>
        </w:rPr>
        <w:t xml:space="preserve">
        жыл  күні  айы          жыл    күні   айы                </w:t>
      </w:r>
      <w:r>
        <w:br/>
      </w:r>
      <w:r>
        <w:rPr>
          <w:rFonts w:ascii="Times New Roman"/>
          <w:b w:val="false"/>
          <w:i w:val="false"/>
          <w:color w:val="000000"/>
          <w:sz w:val="28"/>
        </w:rPr>
        <w:t>
</w:t>
      </w:r>
      <w:r>
        <w:rPr>
          <w:rFonts w:ascii="Times New Roman"/>
          <w:b/>
          <w:i w:val="false"/>
          <w:color w:val="000000"/>
          <w:sz w:val="28"/>
        </w:rPr>
        <w:t xml:space="preserve">        корреспонденттiк шоттар арқылы жүзеге асырылатын </w:t>
      </w:r>
      <w:r>
        <w:br/>
      </w:r>
      <w:r>
        <w:rPr>
          <w:rFonts w:ascii="Times New Roman"/>
          <w:b w:val="false"/>
          <w:i w:val="false"/>
          <w:color w:val="000000"/>
          <w:sz w:val="28"/>
        </w:rPr>
        <w:t>
</w:t>
      </w:r>
      <w:r>
        <w:rPr>
          <w:rFonts w:ascii="Times New Roman"/>
          <w:b/>
          <w:i w:val="false"/>
          <w:color w:val="000000"/>
          <w:sz w:val="28"/>
        </w:rPr>
        <w:t xml:space="preserve">        басқа ақша төлемдері мен аударымдарының саны және </w:t>
      </w:r>
      <w:r>
        <w:br/>
      </w:r>
      <w:r>
        <w:rPr>
          <w:rFonts w:ascii="Times New Roman"/>
          <w:b w:val="false"/>
          <w:i w:val="false"/>
          <w:color w:val="000000"/>
          <w:sz w:val="28"/>
        </w:rPr>
        <w:t>
</w:t>
      </w:r>
      <w:r>
        <w:rPr>
          <w:rFonts w:ascii="Times New Roman"/>
          <w:b/>
          <w:i w:val="false"/>
          <w:color w:val="000000"/>
          <w:sz w:val="28"/>
        </w:rPr>
        <w:t xml:space="preserve">                      көлемi туралы мәлiмет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313"/>
        <w:gridCol w:w="853"/>
        <w:gridCol w:w="1453"/>
        <w:gridCol w:w="1553"/>
        <w:gridCol w:w="1693"/>
        <w:gridCol w:w="1533"/>
        <w:gridCol w:w="1353"/>
        <w:gridCol w:w="1653"/>
      </w:tblGrid>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банктiк </w:t>
            </w:r>
            <w:r>
              <w:br/>
            </w:r>
            <w:r>
              <w:rPr>
                <w:rFonts w:ascii="Times New Roman"/>
                <w:b w:val="false"/>
                <w:i w:val="false"/>
                <w:color w:val="000000"/>
                <w:sz w:val="20"/>
              </w:rPr>
              <w:t xml:space="preserve">
емес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ББК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тің </w:t>
            </w:r>
            <w:r>
              <w:br/>
            </w:r>
            <w:r>
              <w:rPr>
                <w:rFonts w:ascii="Times New Roman"/>
                <w:b w:val="false"/>
                <w:i w:val="false"/>
                <w:color w:val="000000"/>
                <w:sz w:val="20"/>
              </w:rPr>
              <w:t xml:space="preserve">
ББК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 белгiлеу  </w:t>
            </w:r>
            <w:r>
              <w:br/>
            </w:r>
            <w:r>
              <w:rPr>
                <w:rFonts w:ascii="Times New Roman"/>
                <w:b w:val="false"/>
                <w:i w:val="false"/>
                <w:color w:val="000000"/>
                <w:sz w:val="20"/>
              </w:rPr>
              <w:t xml:space="preserve">
(ностро/Лоро)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төлем. </w:t>
            </w:r>
            <w:r>
              <w:br/>
            </w:r>
            <w:r>
              <w:rPr>
                <w:rFonts w:ascii="Times New Roman"/>
                <w:b w:val="false"/>
                <w:i w:val="false"/>
                <w:color w:val="000000"/>
                <w:sz w:val="20"/>
              </w:rPr>
              <w:t xml:space="preserve">
дердің және/ </w:t>
            </w:r>
            <w:r>
              <w:br/>
            </w:r>
            <w:r>
              <w:rPr>
                <w:rFonts w:ascii="Times New Roman"/>
                <w:b w:val="false"/>
                <w:i w:val="false"/>
                <w:color w:val="000000"/>
                <w:sz w:val="20"/>
              </w:rPr>
              <w:t xml:space="preserve">
немесе аударым. </w:t>
            </w:r>
            <w:r>
              <w:br/>
            </w:r>
            <w:r>
              <w:rPr>
                <w:rFonts w:ascii="Times New Roman"/>
                <w:b w:val="false"/>
                <w:i w:val="false"/>
                <w:color w:val="000000"/>
                <w:sz w:val="20"/>
              </w:rPr>
              <w:t xml:space="preserve">
дарының көлемі (теңге.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төлем. </w:t>
            </w:r>
            <w:r>
              <w:br/>
            </w:r>
            <w:r>
              <w:rPr>
                <w:rFonts w:ascii="Times New Roman"/>
                <w:b w:val="false"/>
                <w:i w:val="false"/>
                <w:color w:val="000000"/>
                <w:sz w:val="20"/>
              </w:rPr>
              <w:t xml:space="preserve">
дердің және/ </w:t>
            </w:r>
            <w:r>
              <w:br/>
            </w:r>
            <w:r>
              <w:rPr>
                <w:rFonts w:ascii="Times New Roman"/>
                <w:b w:val="false"/>
                <w:i w:val="false"/>
                <w:color w:val="000000"/>
                <w:sz w:val="20"/>
              </w:rPr>
              <w:t xml:space="preserve">
немесе аударым. </w:t>
            </w:r>
            <w:r>
              <w:br/>
            </w:r>
            <w:r>
              <w:rPr>
                <w:rFonts w:ascii="Times New Roman"/>
                <w:b w:val="false"/>
                <w:i w:val="false"/>
                <w:color w:val="000000"/>
                <w:sz w:val="20"/>
              </w:rPr>
              <w:t xml:space="preserve">
дарының саны (бірліктермен)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төлемі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рымы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шот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төлемі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рымы жібер. </w:t>
            </w:r>
            <w:r>
              <w:br/>
            </w:r>
            <w:r>
              <w:rPr>
                <w:rFonts w:ascii="Times New Roman"/>
                <w:b w:val="false"/>
                <w:i w:val="false"/>
                <w:color w:val="000000"/>
                <w:sz w:val="20"/>
              </w:rPr>
              <w:t xml:space="preserve">
ілген шот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Аынған. </w:t>
            </w:r>
            <w:r>
              <w:br/>
            </w:r>
            <w:r>
              <w:rPr>
                <w:rFonts w:ascii="Times New Roman"/>
                <w:b w:val="false"/>
                <w:i w:val="false"/>
                <w:color w:val="000000"/>
                <w:sz w:val="20"/>
              </w:rPr>
              <w:t xml:space="preserve">
дары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 </w:t>
            </w:r>
            <w:r>
              <w:br/>
            </w:r>
            <w:r>
              <w:rPr>
                <w:rFonts w:ascii="Times New Roman"/>
                <w:b w:val="false"/>
                <w:i w:val="false"/>
                <w:color w:val="000000"/>
                <w:sz w:val="20"/>
              </w:rPr>
              <w:t xml:space="preserve">
ілген. </w:t>
            </w:r>
            <w:r>
              <w:br/>
            </w:r>
            <w:r>
              <w:rPr>
                <w:rFonts w:ascii="Times New Roman"/>
                <w:b w:val="false"/>
                <w:i w:val="false"/>
                <w:color w:val="000000"/>
                <w:sz w:val="20"/>
              </w:rPr>
              <w:t xml:space="preserve">
дері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 </w:t>
            </w:r>
            <w:r>
              <w:br/>
            </w:r>
            <w:r>
              <w:rPr>
                <w:rFonts w:ascii="Times New Roman"/>
                <w:b w:val="false"/>
                <w:i w:val="false"/>
                <w:color w:val="000000"/>
                <w:sz w:val="20"/>
              </w:rPr>
              <w:t xml:space="preserve">
ілген. </w:t>
            </w:r>
            <w:r>
              <w:br/>
            </w:r>
            <w:r>
              <w:rPr>
                <w:rFonts w:ascii="Times New Roman"/>
                <w:b w:val="false"/>
                <w:i w:val="false"/>
                <w:color w:val="000000"/>
                <w:sz w:val="20"/>
              </w:rPr>
              <w:t xml:space="preserve">
дері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color w:val="000000"/>
          <w:sz w:val="28"/>
        </w:rPr>
        <w:t xml:space="preserve">Басшы         _________________ (аты-жөнi) </w:t>
      </w:r>
    </w:p>
    <w:p>
      <w:pPr>
        <w:spacing w:after="0"/>
        <w:ind w:left="0"/>
        <w:jc w:val="both"/>
      </w:pPr>
      <w:r>
        <w:rPr>
          <w:rFonts w:ascii="Times New Roman"/>
          <w:b w:val="false"/>
          <w:i/>
          <w:color w:val="000000"/>
          <w:sz w:val="28"/>
        </w:rPr>
        <w:t xml:space="preserve">Бас бухгалтер _________________ (аты-жөнi) </w:t>
      </w:r>
    </w:p>
    <w:p>
      <w:pPr>
        <w:spacing w:after="0"/>
        <w:ind w:left="0"/>
        <w:jc w:val="both"/>
      </w:pPr>
      <w:r>
        <w:rPr>
          <w:rFonts w:ascii="Times New Roman"/>
          <w:b w:val="false"/>
          <w:i/>
          <w:color w:val="000000"/>
          <w:sz w:val="28"/>
        </w:rPr>
        <w:t xml:space="preserve">Орындаушы     _________________ (аты-жөнi)  телефоны _________ </w:t>
      </w:r>
    </w:p>
    <w:bookmarkStart w:name="z88" w:id="25"/>
    <w:p>
      <w:pPr>
        <w:spacing w:after="0"/>
        <w:ind w:left="0"/>
        <w:jc w:val="left"/>
      </w:pPr>
      <w:r>
        <w:rPr>
          <w:rFonts w:ascii="Times New Roman"/>
          <w:b/>
          <w:i w:val="false"/>
          <w:color w:val="000000"/>
        </w:rPr>
        <w:t xml:space="preserve"> 
     Корреспонденттiк шоттар арқылы жүзуге асырылған  ақша  төлемдерінің және аударымдарының саны және көлемi туралы мәлiметтердi толтыру жөнiндегi ереже </w:t>
      </w:r>
    </w:p>
    <w:bookmarkEnd w:id="25"/>
    <w:p>
      <w:pPr>
        <w:spacing w:after="0"/>
        <w:ind w:left="0"/>
        <w:jc w:val="both"/>
      </w:pPr>
      <w:r>
        <w:rPr>
          <w:rFonts w:ascii="Times New Roman"/>
          <w:b w:val="false"/>
          <w:i w:val="false"/>
          <w:color w:val="ff0000"/>
          <w:sz w:val="28"/>
        </w:rPr>
        <w:t xml:space="preserve">      Ескерту: Ережеге өзгерістер енгізілді - ҚР Ұлттық Банкі Басқармасының 2004 жылғы 22 маусымдағы N 99 </w:t>
      </w:r>
      <w:r>
        <w:rPr>
          <w:rFonts w:ascii="Times New Roman"/>
          <w:b w:val="false"/>
          <w:i w:val="false"/>
          <w:color w:val="ff0000"/>
          <w:sz w:val="28"/>
        </w:rPr>
        <w:t>қаулысымен</w:t>
      </w:r>
      <w:r>
        <w:rPr>
          <w:rFonts w:ascii="Times New Roman"/>
          <w:b w:val="false"/>
          <w:i w:val="false"/>
          <w:color w:val="ff0000"/>
          <w:sz w:val="28"/>
        </w:rPr>
        <w:t xml:space="preserve">, 2005 жылғы 29 желтоқсандағы N 177 </w:t>
      </w:r>
      <w:r>
        <w:rPr>
          <w:rFonts w:ascii="Times New Roman"/>
          <w:b w:val="false"/>
          <w:i w:val="false"/>
          <w:color w:val="ff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89" w:id="26"/>
    <w:p>
      <w:pPr>
        <w:spacing w:after="0"/>
        <w:ind w:left="0"/>
        <w:jc w:val="both"/>
      </w:pPr>
      <w:r>
        <w:rPr>
          <w:rFonts w:ascii="Times New Roman"/>
          <w:b w:val="false"/>
          <w:i w:val="false"/>
          <w:color w:val="000000"/>
          <w:sz w:val="28"/>
        </w:rPr>
        <w:t xml:space="preserve">
      Корреспонденттiк шоттар арқылы жүзеге асырылған ақша төлемдерінің және аударымдарының саны және көлемi туралы мәлiметтер мынадай ақпарат кiретiн 8 бағаннан тұрады: </w:t>
      </w:r>
      <w:r>
        <w:br/>
      </w:r>
      <w:r>
        <w:rPr>
          <w:rFonts w:ascii="Times New Roman"/>
          <w:b w:val="false"/>
          <w:i w:val="false"/>
          <w:color w:val="000000"/>
          <w:sz w:val="28"/>
        </w:rPr>
        <w:t>
</w:t>
      </w:r>
      <w:r>
        <w:rPr>
          <w:rFonts w:ascii="Times New Roman"/>
          <w:b w:val="false"/>
          <w:i w:val="false"/>
          <w:color w:val="000000"/>
          <w:sz w:val="28"/>
        </w:rPr>
        <w:t xml:space="preserve">
      1-баған - Банктiң немесе банктiк емес ұйымның ББК. Мәлiметтер берген банктiң немесе банктiк емес ұйымның банктiк бiрегейлендiру коды; </w:t>
      </w:r>
      <w:r>
        <w:br/>
      </w:r>
      <w:r>
        <w:rPr>
          <w:rFonts w:ascii="Times New Roman"/>
          <w:b w:val="false"/>
          <w:i w:val="false"/>
          <w:color w:val="000000"/>
          <w:sz w:val="28"/>
        </w:rPr>
        <w:t>
</w:t>
      </w:r>
      <w:r>
        <w:rPr>
          <w:rFonts w:ascii="Times New Roman"/>
          <w:b w:val="false"/>
          <w:i w:val="false"/>
          <w:color w:val="000000"/>
          <w:sz w:val="28"/>
        </w:rPr>
        <w:t xml:space="preserve">
      2-баған - Контрагенттiң ББК-ы. Мәлiметтер берген банктiң немесе банктiк емес ұйымның контрагентiнiң банктiк бiрегейлендiру коды; </w:t>
      </w:r>
      <w:r>
        <w:br/>
      </w:r>
      <w:r>
        <w:rPr>
          <w:rFonts w:ascii="Times New Roman"/>
          <w:b w:val="false"/>
          <w:i w:val="false"/>
          <w:color w:val="000000"/>
          <w:sz w:val="28"/>
        </w:rPr>
        <w:t>
</w:t>
      </w:r>
      <w:r>
        <w:rPr>
          <w:rFonts w:ascii="Times New Roman"/>
          <w:b w:val="false"/>
          <w:i w:val="false"/>
          <w:color w:val="000000"/>
          <w:sz w:val="28"/>
        </w:rPr>
        <w:t xml:space="preserve">
      2-1-баған - күні. "Күні айы жылы" форматында операция күнінің күні қойылады. </w:t>
      </w:r>
      <w:r>
        <w:br/>
      </w:r>
      <w:r>
        <w:rPr>
          <w:rFonts w:ascii="Times New Roman"/>
          <w:b w:val="false"/>
          <w:i w:val="false"/>
          <w:color w:val="000000"/>
          <w:sz w:val="28"/>
        </w:rPr>
        <w:t>
</w:t>
      </w:r>
      <w:r>
        <w:rPr>
          <w:rFonts w:ascii="Times New Roman"/>
          <w:b w:val="false"/>
          <w:i w:val="false"/>
          <w:color w:val="000000"/>
          <w:sz w:val="28"/>
        </w:rPr>
        <w:t xml:space="preserve">
      3-баған - ақша төлемі және аударымы алынған шот. Есеп берген банк немесе банктiк емес ұйым ақша төлемдері және аударымдары алған корреспонденттiк шоттың белгiсi қойылады. "Hocтpo" немесе "лоро" белгiлерi қойылады; </w:t>
      </w:r>
      <w:r>
        <w:br/>
      </w:r>
      <w:r>
        <w:rPr>
          <w:rFonts w:ascii="Times New Roman"/>
          <w:b w:val="false"/>
          <w:i w:val="false"/>
          <w:color w:val="000000"/>
          <w:sz w:val="28"/>
        </w:rPr>
        <w:t>
</w:t>
      </w:r>
      <w:r>
        <w:rPr>
          <w:rFonts w:ascii="Times New Roman"/>
          <w:b w:val="false"/>
          <w:i w:val="false"/>
          <w:color w:val="000000"/>
          <w:sz w:val="28"/>
        </w:rPr>
        <w:t xml:space="preserve">
      4-баған - ақша төлемі және аударымы жiберiлген шот. Есеп берген банк немесе банктiк емес ұйым ақша төлемдері және аударымдарды жiберген корреспонденттiк шоттың белгiсi қойылады. "Ностро" немесе "лоро" белгiлерi қойылады; </w:t>
      </w:r>
      <w:r>
        <w:br/>
      </w:r>
      <w:r>
        <w:rPr>
          <w:rFonts w:ascii="Times New Roman"/>
          <w:b w:val="false"/>
          <w:i w:val="false"/>
          <w:color w:val="000000"/>
          <w:sz w:val="28"/>
        </w:rPr>
        <w:t>
</w:t>
      </w:r>
      <w:r>
        <w:rPr>
          <w:rFonts w:ascii="Times New Roman"/>
          <w:b w:val="false"/>
          <w:i w:val="false"/>
          <w:color w:val="000000"/>
          <w:sz w:val="28"/>
        </w:rPr>
        <w:t xml:space="preserve">
      5-баған - алынған ақша төлемдерінің және/немесе аударымдарының көлемі (теңгемен). Корреспонденттік шот арқылы алынған ақша төлемдерінің және/немесе аударымдарының сомасы қойылады. Корреспондент осы бағанға сондай-ақ Респонденттің корреспонденттік шотқа есептеген/корреспонденттік шоттан алған қолма-қол ақшасының сомасын қояды; </w:t>
      </w:r>
      <w:r>
        <w:br/>
      </w:r>
      <w:r>
        <w:rPr>
          <w:rFonts w:ascii="Times New Roman"/>
          <w:b w:val="false"/>
          <w:i w:val="false"/>
          <w:color w:val="000000"/>
          <w:sz w:val="28"/>
        </w:rPr>
        <w:t>
</w:t>
      </w:r>
      <w:r>
        <w:rPr>
          <w:rFonts w:ascii="Times New Roman"/>
          <w:b w:val="false"/>
          <w:i w:val="false"/>
          <w:color w:val="000000"/>
          <w:sz w:val="28"/>
        </w:rPr>
        <w:t xml:space="preserve">
      6-баған - жіберілген ақша төлемдерінің және/немесе аударымдарының көлемі (теңгемен). Корреспонденттік шот арқылы жіберілген ақша төлемдерінің және/немесе аударымдарының сомасы қойылады. Респонденттің өзі осы бағанға сондай-ақ корреспонденттік шотқа есептеген/корреспонденттік шоттан алған қолма-қол ақшасының сомасын қояды; </w:t>
      </w:r>
      <w:r>
        <w:br/>
      </w:r>
      <w:r>
        <w:rPr>
          <w:rFonts w:ascii="Times New Roman"/>
          <w:b w:val="false"/>
          <w:i w:val="false"/>
          <w:color w:val="000000"/>
          <w:sz w:val="28"/>
        </w:rPr>
        <w:t>
</w:t>
      </w:r>
      <w:r>
        <w:rPr>
          <w:rFonts w:ascii="Times New Roman"/>
          <w:b w:val="false"/>
          <w:i w:val="false"/>
          <w:color w:val="000000"/>
          <w:sz w:val="28"/>
        </w:rPr>
        <w:t xml:space="preserve">
      7-баған - алынған ақша төлемдерінің және/немесе аударымдарының саны (бірліктермен). Корреспонденттік шот арқылы алынған ақша төлемдерінің және/немесе аударымдарының саны қойылады. Корреспондент осы бағанға сондай-ақ Респонденттің корреспонденттік шотқа есептеген/корреспонденттік шоттан алған ақша аударымдарының санын қояды; </w:t>
      </w:r>
      <w:r>
        <w:br/>
      </w:r>
      <w:r>
        <w:rPr>
          <w:rFonts w:ascii="Times New Roman"/>
          <w:b w:val="false"/>
          <w:i w:val="false"/>
          <w:color w:val="000000"/>
          <w:sz w:val="28"/>
        </w:rPr>
        <w:t>
</w:t>
      </w:r>
      <w:r>
        <w:rPr>
          <w:rFonts w:ascii="Times New Roman"/>
          <w:b w:val="false"/>
          <w:i w:val="false"/>
          <w:color w:val="000000"/>
          <w:sz w:val="28"/>
        </w:rPr>
        <w:t xml:space="preserve">
      8-баған - жіберілген ақша төлемдерінің және/немесе аударымдарының саны (бірліктермен). Корреспонденттік шот арқылы жіберілген ақша төлемдерінің және/немесе аударымдарының саны қойылады. Респонденттің өзі осы бағанға сондай-ақ корреспонденттік шотқа есептеген/корреспонденттік шоттан алған ақша аударымдарының санын қояды. </w:t>
      </w:r>
    </w:p>
    <w:bookmarkEnd w:id="26"/>
    <w:bookmarkStart w:name="z33" w:id="27"/>
    <w:p>
      <w:pPr>
        <w:spacing w:after="0"/>
        <w:ind w:left="0"/>
        <w:jc w:val="both"/>
      </w:pPr>
      <w:r>
        <w:rPr>
          <w:rFonts w:ascii="Times New Roman"/>
          <w:b w:val="false"/>
          <w:i w:val="false"/>
          <w:color w:val="000000"/>
          <w:sz w:val="28"/>
        </w:rPr>
        <w:t xml:space="preserve">
Банктердің арасында, сондай-ақ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екiншi деңгейдегi банктерi мен    </w:t>
      </w:r>
      <w:r>
        <w:br/>
      </w: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түрлерiн жүзеге асыратын ұйымдарының </w:t>
      </w:r>
      <w:r>
        <w:br/>
      </w:r>
      <w:r>
        <w:rPr>
          <w:rFonts w:ascii="Times New Roman"/>
          <w:b w:val="false"/>
          <w:i w:val="false"/>
          <w:color w:val="000000"/>
          <w:sz w:val="28"/>
        </w:rPr>
        <w:t xml:space="preserve">
арасында корреспонденттiк қатынастар </w:t>
      </w:r>
      <w:r>
        <w:br/>
      </w:r>
      <w:r>
        <w:rPr>
          <w:rFonts w:ascii="Times New Roman"/>
          <w:b w:val="false"/>
          <w:i w:val="false"/>
          <w:color w:val="000000"/>
          <w:sz w:val="28"/>
        </w:rPr>
        <w:t xml:space="preserve">
орнату ережесiне          </w:t>
      </w:r>
      <w:r>
        <w:br/>
      </w:r>
      <w:r>
        <w:rPr>
          <w:rFonts w:ascii="Times New Roman"/>
          <w:b w:val="false"/>
          <w:i w:val="false"/>
          <w:color w:val="000000"/>
          <w:sz w:val="28"/>
        </w:rPr>
        <w:t xml:space="preserve">
3-қосымша             </w:t>
      </w:r>
    </w:p>
    <w:bookmarkEnd w:id="27"/>
    <w:p>
      <w:pPr>
        <w:spacing w:after="0"/>
        <w:ind w:left="0"/>
        <w:jc w:val="both"/>
      </w:pPr>
      <w:r>
        <w:rPr>
          <w:rFonts w:ascii="Times New Roman"/>
          <w:b w:val="false"/>
          <w:i w:val="false"/>
          <w:color w:val="ff0000"/>
          <w:sz w:val="28"/>
        </w:rPr>
        <w:t xml:space="preserve">      Ескерту: 3-қосымшамен толықтырылды - ҚР Ұлттық Банкі Басқармасының 2003 жылғы 31 қаңтардағы N 21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ff0000"/>
          <w:sz w:val="28"/>
        </w:rPr>
        <w:t xml:space="preserve">
       Ескерту: 3-қосымша алынып тасталды - ҚР Ұлттық Банкі Басқармасының 2004 жылғы 22 маусымдағы N 99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99" w:id="28"/>
    <w:p>
      <w:pPr>
        <w:spacing w:after="0"/>
        <w:ind w:left="0"/>
        <w:jc w:val="both"/>
      </w:pPr>
      <w:r>
        <w:rPr>
          <w:rFonts w:ascii="Times New Roman"/>
          <w:b w:val="false"/>
          <w:i w:val="false"/>
          <w:color w:val="000000"/>
          <w:sz w:val="28"/>
        </w:rPr>
        <w:t xml:space="preserve">
                                          Банктердің арасында, </w:t>
      </w:r>
      <w:r>
        <w:br/>
      </w:r>
      <w:r>
        <w:rPr>
          <w:rFonts w:ascii="Times New Roman"/>
          <w:b w:val="false"/>
          <w:i w:val="false"/>
          <w:color w:val="000000"/>
          <w:sz w:val="28"/>
        </w:rPr>
        <w:t xml:space="preserve">
                                       сондай-ақ банктер мен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ұйымдарының арасында </w:t>
      </w:r>
      <w:r>
        <w:br/>
      </w:r>
      <w:r>
        <w:rPr>
          <w:rFonts w:ascii="Times New Roman"/>
          <w:b w:val="false"/>
          <w:i w:val="false"/>
          <w:color w:val="000000"/>
          <w:sz w:val="28"/>
        </w:rPr>
        <w:t xml:space="preserve">
                                       корреспонденттік қатынастар </w:t>
      </w:r>
      <w:r>
        <w:br/>
      </w:r>
      <w:r>
        <w:rPr>
          <w:rFonts w:ascii="Times New Roman"/>
          <w:b w:val="false"/>
          <w:i w:val="false"/>
          <w:color w:val="000000"/>
          <w:sz w:val="28"/>
        </w:rPr>
        <w:t xml:space="preserve">
                                        орнату ережесіне 4-қосымша </w:t>
      </w:r>
    </w:p>
    <w:bookmarkEnd w:id="28"/>
    <w:p>
      <w:pPr>
        <w:spacing w:after="0"/>
        <w:ind w:left="0"/>
        <w:jc w:val="both"/>
      </w:pPr>
      <w:r>
        <w:rPr>
          <w:rFonts w:ascii="Times New Roman"/>
          <w:b w:val="false"/>
          <w:i w:val="false"/>
          <w:color w:val="ff0000"/>
          <w:sz w:val="28"/>
        </w:rPr>
        <w:t xml:space="preserve">      Ескерту: 4-қосымшамен толықтырылды - ҚР Ұлттық Банкі Басқармасының 2005 жылғы 29 желтоқсандағы N 177 </w:t>
      </w:r>
      <w:r>
        <w:rPr>
          <w:rFonts w:ascii="Times New Roman"/>
          <w:b w:val="false"/>
          <w:i w:val="false"/>
          <w:color w:val="ff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xml:space="preserve">Банктің немесе банктік емес ұйымның банктік бірегейлендіру коды </w:t>
      </w:r>
      <w:r>
        <w:br/>
      </w:r>
      <w:r>
        <w:rPr>
          <w:rFonts w:ascii="Times New Roman"/>
          <w:b w:val="false"/>
          <w:i w:val="false"/>
          <w:color w:val="000000"/>
          <w:sz w:val="28"/>
        </w:rPr>
        <w:t xml:space="preserve">
(бұдан әрі - ББК) _________________________________________________ </w:t>
      </w:r>
      <w:r>
        <w:br/>
      </w:r>
      <w:r>
        <w:rPr>
          <w:rFonts w:ascii="Times New Roman"/>
          <w:b w:val="false"/>
          <w:i w:val="false"/>
          <w:color w:val="000000"/>
          <w:sz w:val="28"/>
        </w:rPr>
        <w:t xml:space="preserve">
Банктің немесе банктік емес ұйымның атауы _________________________ </w:t>
      </w:r>
      <w:r>
        <w:br/>
      </w:r>
      <w:r>
        <w:rPr>
          <w:rFonts w:ascii="Times New Roman"/>
          <w:b w:val="false"/>
          <w:i w:val="false"/>
          <w:color w:val="000000"/>
          <w:sz w:val="28"/>
        </w:rPr>
        <w:t xml:space="preserve">
_____ _____ _________ бастап _______ _____ ________ аралығында </w:t>
      </w:r>
      <w:r>
        <w:br/>
      </w:r>
      <w:r>
        <w:rPr>
          <w:rFonts w:ascii="Times New Roman"/>
          <w:b w:val="false"/>
          <w:i w:val="false"/>
          <w:color w:val="000000"/>
          <w:sz w:val="28"/>
        </w:rPr>
        <w:t xml:space="preserve">
жыл   күні     айы             жыл   күні    айы </w:t>
      </w:r>
    </w:p>
    <w:p>
      <w:pPr>
        <w:spacing w:after="0"/>
        <w:ind w:left="0"/>
        <w:jc w:val="both"/>
      </w:pPr>
      <w:r>
        <w:rPr>
          <w:rFonts w:ascii="Times New Roman"/>
          <w:b/>
          <w:i w:val="false"/>
          <w:color w:val="000000"/>
          <w:sz w:val="28"/>
        </w:rPr>
        <w:t xml:space="preserve">        Корреспонденттерде ашылған корреспонденттік </w:t>
      </w:r>
      <w:r>
        <w:br/>
      </w:r>
      <w:r>
        <w:rPr>
          <w:rFonts w:ascii="Times New Roman"/>
          <w:b w:val="false"/>
          <w:i w:val="false"/>
          <w:color w:val="000000"/>
          <w:sz w:val="28"/>
        </w:rPr>
        <w:t>
</w:t>
      </w:r>
      <w:r>
        <w:rPr>
          <w:rFonts w:ascii="Times New Roman"/>
          <w:b/>
          <w:i w:val="false"/>
          <w:color w:val="000000"/>
          <w:sz w:val="28"/>
        </w:rPr>
        <w:t xml:space="preserve">      шоттардағы ақша қалдықтары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313"/>
        <w:gridCol w:w="3213"/>
        <w:gridCol w:w="415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немесе банктік емес ұйымның (Респонденттің) ББК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 </w:t>
            </w:r>
            <w:r>
              <w:br/>
            </w:r>
            <w:r>
              <w:rPr>
                <w:rFonts w:ascii="Times New Roman"/>
                <w:b w:val="false"/>
                <w:i w:val="false"/>
                <w:color w:val="000000"/>
                <w:sz w:val="20"/>
              </w:rPr>
              <w:t xml:space="preserve">
тің ББК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шоттағы ақша қалдығының сомасы (теңгемен)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 (аты-жөні) </w:t>
      </w:r>
      <w:r>
        <w:br/>
      </w:r>
      <w:r>
        <w:rPr>
          <w:rFonts w:ascii="Times New Roman"/>
          <w:b w:val="false"/>
          <w:i w:val="false"/>
          <w:color w:val="000000"/>
          <w:sz w:val="28"/>
        </w:rPr>
        <w:t xml:space="preserve">
      Бас бухгалтер _________________ (аты-жөні) </w:t>
      </w:r>
      <w:r>
        <w:br/>
      </w:r>
      <w:r>
        <w:rPr>
          <w:rFonts w:ascii="Times New Roman"/>
          <w:b w:val="false"/>
          <w:i w:val="false"/>
          <w:color w:val="000000"/>
          <w:sz w:val="28"/>
        </w:rPr>
        <w:t xml:space="preserve">
      Орындаушы     __________________ (аты-жөні)  </w:t>
      </w:r>
      <w:r>
        <w:br/>
      </w:r>
      <w:r>
        <w:rPr>
          <w:rFonts w:ascii="Times New Roman"/>
          <w:b w:val="false"/>
          <w:i w:val="false"/>
          <w:color w:val="000000"/>
          <w:sz w:val="28"/>
        </w:rPr>
        <w:t xml:space="preserve">
      телефоны      _________ </w:t>
      </w:r>
    </w:p>
    <w:bookmarkStart w:name="z100" w:id="29"/>
    <w:p>
      <w:pPr>
        <w:spacing w:after="0"/>
        <w:ind w:left="0"/>
        <w:jc w:val="left"/>
      </w:pPr>
      <w:r>
        <w:rPr>
          <w:rFonts w:ascii="Times New Roman"/>
          <w:b/>
          <w:i w:val="false"/>
          <w:color w:val="000000"/>
        </w:rPr>
        <w:t xml:space="preserve"> 
Корреспонденттерде ашылған корреспонденттік  </w:t>
      </w:r>
      <w:r>
        <w:br/>
      </w:r>
      <w:r>
        <w:rPr>
          <w:rFonts w:ascii="Times New Roman"/>
          <w:b/>
          <w:i w:val="false"/>
          <w:color w:val="000000"/>
        </w:rPr>
        <w:t xml:space="preserve">
шоттардағы ақша қалдықтары бойынша мәліметтерді </w:t>
      </w:r>
      <w:r>
        <w:br/>
      </w:r>
      <w:r>
        <w:rPr>
          <w:rFonts w:ascii="Times New Roman"/>
          <w:b/>
          <w:i w:val="false"/>
          <w:color w:val="000000"/>
        </w:rPr>
        <w:t xml:space="preserve">
толтыру жөніндегі ереже </w:t>
      </w:r>
    </w:p>
    <w:bookmarkEnd w:id="29"/>
    <w:bookmarkStart w:name="z101" w:id="30"/>
    <w:p>
      <w:pPr>
        <w:spacing w:after="0"/>
        <w:ind w:left="0"/>
        <w:jc w:val="both"/>
      </w:pPr>
      <w:r>
        <w:rPr>
          <w:rFonts w:ascii="Times New Roman"/>
          <w:b w:val="false"/>
          <w:i w:val="false"/>
          <w:color w:val="000000"/>
          <w:sz w:val="28"/>
        </w:rPr>
        <w:t xml:space="preserve">
      Корреспонденттерде ашылған корреспонденттік шоттардағы ақша қалдықтары бойынша мәліметтер мынадай ақпарат енгізілетін 4-бағаннан тұрады: </w:t>
      </w:r>
      <w:r>
        <w:br/>
      </w:r>
      <w:r>
        <w:rPr>
          <w:rFonts w:ascii="Times New Roman"/>
          <w:b w:val="false"/>
          <w:i w:val="false"/>
          <w:color w:val="000000"/>
          <w:sz w:val="28"/>
        </w:rPr>
        <w:t>
</w:t>
      </w:r>
      <w:r>
        <w:rPr>
          <w:rFonts w:ascii="Times New Roman"/>
          <w:b w:val="false"/>
          <w:i w:val="false"/>
          <w:color w:val="000000"/>
          <w:sz w:val="28"/>
        </w:rPr>
        <w:t xml:space="preserve">
      1-баған - күні. "Күні айы жылы" форматында операция күнінің күні қойылады. </w:t>
      </w:r>
      <w:r>
        <w:br/>
      </w:r>
      <w:r>
        <w:rPr>
          <w:rFonts w:ascii="Times New Roman"/>
          <w:b w:val="false"/>
          <w:i w:val="false"/>
          <w:color w:val="000000"/>
          <w:sz w:val="28"/>
        </w:rPr>
        <w:t>
</w:t>
      </w:r>
      <w:r>
        <w:rPr>
          <w:rFonts w:ascii="Times New Roman"/>
          <w:b w:val="false"/>
          <w:i w:val="false"/>
          <w:color w:val="000000"/>
          <w:sz w:val="28"/>
        </w:rPr>
        <w:t xml:space="preserve">
      2-баған - Банктің немесе банктік емес ұйымның (Респонденттің) ББК. Мәліметтер берген банктің немесе банктік емес ұйымның (респонденттің) бірегейлендіру коды қойылады; </w:t>
      </w:r>
      <w:r>
        <w:br/>
      </w:r>
      <w:r>
        <w:rPr>
          <w:rFonts w:ascii="Times New Roman"/>
          <w:b w:val="false"/>
          <w:i w:val="false"/>
          <w:color w:val="000000"/>
          <w:sz w:val="28"/>
        </w:rPr>
        <w:t>
</w:t>
      </w:r>
      <w:r>
        <w:rPr>
          <w:rFonts w:ascii="Times New Roman"/>
          <w:b w:val="false"/>
          <w:i w:val="false"/>
          <w:color w:val="000000"/>
          <w:sz w:val="28"/>
        </w:rPr>
        <w:t xml:space="preserve">
      3-баған - Корреспонденттің ББК. Мәліметтер берген корреспондент банктің немесе банктік емес ұйымның бірегейлендіру коды қойылады; </w:t>
      </w:r>
      <w:r>
        <w:br/>
      </w:r>
      <w:r>
        <w:rPr>
          <w:rFonts w:ascii="Times New Roman"/>
          <w:b w:val="false"/>
          <w:i w:val="false"/>
          <w:color w:val="000000"/>
          <w:sz w:val="28"/>
        </w:rPr>
        <w:t>
</w:t>
      </w:r>
      <w:r>
        <w:rPr>
          <w:rFonts w:ascii="Times New Roman"/>
          <w:b w:val="false"/>
          <w:i w:val="false"/>
          <w:color w:val="000000"/>
          <w:sz w:val="28"/>
        </w:rPr>
        <w:t>
      4-баған - корреспонденттік шоттағы ақша қалдығының сомасы (теңгемен). Операция күнінің аяғында Корреспондентте ашылған корреспонденттік шоттағы ақша қалдығының сомасы қойылады.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