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56b0" w14:textId="b365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министрлiгiнiң көтермелеу түрлерiн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2000 жылғы 12 желтоқсандағы N 1159 бұйрығы. Қазақстан Республикасы Әділет министрлігінде 2001 жылғы 15 қаңтарда N 1361 тіркелді. Күші жойылды - Қазақстан Республикасы Білім және ғылым министрлігінің 2007 жылғы 20 қарашадағы N 373-к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 Білім және ғылым министрлігінің 2007.11.20.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373-к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7 маусымдағы "Бiлiм туралы" Қазақстан Республикасы Заңының 
</w:t>
      </w:r>
      <w:r>
        <w:rPr>
          <w:rFonts w:ascii="Times New Roman"/>
          <w:b w:val="false"/>
          <w:i w:val="false"/>
          <w:color w:val="000000"/>
          <w:sz w:val="28"/>
        </w:rPr>
        <w:t xml:space="preserve"> 30-бабына </w:t>
      </w:r>
      <w:r>
        <w:rPr>
          <w:rFonts w:ascii="Times New Roman"/>
          <w:b w:val="false"/>
          <w:i w:val="false"/>
          <w:color w:val="000000"/>
          <w:sz w:val="28"/>
        </w:rPr>
        <w:t>
 сәйкес және бiлiм беру мен ғылым саласындағы қызметкерлердi көтермелеу және моральдық ынталандыру мақсатында БҰЙЫРАМЫН: 
</w:t>
      </w:r>
      <w:r>
        <w:br/>
      </w:r>
      <w:r>
        <w:rPr>
          <w:rFonts w:ascii="Times New Roman"/>
          <w:b w:val="false"/>
          <w:i w:val="false"/>
          <w:color w:val="000000"/>
          <w:sz w:val="28"/>
        </w:rPr>
        <w:t>
      1. Қазақстан Республикасы Бiлiм және ғылым министрлiгiнiң мынадай көтермелеу түрлерi бекiтiлсiн:
</w:t>
      </w:r>
      <w:r>
        <w:br/>
      </w:r>
      <w:r>
        <w:rPr>
          <w:rFonts w:ascii="Times New Roman"/>
          <w:b w:val="false"/>
          <w:i w:val="false"/>
          <w:color w:val="000000"/>
          <w:sz w:val="28"/>
        </w:rPr>
        <w:t>
     "Қазақстан Республикасының бiлiм беру құрметтi қызметкерi" төске тағатын белгiсi;
</w:t>
      </w:r>
      <w:r>
        <w:br/>
      </w:r>
      <w:r>
        <w:rPr>
          <w:rFonts w:ascii="Times New Roman"/>
          <w:b w:val="false"/>
          <w:i w:val="false"/>
          <w:color w:val="000000"/>
          <w:sz w:val="28"/>
        </w:rPr>
        <w:t>
     "Қазақстан Республикасының ғылымын дамытуға сiңiрген еңбегi үшiн" төске тағатын белгiсi;
</w:t>
      </w:r>
      <w:r>
        <w:br/>
      </w:r>
      <w:r>
        <w:rPr>
          <w:rFonts w:ascii="Times New Roman"/>
          <w:b w:val="false"/>
          <w:i w:val="false"/>
          <w:color w:val="000000"/>
          <w:sz w:val="28"/>
        </w:rPr>
        <w:t>
      "Ы. Алтынсарин" омырауға тағатын белгі;
</w:t>
      </w:r>
      <w:r>
        <w:br/>
      </w:r>
      <w:r>
        <w:rPr>
          <w:rFonts w:ascii="Times New Roman"/>
          <w:b w:val="false"/>
          <w:i w:val="false"/>
          <w:color w:val="000000"/>
          <w:sz w:val="28"/>
        </w:rPr>
        <w:t>
      Құрмет грамотасы;
</w:t>
      </w:r>
      <w:r>
        <w:br/>
      </w:r>
      <w:r>
        <w:rPr>
          <w:rFonts w:ascii="Times New Roman"/>
          <w:b w:val="false"/>
          <w:i w:val="false"/>
          <w:color w:val="000000"/>
          <w:sz w:val="28"/>
        </w:rPr>
        <w:t>
      Алғыс.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толықтыру енгізілді - ҚР Білім және ғылым министрлігінің 2004 жылғы 27 шілдедегі N 652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Қоса берiлiп отырған Қазақстан Республикасы Бiлiм және ғылым министрлiгiнiң көтермелеу тәртiбi туралы ереже бекiтiлсiн.
</w:t>
      </w:r>
      <w:r>
        <w:br/>
      </w:r>
      <w:r>
        <w:rPr>
          <w:rFonts w:ascii="Times New Roman"/>
          <w:b w:val="false"/>
          <w:i w:val="false"/>
          <w:color w:val="000000"/>
          <w:sz w:val="28"/>
        </w:rPr>
        <w:t>
      3. Заң бөлiмi (М.М.Күзембаев) осы бұйрықтың белгiленген тәртiпте Қазақстан Республикасының Әдiлет министрлiгiнде тiркелуiн қамтамасыз етсiн.
</w:t>
      </w:r>
      <w:r>
        <w:br/>
      </w:r>
      <w:r>
        <w:rPr>
          <w:rFonts w:ascii="Times New Roman"/>
          <w:b w:val="false"/>
          <w:i w:val="false"/>
          <w:color w:val="000000"/>
          <w:sz w:val="28"/>
        </w:rPr>
        <w:t>
      4. Осы бұйрық мемлекеттiк тiркеуден өткiзiлген кезден бастап күшiне енедi.
</w:t>
      </w:r>
      <w:r>
        <w:br/>
      </w:r>
      <w:r>
        <w:rPr>
          <w:rFonts w:ascii="Times New Roman"/>
          <w:b w:val="false"/>
          <w:i w:val="false"/>
          <w:color w:val="000000"/>
          <w:sz w:val="28"/>
        </w:rPr>
        <w:t>
      5. Осы бұйрықтың орындалуын бақылау бiрiншi вице-Министр Е.М. Арынға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Бiлiм
</w:t>
      </w:r>
      <w:r>
        <w:br/>
      </w:r>
      <w:r>
        <w:rPr>
          <w:rFonts w:ascii="Times New Roman"/>
          <w:b w:val="false"/>
          <w:i w:val="false"/>
          <w:color w:val="000000"/>
          <w:sz w:val="28"/>
        </w:rPr>
        <w:t>
және ғылым министрлiгінiң 
</w:t>
      </w:r>
      <w:r>
        <w:br/>
      </w:r>
      <w:r>
        <w:rPr>
          <w:rFonts w:ascii="Times New Roman"/>
          <w:b w:val="false"/>
          <w:i w:val="false"/>
          <w:color w:val="000000"/>
          <w:sz w:val="28"/>
        </w:rPr>
        <w:t>
2000 жылғы 12 желтоқсандағы 
</w:t>
      </w:r>
      <w:r>
        <w:br/>
      </w:r>
      <w:r>
        <w:rPr>
          <w:rFonts w:ascii="Times New Roman"/>
          <w:b w:val="false"/>
          <w:i w:val="false"/>
          <w:color w:val="000000"/>
          <w:sz w:val="28"/>
        </w:rPr>
        <w:t>
N 1159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Бiлiм және ғылым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министрлiгiнiң көтермелеу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Бiлiм және ғылым министрлiгiнiң (бұдан әрi - Министрлiк) көтермелеу тәртiбi туралы ережесi "Бiлiм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30-бабының негiзiнде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Көтермелеу бiлiм беру және ғылым салаларындағы проблемаларды шешетiн бiлiм беру жүйесi мен басқа да ұйымдар қызметкерлерiнiң еңбегiн ынталандырудың нысаны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Бiлiм беру ұйымдары еңбектегi табыстары үшiн қызметкерлердi көтермелеудiң әр түрлi түрлерiн қолдануға құқылы. Көтермелеудiң түрлерi мен тәртiбi жеке еңбек және ұжымдық шарттар мен, бiлiм беру ұйымдарының кесiмдерiмен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Министрлiктiң көтермелеуi: 
</w:t>
      </w:r>
      <w:r>
        <w:br/>
      </w:r>
      <w:r>
        <w:rPr>
          <w:rFonts w:ascii="Times New Roman"/>
          <w:b w:val="false"/>
          <w:i w:val="false"/>
          <w:color w:val="000000"/>
          <w:sz w:val="28"/>
        </w:rPr>
        <w:t>
      "Қазақстан Республикасының бiлiм беру құрметтi қызметкерi" төске тағатын белгiсiмен (1-қосымша); 
</w:t>
      </w:r>
      <w:r>
        <w:br/>
      </w:r>
      <w:r>
        <w:rPr>
          <w:rFonts w:ascii="Times New Roman"/>
          <w:b w:val="false"/>
          <w:i w:val="false"/>
          <w:color w:val="000000"/>
          <w:sz w:val="28"/>
        </w:rPr>
        <w:t>
      "Қазақстан Республикасының ғылымын дамытуға сiңiрген еңбегі үшiн" төске тағатын белгiсiмен (2-қосымша); 
</w:t>
      </w:r>
      <w:r>
        <w:br/>
      </w:r>
      <w:r>
        <w:rPr>
          <w:rFonts w:ascii="Times New Roman"/>
          <w:b w:val="false"/>
          <w:i w:val="false"/>
          <w:color w:val="000000"/>
          <w:sz w:val="28"/>
        </w:rPr>
        <w:t>
      Министрлiктiң Құрмет грамотасымен марапаттау;
</w:t>
      </w:r>
      <w:r>
        <w:br/>
      </w:r>
      <w:r>
        <w:rPr>
          <w:rFonts w:ascii="Times New Roman"/>
          <w:b w:val="false"/>
          <w:i w:val="false"/>
          <w:color w:val="000000"/>
          <w:sz w:val="28"/>
        </w:rPr>
        <w:t>
      "Ы. Алтынсарин" омырауға тағатын белгісімен марапаттау" (3-қосымша);
</w:t>
      </w:r>
      <w:r>
        <w:br/>
      </w:r>
      <w:r>
        <w:rPr>
          <w:rFonts w:ascii="Times New Roman"/>
          <w:b w:val="false"/>
          <w:i w:val="false"/>
          <w:color w:val="000000"/>
          <w:sz w:val="28"/>
        </w:rPr>
        <w:t>
      Министрлiктiң Алғысын жариялау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толықтыру енгізілді - ҚР Білім және ғылым министрлігінің 2004 жылғы 27 шілдедегі N 652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Төске тағатын белгi кеуденiң оң жағына Қазақстан Республикасының мемлекеттiк наградаларынан төмен тағылады.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Төске тағатын белгiмен қайта марапаттау жүргiзiлмейдi.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Республикасының бiлiм беру құрметтi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қызметкерi" төске тағатын белгiсiмен марапаттау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Төске тағатын белгiмен: 
</w:t>
      </w:r>
      <w:r>
        <w:br/>
      </w:r>
      <w:r>
        <w:rPr>
          <w:rFonts w:ascii="Times New Roman"/>
          <w:b w:val="false"/>
          <w:i w:val="false"/>
          <w:color w:val="000000"/>
          <w:sz w:val="28"/>
        </w:rPr>
        <w:t>
      оқу процесiне сабақты ұйымдастыру мен өткiзудiң белсендi нысандары мен әдiстерiн, бiлiмдi бақылау мен жаңа интерактивтi технологияларды енгiзген, оқушылардың, тәрбиеленушiлер мен студенттердiң өз бетiнше дамуын, олардың өз бетiнше оқуын қамтамасыз еткен; 
</w:t>
      </w:r>
      <w:r>
        <w:br/>
      </w:r>
      <w:r>
        <w:rPr>
          <w:rFonts w:ascii="Times New Roman"/>
          <w:b w:val="false"/>
          <w:i w:val="false"/>
          <w:color w:val="000000"/>
          <w:sz w:val="28"/>
        </w:rPr>
        <w:t>
      бiлiм алушыларды, студенттердi, аспиранттар мен олардың шығармашылық белсендiлiгiн дамытудағы табыстары; 
</w:t>
      </w:r>
      <w:r>
        <w:br/>
      </w:r>
      <w:r>
        <w:rPr>
          <w:rFonts w:ascii="Times New Roman"/>
          <w:b w:val="false"/>
          <w:i w:val="false"/>
          <w:color w:val="000000"/>
          <w:sz w:val="28"/>
        </w:rPr>
        <w:t>
      бiлiм алушылардың ғылыми-зерттеу және жобалау-конструкторлық қызметiне жетекшiлiк жасаудағы табыстары; 
</w:t>
      </w:r>
      <w:r>
        <w:br/>
      </w:r>
      <w:r>
        <w:rPr>
          <w:rFonts w:ascii="Times New Roman"/>
          <w:b w:val="false"/>
          <w:i w:val="false"/>
          <w:color w:val="000000"/>
          <w:sz w:val="28"/>
        </w:rPr>
        <w:t>
      аймақтық, республикалық, халықаралық бiлiм беру және ғылыми-техникалық бағдарламалар мен жобалардағы жетiстiктерi; 
</w:t>
      </w:r>
      <w:r>
        <w:br/>
      </w:r>
      <w:r>
        <w:rPr>
          <w:rFonts w:ascii="Times New Roman"/>
          <w:b w:val="false"/>
          <w:i w:val="false"/>
          <w:color w:val="000000"/>
          <w:sz w:val="28"/>
        </w:rPr>
        <w:t>
      бiлiм берудiң өзектi мәселелерi жөнiндегi зерттеулерi; 
</w:t>
      </w:r>
      <w:r>
        <w:br/>
      </w:r>
      <w:r>
        <w:rPr>
          <w:rFonts w:ascii="Times New Roman"/>
          <w:b w:val="false"/>
          <w:i w:val="false"/>
          <w:color w:val="000000"/>
          <w:sz w:val="28"/>
        </w:rPr>
        <w:t>
      оқытушы кадрларды даярлауға, олардың педагогикалық және ғылыми бiлiктiлiгiн арттыруға, бiлiм беру жүйесi мамандарын қайта даярлауға сiңiрген еңбегi; 
</w:t>
      </w:r>
      <w:r>
        <w:br/>
      </w:r>
      <w:r>
        <w:rPr>
          <w:rFonts w:ascii="Times New Roman"/>
          <w:b w:val="false"/>
          <w:i w:val="false"/>
          <w:color w:val="000000"/>
          <w:sz w:val="28"/>
        </w:rPr>
        <w:t>
      оқулық әдебиеттi әзiрлеудегi және оқу-құралдары мен жабдықтарын өндiрудегi табыстары; 
</w:t>
      </w:r>
      <w:r>
        <w:br/>
      </w:r>
      <w:r>
        <w:rPr>
          <w:rFonts w:ascii="Times New Roman"/>
          <w:b w:val="false"/>
          <w:i w:val="false"/>
          <w:color w:val="000000"/>
          <w:sz w:val="28"/>
        </w:rPr>
        <w:t>
      қаржы-шаруашылық қызметiн ұйымдастырудағы, бiлiм беру ұйымдарының материалдық-техникалық және эксперименттiк-өндiрiстiк базасын дамыту мен нығайтудағы табыстары үшiн үздiк қызметкерлер марапатталады.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өзгертулер енгізілді - ҚР Білім және ғылым министрлігінің 2004 жылғы 27 шілдедегі N 652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Төске тағатын белгiмен бiлiм беру ұйымдарында кемiнде 10 жыл жұмыс iстеген және жоғары немесе бiрiншi бiлiктiлiк санатына (педагог қызметкерлер үшiн) ие қызметкерлер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"Қазақстан Республикасының ғылымын дамытуға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сiңiрген еңбегi үшiн" төске тағатын белгiсiмен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марапаттау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Төске тағатын белгiмен: 
</w:t>
      </w:r>
      <w:r>
        <w:br/>
      </w:r>
      <w:r>
        <w:rPr>
          <w:rFonts w:ascii="Times New Roman"/>
          <w:b w:val="false"/>
          <w:i w:val="false"/>
          <w:color w:val="000000"/>
          <w:sz w:val="28"/>
        </w:rPr>
        <w:t>
      отандық ғылым мен техниканы әлемдiк жетiстiктер деңгейiне шығаруға ықпал еткен iргелi және қолданбалы зерттеулер саласындағы маңызды нәтижелерi; 
</w:t>
      </w:r>
      <w:r>
        <w:br/>
      </w:r>
      <w:r>
        <w:rPr>
          <w:rFonts w:ascii="Times New Roman"/>
          <w:b w:val="false"/>
          <w:i w:val="false"/>
          <w:color w:val="000000"/>
          <w:sz w:val="28"/>
        </w:rPr>
        <w:t>
      ғылымның, техника мен мәдениеттiң басым бағыттары бойынша халықаралық, республикалық, аймақтық және басқа да ғылыми-техникалық бағдарламаларды iске асырудағы жетiстiктерi; 
</w:t>
      </w:r>
      <w:r>
        <w:br/>
      </w:r>
      <w:r>
        <w:rPr>
          <w:rFonts w:ascii="Times New Roman"/>
          <w:b w:val="false"/>
          <w:i w:val="false"/>
          <w:color w:val="000000"/>
          <w:sz w:val="28"/>
        </w:rPr>
        <w:t>
      жаңа және қолда бар техника мен технологияларды жасау мен жетiлдiруге iрi үлес қосқан өнертабыстары; 
</w:t>
      </w:r>
      <w:r>
        <w:br/>
      </w:r>
      <w:r>
        <w:rPr>
          <w:rFonts w:ascii="Times New Roman"/>
          <w:b w:val="false"/>
          <w:i w:val="false"/>
          <w:color w:val="000000"/>
          <w:sz w:val="28"/>
        </w:rPr>
        <w:t>
      үлкен практикалық маңызы бар жаңа технологиялар әзiрлегенi; 
</w:t>
      </w:r>
      <w:r>
        <w:br/>
      </w:r>
      <w:r>
        <w:rPr>
          <w:rFonts w:ascii="Times New Roman"/>
          <w:b w:val="false"/>
          <w:i w:val="false"/>
          <w:color w:val="000000"/>
          <w:sz w:val="28"/>
        </w:rPr>
        <w:t>
      ғылым мен мәдениеттiң қазiргi жетiстiктерiне сәйкес ғылыми-зерттеу процесiн ұйымдастыру мен жетiлдiрудегi елеулi табыстары; 
</w:t>
      </w:r>
      <w:r>
        <w:br/>
      </w:r>
      <w:r>
        <w:rPr>
          <w:rFonts w:ascii="Times New Roman"/>
          <w:b w:val="false"/>
          <w:i w:val="false"/>
          <w:color w:val="000000"/>
          <w:sz w:val="28"/>
        </w:rPr>
        <w:t>
      бiлiктi ғылыми кадрлар даярлаудағы жоғары жетiстiктерi; 
</w:t>
      </w:r>
      <w:r>
        <w:br/>
      </w:r>
      <w:r>
        <w:rPr>
          <w:rFonts w:ascii="Times New Roman"/>
          <w:b w:val="false"/>
          <w:i w:val="false"/>
          <w:color w:val="000000"/>
          <w:sz w:val="28"/>
        </w:rPr>
        <w:t>
      қаржы-шаруашылық қызметiнiң ғылыми саласын басқаруды ұйымдастырудағы, ғылымның материалдық-техникалық және эксперименттiк-өндiрiстiк базасын дамытудағы жоғары жетiстiктерi үшін үздiк қызметкерлер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Төске тағатын белгiмен ғылыми мекемелерде кемiнде 10 жыл (ғылыми қызметкерлер үшiн) жұмыс iстеген қызметкерлер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"Ы. Алтынсарин" омырауға тағатын белгісімен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марапаттау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3-1-бөліммен толықтырылды - ҚР Білім және ғылым министрлігінің 2004 жылғы 27 шілдедегі N 652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10-1. Білім беру органдары мен ұйымдарының педагогикалық қызметкерлері омырауға тағатын белгімен:
</w:t>
      </w:r>
      <w:r>
        <w:br/>
      </w:r>
      <w:r>
        <w:rPr>
          <w:rFonts w:ascii="Times New Roman"/>
          <w:b w:val="false"/>
          <w:i w:val="false"/>
          <w:color w:val="000000"/>
          <w:sz w:val="28"/>
        </w:rPr>
        <w:t>
      білім беру және тәрбие процестерін ұйымдастырудағы және жетілдірудегі, оқыту мен тәрбиенің біртұтастығын қамтамасыз етудегі, білім беру мен тәрбиелеу бағдарламаларын іске асырудағы айтарлықтай табыстары үшін;
</w:t>
      </w:r>
      <w:r>
        <w:br/>
      </w:r>
      <w:r>
        <w:rPr>
          <w:rFonts w:ascii="Times New Roman"/>
          <w:b w:val="false"/>
          <w:i w:val="false"/>
          <w:color w:val="000000"/>
          <w:sz w:val="28"/>
        </w:rPr>
        <w:t>
      оқушыларды, тәрбиеленушілерді практикалық даярлаудағы, олардың шығармашылық белсенділіктерін дамытудағы табыстары үшін;
</w:t>
      </w:r>
      <w:r>
        <w:br/>
      </w:r>
      <w:r>
        <w:rPr>
          <w:rFonts w:ascii="Times New Roman"/>
          <w:b w:val="false"/>
          <w:i w:val="false"/>
          <w:color w:val="000000"/>
          <w:sz w:val="28"/>
        </w:rPr>
        <w:t>
      облыстық (аудандық), республикалық, халықаралық білім беру бағдарламалары мен жобаларындағы жетістіктері үшін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 Омырауға тағатын белгімен тікелей білім беру органдары мен ұйымдарында 10 жылдан кем емес жұмыс стажы бар қызметкерлер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Министрлiктiң Құрмет грамотасымен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марапаттау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Құрмет грамотасымен: 
</w:t>
      </w:r>
      <w:r>
        <w:br/>
      </w:r>
      <w:r>
        <w:rPr>
          <w:rFonts w:ascii="Times New Roman"/>
          <w:b w:val="false"/>
          <w:i w:val="false"/>
          <w:color w:val="000000"/>
          <w:sz w:val="28"/>
        </w:rPr>
        <w:t>
      ғылыми-педагогикалық кадрлар даярлау, қайта даярлау, бiлiктiлiгін арттыру жөнiндегi үлкен және жемiстi жұмысы; 
</w:t>
      </w:r>
      <w:r>
        <w:br/>
      </w:r>
      <w:r>
        <w:rPr>
          <w:rFonts w:ascii="Times New Roman"/>
          <w:b w:val="false"/>
          <w:i w:val="false"/>
          <w:color w:val="000000"/>
          <w:sz w:val="28"/>
        </w:rPr>
        <w:t>
      бiлiм беру мен тәрбие процестерiне жаңа технологиялар, оқытудың нысандары мен әдiстерiн енгiзгенi, оқу мен тәрбиенiң бiрлiгiн қамтамасыз еткенi; 
</w:t>
      </w:r>
      <w:r>
        <w:br/>
      </w:r>
      <w:r>
        <w:rPr>
          <w:rFonts w:ascii="Times New Roman"/>
          <w:b w:val="false"/>
          <w:i w:val="false"/>
          <w:color w:val="000000"/>
          <w:sz w:val="28"/>
        </w:rPr>
        <w:t>
      iргелi және қолданбалы ғылымның өзектi проблемалары, оның iшiнде бiлiм беру проблемалары жөнiндегi ғылыми зерттеулер дамытқаны, аймақтық, республикалық, халықаралық бiлiм беру және ғылыми-техникалық бағдарламалары мен жобалардағы жетiстiктері, ғылымның, техника мен мәдениеттiң басым бағыттары бойынша аймақтық жоғары оқу орындары арасындағы бағдарламаларды iске асырғаны;
</w:t>
      </w:r>
      <w:r>
        <w:br/>
      </w:r>
      <w:r>
        <w:rPr>
          <w:rFonts w:ascii="Times New Roman"/>
          <w:b w:val="false"/>
          <w:i w:val="false"/>
          <w:color w:val="000000"/>
          <w:sz w:val="28"/>
        </w:rPr>
        <w:t>
      оқушыларды, тәрбиеленушiлердi, студенттер мен тыңдаушыларды 
</w:t>
      </w:r>
      <w:r>
        <w:br/>
      </w:r>
      <w:r>
        <w:rPr>
          <w:rFonts w:ascii="Times New Roman"/>
          <w:b w:val="false"/>
          <w:i w:val="false"/>
          <w:color w:val="000000"/>
          <w:sz w:val="28"/>
        </w:rPr>
        <w:t>
практикалық даярлаудағы, олардың шығармашылық белсендiлiгi мен дербестiгiн дамытудағы табыстары;
</w:t>
      </w:r>
      <w:r>
        <w:br/>
      </w:r>
      <w:r>
        <w:rPr>
          <w:rFonts w:ascii="Times New Roman"/>
          <w:b w:val="false"/>
          <w:i w:val="false"/>
          <w:color w:val="000000"/>
          <w:sz w:val="28"/>
        </w:rPr>
        <w:t>
      оқытудағы елеулi табыстары;
</w:t>
      </w:r>
      <w:r>
        <w:br/>
      </w:r>
      <w:r>
        <w:rPr>
          <w:rFonts w:ascii="Times New Roman"/>
          <w:b w:val="false"/>
          <w:i w:val="false"/>
          <w:color w:val="000000"/>
          <w:sz w:val="28"/>
        </w:rPr>
        <w:t>
      жоғары бiлiктi мамандарды практикалық даярлауда, материалды техникалық базаны нығайтуда бiлiм беру ұйымдарына көрсеткен тұрақты және белсендi көмегi үшiн үздiк қызметкерлер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Құрмет грамотасымен бiлiм беру және ғылым ұйымдарында кемiнде 5 жыл (ғылыми және педагог қызметкерлер үшiн) жұмыс iстеген қызметкерлер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Министрлiктiң Алғысын жариялау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Алғыс:
</w:t>
      </w:r>
      <w:r>
        <w:br/>
      </w:r>
      <w:r>
        <w:rPr>
          <w:rFonts w:ascii="Times New Roman"/>
          <w:b w:val="false"/>
          <w:i w:val="false"/>
          <w:color w:val="000000"/>
          <w:sz w:val="28"/>
        </w:rPr>
        <w:t>
      Министрлiк немесе бiлiм берудi басқару органдары ұйымдастырған
</w:t>
      </w:r>
      <w:r>
        <w:br/>
      </w:r>
      <w:r>
        <w:rPr>
          <w:rFonts w:ascii="Times New Roman"/>
          <w:b w:val="false"/>
          <w:i w:val="false"/>
          <w:color w:val="000000"/>
          <w:sz w:val="28"/>
        </w:rPr>
        <w:t>
жекелеген, бiржолғы iс-шараларды (конкурстар, олимпиадалар, байқаулар, көрмелер және т.с.с.) өткiзгенi;
</w:t>
      </w:r>
      <w:r>
        <w:br/>
      </w:r>
      <w:r>
        <w:rPr>
          <w:rFonts w:ascii="Times New Roman"/>
          <w:b w:val="false"/>
          <w:i w:val="false"/>
          <w:color w:val="000000"/>
          <w:sz w:val="28"/>
        </w:rPr>
        <w:t>
      Министрлiк департаменттерiнiң атаулы тапсырмаларын жоғары деңгейде орындағаны;
</w:t>
      </w:r>
      <w:r>
        <w:br/>
      </w:r>
      <w:r>
        <w:rPr>
          <w:rFonts w:ascii="Times New Roman"/>
          <w:b w:val="false"/>
          <w:i w:val="false"/>
          <w:color w:val="000000"/>
          <w:sz w:val="28"/>
        </w:rPr>
        <w:t>
      еңбек, оқу, тәрбие және әкiмшiлiк қызметтерiндегi табыстары үшін үздiк қызметкерлерге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Марапаттау материалдарын ұсыну мен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Марапаттау туралы материалдарды Министрлiктiң Әкiмшiлiк департаментiнiң Кадр және арнаулы жұмыс басқармасы ұсынады және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Марапаттау туралы өтiнiште үмiткердiң сiңiрген еңбегiнiң мәнi мен дәрежесiн ашып көрсететiн нақты белгiлерi, жетiстiктерi мен табыстары көрiнiс табуы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 Өтiнiш бiлiм беру ұйымы кеңесiнiң (педагогикалық, ғылыми кеңес, алқа) мәжiлiсiнде бастамашылық тауып, қаралады және егер де мәжiлiске кеңес мүшелерiнiң кемiнде 2/3 қатысып ол үшiн қатысушылардың жартысынан астамы дауыс берсе, қабылданды деп есептелiнедi.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Ғылыми және республикалық бiлiм беру ұйымдары Министрлiктiң Кадр және арнаулы жұмыс басқармасына ғылыми (педагогикалық), кеңестiң (алқаның) шешiмiнен көшiрменi марапаттау туралы өтiнiшке қоса тiкелей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Бiлiм беру жүйесiнiң ұйымдары кеңес (алқа) шешiмiнен көшiрменi аудандық, қалалық бiлiм беру бөлiмiне әрбiр үмiткер бойынша марапаттау туралы өтiнiшке қоса ұсынады. 
</w:t>
      </w:r>
      <w:r>
        <w:br/>
      </w:r>
      <w:r>
        <w:rPr>
          <w:rFonts w:ascii="Times New Roman"/>
          <w:b w:val="false"/>
          <w:i w:val="false"/>
          <w:color w:val="000000"/>
          <w:sz w:val="28"/>
        </w:rPr>
        <w:t>
      Өз кезегiнде аудандық, қалалық бiлiм беру бөлiмi марапаттау туралы өтiнiштi қарағаннан кейiн облыстық, Астана, Алматы қаласының бiлiм басқармасына (департаментiне) жiбередi. 
</w:t>
      </w:r>
      <w:r>
        <w:br/>
      </w:r>
      <w:r>
        <w:rPr>
          <w:rFonts w:ascii="Times New Roman"/>
          <w:b w:val="false"/>
          <w:i w:val="false"/>
          <w:color w:val="000000"/>
          <w:sz w:val="28"/>
        </w:rPr>
        <w:t>
      Қызметкерге жазылған марапаттау материалдары облыстық, Астана, Алматы қаласының бiлiм басқармасының (департаментiнiң) алқасында қаралады және Министрлiктiң Кадр және арнаулы жұмыс басқармасына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Басқа министрлiктiң, ведомство немесе мемлекеттiк емес ұйымның қызметкерi марапаттауға ұсынылған жағдайда өтiнiш ұжымның жалпы жиналысында қаралады, егер ол үшiн қатысушылардың жартысынан астамы дауыс берсе, қабылданды деп саналады. Марапаттау туралы материалдар (14-тармақ) бағыныстылығы бойынша министрлiктерге, ведомстволарға және ұйымдарға жiберiледi, олар оны Министрлiктiң Кадр және арнаулы жұмыс басқармасына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Төске тағатын белгiнi және оған тиiстi куәлiктi, сондай-ақ Құрмет грамотасын тапсыру Министрдiң атынан салтанатты түрде марапатталушының жұмыс орны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Қызметкердiң еңбек кiтапшасына және жеке iс-қағазына марапаттау туралы бұйрықтың күнi мен нөмiрi көрсетiлген тиiстi жазу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Көтермелеудiң кез келген түрiн жоғалтып алған жағдайда, оны сақтап қалудың мүмкiндiгi болмай қалғанда, марапатталушыларға дубликаттар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Бiлiм
</w:t>
      </w:r>
      <w:r>
        <w:br/>
      </w:r>
      <w:r>
        <w:rPr>
          <w:rFonts w:ascii="Times New Roman"/>
          <w:b w:val="false"/>
          <w:i w:val="false"/>
          <w:color w:val="000000"/>
          <w:sz w:val="28"/>
        </w:rPr>
        <w:t>
және ғылым министрлігiнiң  
</w:t>
      </w:r>
      <w:r>
        <w:br/>
      </w:r>
      <w:r>
        <w:rPr>
          <w:rFonts w:ascii="Times New Roman"/>
          <w:b w:val="false"/>
          <w:i w:val="false"/>
          <w:color w:val="000000"/>
          <w:sz w:val="28"/>
        </w:rPr>
        <w:t>
2000 жылғы 12 желтоқсандағы
</w:t>
      </w:r>
      <w:r>
        <w:br/>
      </w:r>
      <w:r>
        <w:rPr>
          <w:rFonts w:ascii="Times New Roman"/>
          <w:b w:val="false"/>
          <w:i w:val="false"/>
          <w:color w:val="000000"/>
          <w:sz w:val="28"/>
        </w:rPr>
        <w:t>
N 1159 бұйрығымен бекiтiлген
</w:t>
      </w:r>
      <w:r>
        <w:br/>
      </w:r>
      <w:r>
        <w:rPr>
          <w:rFonts w:ascii="Times New Roman"/>
          <w:b w:val="false"/>
          <w:i w:val="false"/>
          <w:color w:val="000000"/>
          <w:sz w:val="28"/>
        </w:rPr>
        <w:t>
Қазақстан Республикасы Бiлiм
</w:t>
      </w:r>
      <w:r>
        <w:br/>
      </w:r>
      <w:r>
        <w:rPr>
          <w:rFonts w:ascii="Times New Roman"/>
          <w:b w:val="false"/>
          <w:i w:val="false"/>
          <w:color w:val="000000"/>
          <w:sz w:val="28"/>
        </w:rPr>
        <w:t>
және ғылым Министрлiгiнiң 
</w:t>
      </w:r>
      <w:r>
        <w:br/>
      </w:r>
      <w:r>
        <w:rPr>
          <w:rFonts w:ascii="Times New Roman"/>
          <w:b w:val="false"/>
          <w:i w:val="false"/>
          <w:color w:val="000000"/>
          <w:sz w:val="28"/>
        </w:rPr>
        <w:t>
көтермелеу тәртiбi туралы 
</w:t>
      </w:r>
      <w:r>
        <w:br/>
      </w:r>
      <w:r>
        <w:rPr>
          <w:rFonts w:ascii="Times New Roman"/>
          <w:b w:val="false"/>
          <w:i w:val="false"/>
          <w:color w:val="000000"/>
          <w:sz w:val="28"/>
        </w:rPr>
        <w:t>
ережесiне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бiлiм беру құрметтi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қызметкерi" төске тағатын белгiсiнiң сипаттамасы
</w:t>
      </w:r>
      <w:r>
        <w:rPr>
          <w:rFonts w:ascii="Times New Roman"/>
          <w:b w:val="false"/>
          <w:i w:val="false"/>
          <w:color w:val="000000"/>
          <w:sz w:val="28"/>
        </w:rPr>
        <w:t>
* 
</w:t>
      </w:r>
    </w:p>
    <w:p>
      <w:pPr>
        <w:spacing w:after="0"/>
        <w:ind w:left="0"/>
        <w:jc w:val="both"/>
      </w:pPr>
      <w:r>
        <w:rPr>
          <w:rFonts w:ascii="Times New Roman"/>
          <w:b w:val="false"/>
          <w:i w:val="false"/>
          <w:color w:val="000000"/>
          <w:sz w:val="28"/>
        </w:rPr>
        <w:t>
      Белгi мөлшерi 25х15 мм болатын көгiлдiр лентамен көмкерiлген кермеге бекiтiлген диаметрi 28 мм қалыңдығы 2 мм дөңгелек түрiнде жасалған. 
</w:t>
      </w:r>
      <w:r>
        <w:br/>
      </w:r>
      <w:r>
        <w:rPr>
          <w:rFonts w:ascii="Times New Roman"/>
          <w:b w:val="false"/>
          <w:i w:val="false"/>
          <w:color w:val="000000"/>
          <w:sz w:val="28"/>
        </w:rPr>
        <w:t>
      Белгiнiң нақ ортасында ашулы кiтап бейнеленген, шеңбердiң оң жақ бөлiгiне лавр жапырағы қойылған. 
</w:t>
      </w:r>
      <w:r>
        <w:br/>
      </w:r>
      <w:r>
        <w:rPr>
          <w:rFonts w:ascii="Times New Roman"/>
          <w:b w:val="false"/>
          <w:i w:val="false"/>
          <w:color w:val="000000"/>
          <w:sz w:val="28"/>
        </w:rPr>
        <w:t>
      Белгiнiң қарсы бетiнде "Қазақстан Республикасының бiлiм беру құрметтi қызметкерi" деген мемлекеттiк тiлде жазылған жазу бар. 
</w:t>
      </w:r>
      <w:r>
        <w:br/>
      </w:r>
      <w:r>
        <w:rPr>
          <w:rFonts w:ascii="Times New Roman"/>
          <w:b w:val="false"/>
          <w:i w:val="false"/>
          <w:color w:val="000000"/>
          <w:sz w:val="28"/>
        </w:rPr>
        <w:t>
      Белгi мыс пен никель қорытпасынан жасалады.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"Қазақстан Республикасының бiлiм беру құрметтi қызметкерi" төске тағатын белгiсін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Бiлiм 
</w:t>
      </w:r>
      <w:r>
        <w:br/>
      </w:r>
      <w:r>
        <w:rPr>
          <w:rFonts w:ascii="Times New Roman"/>
          <w:b w:val="false"/>
          <w:i w:val="false"/>
          <w:color w:val="000000"/>
          <w:sz w:val="28"/>
        </w:rPr>
        <w:t>
және ғылым министрлігiнiң  
</w:t>
      </w:r>
      <w:r>
        <w:br/>
      </w:r>
      <w:r>
        <w:rPr>
          <w:rFonts w:ascii="Times New Roman"/>
          <w:b w:val="false"/>
          <w:i w:val="false"/>
          <w:color w:val="000000"/>
          <w:sz w:val="28"/>
        </w:rPr>
        <w:t>
2000 жылғы 12 желтоқсандағы 
</w:t>
      </w:r>
      <w:r>
        <w:br/>
      </w:r>
      <w:r>
        <w:rPr>
          <w:rFonts w:ascii="Times New Roman"/>
          <w:b w:val="false"/>
          <w:i w:val="false"/>
          <w:color w:val="000000"/>
          <w:sz w:val="28"/>
        </w:rPr>
        <w:t>
N 1159 бұйрығымен бекiтiлген
</w:t>
      </w:r>
      <w:r>
        <w:br/>
      </w:r>
      <w:r>
        <w:rPr>
          <w:rFonts w:ascii="Times New Roman"/>
          <w:b w:val="false"/>
          <w:i w:val="false"/>
          <w:color w:val="000000"/>
          <w:sz w:val="28"/>
        </w:rPr>
        <w:t>
Қазақстан Республикасы Бiлiм
</w:t>
      </w:r>
      <w:r>
        <w:br/>
      </w:r>
      <w:r>
        <w:rPr>
          <w:rFonts w:ascii="Times New Roman"/>
          <w:b w:val="false"/>
          <w:i w:val="false"/>
          <w:color w:val="000000"/>
          <w:sz w:val="28"/>
        </w:rPr>
        <w:t>
және ғылым Министрлiгiнiң 
</w:t>
      </w:r>
      <w:r>
        <w:br/>
      </w:r>
      <w:r>
        <w:rPr>
          <w:rFonts w:ascii="Times New Roman"/>
          <w:b w:val="false"/>
          <w:i w:val="false"/>
          <w:color w:val="000000"/>
          <w:sz w:val="28"/>
        </w:rPr>
        <w:t>
көтермелеу тәртiбi туралы 
</w:t>
      </w:r>
      <w:r>
        <w:br/>
      </w:r>
      <w:r>
        <w:rPr>
          <w:rFonts w:ascii="Times New Roman"/>
          <w:b w:val="false"/>
          <w:i w:val="false"/>
          <w:color w:val="000000"/>
          <w:sz w:val="28"/>
        </w:rPr>
        <w:t>
ережесiне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ғылымын дамытуға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сiңiрген еңбегi үшін" төске тағатын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белгiсiнiң сипаттамасы
</w:t>
      </w:r>
      <w:r>
        <w:rPr>
          <w:rFonts w:ascii="Times New Roman"/>
          <w:b w:val="false"/>
          <w:i w:val="false"/>
          <w:color w:val="000000"/>
          <w:sz w:val="28"/>
        </w:rPr>
        <w:t>
*
</w:t>
      </w:r>
    </w:p>
    <w:p>
      <w:pPr>
        <w:spacing w:after="0"/>
        <w:ind w:left="0"/>
        <w:jc w:val="both"/>
      </w:pPr>
      <w:r>
        <w:rPr>
          <w:rFonts w:ascii="Times New Roman"/>
          <w:b w:val="false"/>
          <w:i w:val="false"/>
          <w:color w:val="000000"/>
          <w:sz w:val="28"/>
        </w:rPr>
        <w:t>
      Белгi мөлшерi 25х15 мм болатын көгiлдiр лентамен көмкерiлген кермеге бекiтiлген диаметрi 28 мм қалыңдығы 2 мм дөңгелек түрiнде жасалған.
</w:t>
      </w:r>
      <w:r>
        <w:br/>
      </w:r>
      <w:r>
        <w:rPr>
          <w:rFonts w:ascii="Times New Roman"/>
          <w:b w:val="false"/>
          <w:i w:val="false"/>
          <w:color w:val="000000"/>
          <w:sz w:val="28"/>
        </w:rPr>
        <w:t>
      Белгiде ортасында көне "Мәңгiлiк" белгiсi орналасқан сегiз бұрышты белгi бейнеленген.
</w:t>
      </w:r>
      <w:r>
        <w:br/>
      </w:r>
      <w:r>
        <w:rPr>
          <w:rFonts w:ascii="Times New Roman"/>
          <w:b w:val="false"/>
          <w:i w:val="false"/>
          <w:color w:val="000000"/>
          <w:sz w:val="28"/>
        </w:rPr>
        <w:t>
      Белгiнiң қарсы бетiнде "Қазақстан Республикасының ғылымын дамытуға сiңiрген еңбегi үшiн" деген мемлекеттiк тiлде жазылған жазу бар.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"Қазақстан Республикасының ғылымын дамытуға сiңiрген еңбегi үшін" төске тағатын белгiсін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көтермелеу түрлерімен    
</w:t>
      </w:r>
      <w:r>
        <w:br/>
      </w:r>
      <w:r>
        <w:rPr>
          <w:rFonts w:ascii="Times New Roman"/>
          <w:b w:val="false"/>
          <w:i w:val="false"/>
          <w:color w:val="000000"/>
          <w:sz w:val="28"/>
        </w:rPr>
        <w:t>
марапаттау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3-қосымшамен толықтырылды - ҚР Білім және ғылым министрлігінің 2004 жылғы 27 шілдедегі N 652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"Ы. Алтынсарин" омырауға тағатын белгісінің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"Ы. Алтынсарин" омырауға тағатын белгісі 32 мм. диаметрінде, қалыңдығы 2 мм, мыс пен никель қорытпаларынан мерейтойлық медаль түрінде жасалған.
</w:t>
      </w:r>
      <w:r>
        <w:br/>
      </w:r>
      <w:r>
        <w:rPr>
          <w:rFonts w:ascii="Times New Roman"/>
          <w:b w:val="false"/>
          <w:i w:val="false"/>
          <w:color w:val="000000"/>
          <w:sz w:val="28"/>
        </w:rPr>
        <w:t>
      Аверсте (медальдің беткі жағында) Ы. Алтынсарин бейнеленген.
</w:t>
      </w:r>
      <w:r>
        <w:br/>
      </w:r>
      <w:r>
        <w:rPr>
          <w:rFonts w:ascii="Times New Roman"/>
          <w:b w:val="false"/>
          <w:i w:val="false"/>
          <w:color w:val="000000"/>
          <w:sz w:val="28"/>
        </w:rPr>
        <w:t>
      Бейнеден төмен "Ы. АЛТЫНСАРИН" жазуы.
</w:t>
      </w:r>
      <w:r>
        <w:br/>
      </w:r>
      <w:r>
        <w:rPr>
          <w:rFonts w:ascii="Times New Roman"/>
          <w:b w:val="false"/>
          <w:i w:val="false"/>
          <w:color w:val="000000"/>
          <w:sz w:val="28"/>
        </w:rPr>
        <w:t>
      Реверсте (медальдің сыртқы бетінде) мемлекеттік тілде "Педагогикалық қызметтегі табыстары үшін" деген сөздер жазылған. Медальдің беттері тегіс келген.
</w:t>
      </w:r>
      <w:r>
        <w:br/>
      </w:r>
      <w:r>
        <w:rPr>
          <w:rFonts w:ascii="Times New Roman"/>
          <w:b w:val="false"/>
          <w:i w:val="false"/>
          <w:color w:val="000000"/>
          <w:sz w:val="28"/>
        </w:rPr>
        <w:t>
      Медаль көкшіл лентамен қапталып, ұзындығы 15 мм және ені 25 мм планкаға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Медаль суретін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