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b92c" w14:textId="478b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Конверсиялық салада қолданылуы мүмкін қорғаныс маңызы бар жұмыстардың нәтижелерін тапсыру Ережесін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2000 жылғы 14 желтоқсандағы N 323 Қазақстан Республикасы Мемлекеттік құпияларды қорғау жөніндегі агенттігі төрағасының 2000 жылғы 15 желтоқсандағы N 11 бірлесекен бұйрығы. Қазақстан Республикасы Әділет министрлігінде 2001 жылғы 11 наурызда тіркелді. Тіркеу N 1421.</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2000 жылғы 14 наурыздағы N 370қ Жарлығымен бекітілген Қазақстан Республикасының Мемлекеттік құпияларын қорғауды қамтамасыз етудің мемлекеттік бағдарламасын іске асыру мақсатында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Қоса беріліп отырған конверсиялық салада қолданылуы мүмкін қорғаныс маңызы бар жұмыстардың нәтижелерін тапсыру Ережесі бекітілсін және олар Қазақстан Республикасының Әділет министрлігінде мемлекеттік тіркелуден өткеннен кейін күшіне енгізілсін.</w:t>
      </w:r>
    </w:p>
    <w:bookmarkEnd w:id="1"/>
    <w:bookmarkStart w:name="z7" w:id="2"/>
    <w:p>
      <w:pPr>
        <w:spacing w:after="0"/>
        <w:ind w:left="0"/>
        <w:jc w:val="both"/>
      </w:pPr>
      <w:r>
        <w:rPr>
          <w:rFonts w:ascii="Times New Roman"/>
          <w:b w:val="false"/>
          <w:i w:val="false"/>
          <w:color w:val="000000"/>
          <w:sz w:val="28"/>
        </w:rPr>
        <w:t>
      2. Бұйрық Қорғаныс министрінің орынбасарларына, Қорғаныс министрлігі мен Қазақстан Республикасы Қарулы Күштері Бас штабының департаменттері, бас басқармалары, басқармалары бастықтарына, Қазақстан Республикасының Мемлекеттік құпияларды қорғау жөніндегі агенттігіне жеткізілсін.</w:t>
      </w:r>
    </w:p>
    <w:bookmarkEnd w:id="2"/>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Қорғаныс министрі                Мемлекеттік құпияларды қорғау</w:t>
      </w:r>
    </w:p>
    <w:p>
      <w:pPr>
        <w:spacing w:after="0"/>
        <w:ind w:left="0"/>
        <w:jc w:val="both"/>
      </w:pPr>
      <w:r>
        <w:rPr>
          <w:rFonts w:ascii="Times New Roman"/>
          <w:b w:val="false"/>
          <w:i w:val="false"/>
          <w:color w:val="000000"/>
          <w:sz w:val="28"/>
        </w:rPr>
        <w:t>
             генерал-лейтенант              жөніндегі агенттігінің төрағасы</w:t>
      </w:r>
    </w:p>
    <w:p>
      <w:pPr>
        <w:spacing w:after="0"/>
        <w:ind w:left="0"/>
        <w:jc w:val="both"/>
      </w:pPr>
      <w:r>
        <w:rPr>
          <w:rFonts w:ascii="Times New Roman"/>
          <w:b w:val="false"/>
          <w:i w:val="false"/>
          <w:color w:val="000000"/>
          <w:sz w:val="28"/>
        </w:rPr>
        <w:t>
           ҚР ҰҚК Төрағасының орынбасары        Қазақстан Республикасы</w:t>
      </w:r>
    </w:p>
    <w:p>
      <w:pPr>
        <w:spacing w:after="0"/>
        <w:ind w:left="0"/>
        <w:jc w:val="both"/>
      </w:pPr>
      <w:r>
        <w:rPr>
          <w:rFonts w:ascii="Times New Roman"/>
          <w:b w:val="false"/>
          <w:i w:val="false"/>
          <w:color w:val="000000"/>
          <w:sz w:val="28"/>
        </w:rPr>
        <w:t>
                                                Қорғаныс министрінің</w:t>
      </w:r>
    </w:p>
    <w:p>
      <w:pPr>
        <w:spacing w:after="0"/>
        <w:ind w:left="0"/>
        <w:jc w:val="both"/>
      </w:pPr>
      <w:r>
        <w:rPr>
          <w:rFonts w:ascii="Times New Roman"/>
          <w:b w:val="false"/>
          <w:i w:val="false"/>
          <w:color w:val="000000"/>
          <w:sz w:val="28"/>
        </w:rPr>
        <w:t>
           2001 жылғы 5 ақпан                   2000 ж. 14 желтоқсандағы</w:t>
      </w:r>
    </w:p>
    <w:p>
      <w:pPr>
        <w:spacing w:after="0"/>
        <w:ind w:left="0"/>
        <w:jc w:val="both"/>
      </w:pPr>
      <w:r>
        <w:rPr>
          <w:rFonts w:ascii="Times New Roman"/>
          <w:b w:val="false"/>
          <w:i w:val="false"/>
          <w:color w:val="000000"/>
          <w:sz w:val="28"/>
        </w:rPr>
        <w:t>
                                                N 323 және Қазақстан</w:t>
      </w:r>
    </w:p>
    <w:p>
      <w:pPr>
        <w:spacing w:after="0"/>
        <w:ind w:left="0"/>
        <w:jc w:val="both"/>
      </w:pPr>
      <w:r>
        <w:rPr>
          <w:rFonts w:ascii="Times New Roman"/>
          <w:b w:val="false"/>
          <w:i w:val="false"/>
          <w:color w:val="000000"/>
          <w:sz w:val="28"/>
        </w:rPr>
        <w:t>
                                                Республикасының Мемлекеттік</w:t>
      </w:r>
    </w:p>
    <w:p>
      <w:pPr>
        <w:spacing w:after="0"/>
        <w:ind w:left="0"/>
        <w:jc w:val="both"/>
      </w:pPr>
      <w:r>
        <w:rPr>
          <w:rFonts w:ascii="Times New Roman"/>
          <w:b w:val="false"/>
          <w:i w:val="false"/>
          <w:color w:val="000000"/>
          <w:sz w:val="28"/>
        </w:rPr>
        <w:t>
                                                құпияларды қорғау жөніндегі</w:t>
      </w:r>
    </w:p>
    <w:p>
      <w:pPr>
        <w:spacing w:after="0"/>
        <w:ind w:left="0"/>
        <w:jc w:val="both"/>
      </w:pPr>
      <w:r>
        <w:rPr>
          <w:rFonts w:ascii="Times New Roman"/>
          <w:b w:val="false"/>
          <w:i w:val="false"/>
          <w:color w:val="000000"/>
          <w:sz w:val="28"/>
        </w:rPr>
        <w:t>
                                                агенттігі төрағасының</w:t>
      </w:r>
    </w:p>
    <w:p>
      <w:pPr>
        <w:spacing w:after="0"/>
        <w:ind w:left="0"/>
        <w:jc w:val="both"/>
      </w:pPr>
      <w:r>
        <w:rPr>
          <w:rFonts w:ascii="Times New Roman"/>
          <w:b w:val="false"/>
          <w:i w:val="false"/>
          <w:color w:val="000000"/>
          <w:sz w:val="28"/>
        </w:rPr>
        <w:t>
                                                2000 ж. 15 желтоқсандағы</w:t>
      </w:r>
    </w:p>
    <w:p>
      <w:pPr>
        <w:spacing w:after="0"/>
        <w:ind w:left="0"/>
        <w:jc w:val="both"/>
      </w:pPr>
      <w:r>
        <w:rPr>
          <w:rFonts w:ascii="Times New Roman"/>
          <w:b w:val="false"/>
          <w:i w:val="false"/>
          <w:color w:val="000000"/>
          <w:sz w:val="28"/>
        </w:rPr>
        <w:t>
                                                N 11 бірлескен бұйрығымен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бірінші вице-министрі</w:t>
      </w:r>
    </w:p>
    <w:p>
      <w:pPr>
        <w:spacing w:after="0"/>
        <w:ind w:left="0"/>
        <w:jc w:val="both"/>
      </w:pPr>
      <w:r>
        <w:rPr>
          <w:rFonts w:ascii="Times New Roman"/>
          <w:b w:val="false"/>
          <w:i w:val="false"/>
          <w:color w:val="000000"/>
          <w:sz w:val="28"/>
        </w:rPr>
        <w:t>
           2001 жылғы " " ақпан</w:t>
      </w:r>
    </w:p>
    <w:bookmarkStart w:name="z8" w:id="3"/>
    <w:p>
      <w:pPr>
        <w:spacing w:after="0"/>
        <w:ind w:left="0"/>
        <w:jc w:val="left"/>
      </w:pPr>
      <w:r>
        <w:rPr>
          <w:rFonts w:ascii="Times New Roman"/>
          <w:b/>
          <w:i w:val="false"/>
          <w:color w:val="000000"/>
        </w:rPr>
        <w:t xml:space="preserve"> Конверсиялық салада қолданылуы мүмкін қорғаныс маңызы</w:t>
      </w:r>
      <w:r>
        <w:br/>
      </w:r>
      <w:r>
        <w:rPr>
          <w:rFonts w:ascii="Times New Roman"/>
          <w:b/>
          <w:i w:val="false"/>
          <w:color w:val="000000"/>
        </w:rPr>
        <w:t>бар жұмыстардың нәтижелерін тапсыру туралы</w:t>
      </w:r>
      <w:r>
        <w:br/>
      </w:r>
      <w:r>
        <w:rPr>
          <w:rFonts w:ascii="Times New Roman"/>
          <w:b/>
          <w:i w:val="false"/>
          <w:color w:val="000000"/>
        </w:rPr>
        <w:t>Ереже</w:t>
      </w:r>
      <w:r>
        <w:br/>
      </w:r>
      <w:r>
        <w:rPr>
          <w:rFonts w:ascii="Times New Roman"/>
          <w:b/>
          <w:i w:val="false"/>
          <w:color w:val="000000"/>
        </w:rPr>
        <w:t>1. Жалпы ережелер</w:t>
      </w:r>
    </w:p>
    <w:bookmarkEnd w:id="3"/>
    <w:bookmarkStart w:name="z10" w:id="4"/>
    <w:p>
      <w:pPr>
        <w:spacing w:after="0"/>
        <w:ind w:left="0"/>
        <w:jc w:val="both"/>
      </w:pPr>
      <w:r>
        <w:rPr>
          <w:rFonts w:ascii="Times New Roman"/>
          <w:b w:val="false"/>
          <w:i w:val="false"/>
          <w:color w:val="000000"/>
          <w:sz w:val="28"/>
        </w:rPr>
        <w:t xml:space="preserve">
      1. Осы Ереже Қазақстан Республикасы Президентінің 2000 жылғы 14 наурыздағы N 370қ Жарлығымен бекітілген 2000-2003 жылдарға арналған Мемлекеттік құпияларды қорғауды қамтамасыз етудің мемлекеттік бағдарламасына сәйкес әзірленген және мемлекеттік органдардың, әскери құралымдардың және өзге де ұйымдардың (бұдан әрі - Ұйымдар) конверсиялық салада қолданылуы мүмкін қорғаныс маңызы бар жұмыстарының нәтижелерін тапсыру тәртібін айқындайды. </w:t>
      </w:r>
    </w:p>
    <w:bookmarkEnd w:id="4"/>
    <w:bookmarkStart w:name="z11" w:id="5"/>
    <w:p>
      <w:pPr>
        <w:spacing w:after="0"/>
        <w:ind w:left="0"/>
        <w:jc w:val="both"/>
      </w:pPr>
      <w:r>
        <w:rPr>
          <w:rFonts w:ascii="Times New Roman"/>
          <w:b w:val="false"/>
          <w:i w:val="false"/>
          <w:color w:val="000000"/>
          <w:sz w:val="28"/>
        </w:rPr>
        <w:t xml:space="preserve">
      2. Кез келген есеп беру, ғылыми-техникалық және басқа да құжаттар, кез келген басқа да мәліметтер көзі, соның ішінде ғылыми-зерттеу және тәжірибелік-конструкторлық жұмыстар бойынша (бұдан әрі - ҒЗТКЖ) мемлекеттік құпияларды құрайтын, сондай-ақ ҒЗТКЖ нәтижесінде алынған қару-жарақ, әскери техника, бұйым үлгілері, соның ішінде және құпиялық қорғаныс маңызы бар жұмыстардың нәтижелері деп түсініледі. </w:t>
      </w:r>
    </w:p>
    <w:bookmarkEnd w:id="5"/>
    <w:bookmarkStart w:name="z2" w:id="6"/>
    <w:p>
      <w:pPr>
        <w:spacing w:after="0"/>
        <w:ind w:left="0"/>
        <w:jc w:val="left"/>
      </w:pPr>
      <w:r>
        <w:rPr>
          <w:rFonts w:ascii="Times New Roman"/>
          <w:b/>
          <w:i w:val="false"/>
          <w:color w:val="000000"/>
        </w:rPr>
        <w:t xml:space="preserve"> 2. Конверсия саласында қолданылуы мүмкін қорғаныс маңызы бар</w:t>
      </w:r>
      <w:r>
        <w:br/>
      </w:r>
      <w:r>
        <w:rPr>
          <w:rFonts w:ascii="Times New Roman"/>
          <w:b/>
          <w:i w:val="false"/>
          <w:color w:val="000000"/>
        </w:rPr>
        <w:t>жұмыстардың нәтижелерін тапсыруға дайындық</w:t>
      </w:r>
      <w:r>
        <w:br/>
      </w:r>
      <w:r>
        <w:rPr>
          <w:rFonts w:ascii="Times New Roman"/>
          <w:b/>
          <w:i w:val="false"/>
          <w:color w:val="000000"/>
        </w:rPr>
        <w:t>тәртібі</w:t>
      </w:r>
    </w:p>
    <w:bookmarkEnd w:id="6"/>
    <w:bookmarkStart w:name="z3" w:id="7"/>
    <w:p>
      <w:pPr>
        <w:spacing w:after="0"/>
        <w:ind w:left="0"/>
        <w:jc w:val="both"/>
      </w:pPr>
      <w:r>
        <w:rPr>
          <w:rFonts w:ascii="Times New Roman"/>
          <w:b w:val="false"/>
          <w:i w:val="false"/>
          <w:color w:val="000000"/>
          <w:sz w:val="28"/>
        </w:rPr>
        <w:t xml:space="preserve">
      3. Конверсия саласында қолдану үшін қорғаныс маңызы бар жұмыстардың нәтижелерін тапсыру туралы шешімді осы жұмыстардың мемлекеттік тапсырушысы немесе оның құқықтық мирасқоры қабылдайды. </w:t>
      </w:r>
    </w:p>
    <w:bookmarkEnd w:id="7"/>
    <w:bookmarkStart w:name="z12" w:id="8"/>
    <w:p>
      <w:pPr>
        <w:spacing w:after="0"/>
        <w:ind w:left="0"/>
        <w:jc w:val="both"/>
      </w:pPr>
      <w:r>
        <w:rPr>
          <w:rFonts w:ascii="Times New Roman"/>
          <w:b w:val="false"/>
          <w:i w:val="false"/>
          <w:color w:val="000000"/>
          <w:sz w:val="28"/>
        </w:rPr>
        <w:t xml:space="preserve">
      4. Егер қорғаныс маңызы бар жұмыстардың нәтижелерінде мемлекеттік құпияларды құрайтын мәліметтер болса, оларды тапсыру туралы шешім, басшысы осы мәліметтерге өкім жүргізуге өкілеттік берілген мемлекеттік органмен келісіледі. Қорғаныс маңызы бар жұмыстардың нәтижелерін конверсиялық салаға тапсырудан бұрын, қажет жағдайда, оларды құпиясыздандыру мүмкіндігі мен мақсатқа сәйкестілігі туралы мәселе шешіледі. Қорғаныс маңызы бар құпия жұмыстардың нәтижелерін құпиясыздандыру тәртібі мен негіздері "Мемлекеттік құпиялар туралы" Қазақстан Республикасының 2000 жылғы 15 наурыздағы Заңымен және Қазақстан Республикасы Үкіметінің 2000 жылғы 14 наурыздағы N 390-16қ қаулысымен бекітілген Қазақстан Республикасында құпиялылық режимін қамтамасыз ету жөніндегі Нұсқаулықпен белгіленеді. </w:t>
      </w:r>
    </w:p>
    <w:bookmarkEnd w:id="8"/>
    <w:bookmarkStart w:name="z13" w:id="9"/>
    <w:p>
      <w:pPr>
        <w:spacing w:after="0"/>
        <w:ind w:left="0"/>
        <w:jc w:val="both"/>
      </w:pPr>
      <w:r>
        <w:rPr>
          <w:rFonts w:ascii="Times New Roman"/>
          <w:b w:val="false"/>
          <w:i w:val="false"/>
          <w:color w:val="000000"/>
          <w:sz w:val="28"/>
        </w:rPr>
        <w:t xml:space="preserve">
      5. Егер қорғаныс маңызы бар жұмыстардың нәтижелерін құпиясыздандырудың ерте немесе мақсатқа сәйкес еместігі туралы қорытынды жасалса, олар Қазақстан Республикасында құпиялылық режимді қамтамасыз ету жөніндегі Нұсқаулықпен белгіленген тәртіп бойынша тапсырылады. </w:t>
      </w:r>
    </w:p>
    <w:bookmarkEnd w:id="9"/>
    <w:bookmarkStart w:name="z14" w:id="10"/>
    <w:p>
      <w:pPr>
        <w:spacing w:after="0"/>
        <w:ind w:left="0"/>
        <w:jc w:val="both"/>
      </w:pPr>
      <w:r>
        <w:rPr>
          <w:rFonts w:ascii="Times New Roman"/>
          <w:b w:val="false"/>
          <w:i w:val="false"/>
          <w:color w:val="000000"/>
          <w:sz w:val="28"/>
        </w:rPr>
        <w:t xml:space="preserve">
      6. Мемлекеттік құпияларды құрайтын немесе ашық жариялануына тыйым салынған мәліметтердің жариялануының, сондай-ақ өнер табысы немесе жаңалық болып табылуы мүмкін жұмыстардың уақытынан бұрын ашық жариялануының алдын алу мақсатында жұмыс нәтижелерін конверсиялық салаға тапсыру мүмкіндігі туралы осы жұмыстарға мемлекеттік тапсырыс берушінің (оның құқықтық мирасқорының) сараптау қорытындысы болуы қорғаныс маңызы бар жұмыс нәтижелерін конверсиялық салаға тапсыру үшін міндетті шарт болып табылады. Қорғаныс маңызы бар жұмыстарға мемлекеттік тапсырыс берушінің шешімі бойынша сараптама қорытындысы қосымша сараптама жүргізу үшін мүдделі мемлекеттік органдарға және Қазақстан Республикасының Мемлекеттік құпияларды қорғау жөніндегі агенттігіне жіберілуі мүмкін. </w:t>
      </w:r>
    </w:p>
    <w:bookmarkEnd w:id="10"/>
    <w:bookmarkStart w:name="z15" w:id="11"/>
    <w:p>
      <w:pPr>
        <w:spacing w:after="0"/>
        <w:ind w:left="0"/>
        <w:jc w:val="both"/>
      </w:pPr>
      <w:r>
        <w:rPr>
          <w:rFonts w:ascii="Times New Roman"/>
          <w:b w:val="false"/>
          <w:i w:val="false"/>
          <w:color w:val="000000"/>
          <w:sz w:val="28"/>
        </w:rPr>
        <w:t xml:space="preserve">
      7. Қорғаныс маңызы бар жұмыс нәтижелерін қарау және оларды конверсиялық салаға тапсыру мүмкіндігі туралы қорытынды беру үшін ұйымдарда, олардың басшыларының бұйрықтарымен сараптама комиссиялары құрылады. Ұйым басшысының шешімі бойынша қорғаныс маңызы бар жұмыстардың нәтижелерін тапсыру туралы материалдарды қарау функциялары мемлекеттік органдар мен ұйымдардың мемлекеттік құпияларды қорғау жөніндегі тұрақты комиссияларына жүктелуі мүмкін. </w:t>
      </w:r>
    </w:p>
    <w:bookmarkEnd w:id="11"/>
    <w:bookmarkStart w:name="z16" w:id="12"/>
    <w:p>
      <w:pPr>
        <w:spacing w:after="0"/>
        <w:ind w:left="0"/>
        <w:jc w:val="both"/>
      </w:pPr>
      <w:r>
        <w:rPr>
          <w:rFonts w:ascii="Times New Roman"/>
          <w:b w:val="false"/>
          <w:i w:val="false"/>
          <w:color w:val="000000"/>
          <w:sz w:val="28"/>
        </w:rPr>
        <w:t xml:space="preserve">
      8. Сараптама комиссиясының құрамына қаруландыру, әскери техника және әскери мүлік жөніндегі білікті мамандар, сондай-ақ тиісті ғылыми салалардағы мамандар кіргізіледі. Сараптама комиссиясы қарайтын материалдарда мемлекеттік құпияларды құрайтын мәліметтер болған жағдайда оның құрамына мемлекеттік органдар мен ұйымдардың мемлекеттік құпияларды қорғау жөніндегі бөлімшелерінің өкілдері кіргізілуі тиіс. </w:t>
      </w:r>
    </w:p>
    <w:bookmarkEnd w:id="12"/>
    <w:bookmarkStart w:name="z17" w:id="13"/>
    <w:p>
      <w:pPr>
        <w:spacing w:after="0"/>
        <w:ind w:left="0"/>
        <w:jc w:val="both"/>
      </w:pPr>
      <w:r>
        <w:rPr>
          <w:rFonts w:ascii="Times New Roman"/>
          <w:b w:val="false"/>
          <w:i w:val="false"/>
          <w:color w:val="000000"/>
          <w:sz w:val="28"/>
        </w:rPr>
        <w:t xml:space="preserve">
      9. Конверсиялық салаға тапсыру үшін тағайындалған қорғаныс маңызы бар жұмыстардың нәтижелері туралы материалдарда ғылым мен техниканың барлық салаларында жаңалық немесе өнер табысы болып табылуы мүмкін, бірақ белгіленген тәртіп бойынша өнер табысына немесе жаңалыққа сұраным ретінде ресімделмеген ғылыми-техникалық шешімдер хатталмауы қажет. </w:t>
      </w:r>
    </w:p>
    <w:bookmarkEnd w:id="13"/>
    <w:bookmarkStart w:name="z18" w:id="14"/>
    <w:p>
      <w:pPr>
        <w:spacing w:after="0"/>
        <w:ind w:left="0"/>
        <w:jc w:val="both"/>
      </w:pPr>
      <w:r>
        <w:rPr>
          <w:rFonts w:ascii="Times New Roman"/>
          <w:b w:val="false"/>
          <w:i w:val="false"/>
          <w:color w:val="000000"/>
          <w:sz w:val="28"/>
        </w:rPr>
        <w:t xml:space="preserve">
      10. Сараптама комиссиясының мәжілісі хаттамамен ресімделеді, онда материалдарды талдау процесі мен нәтижелері көрініс табады (сараптама комиссиясы мүшелерінің сұрақтары, ескертпелері, қарсылықтары және ұсыныстары көрсетіледі). Теріс шешім қабылданған жағдайда хаттамада конверсиялық салаға материалдың қандай бөлімдері немесе тараулары тапсырылуға жатпайтыны көрсетіледі. </w:t>
      </w:r>
    </w:p>
    <w:bookmarkEnd w:id="14"/>
    <w:bookmarkStart w:name="z19" w:id="15"/>
    <w:p>
      <w:pPr>
        <w:spacing w:after="0"/>
        <w:ind w:left="0"/>
        <w:jc w:val="both"/>
      </w:pPr>
      <w:r>
        <w:rPr>
          <w:rFonts w:ascii="Times New Roman"/>
          <w:b w:val="false"/>
          <w:i w:val="false"/>
          <w:color w:val="000000"/>
          <w:sz w:val="28"/>
        </w:rPr>
        <w:t xml:space="preserve">
      11. Сараптама комиссиясының қорытындысы акт (қосымша) бойынша ресімделеді. Сараптау актісінде мыналар көрсетілуі тиіс: </w:t>
      </w:r>
    </w:p>
    <w:bookmarkEnd w:id="15"/>
    <w:bookmarkStart w:name="z20" w:id="16"/>
    <w:p>
      <w:pPr>
        <w:spacing w:after="0"/>
        <w:ind w:left="0"/>
        <w:jc w:val="both"/>
      </w:pPr>
      <w:r>
        <w:rPr>
          <w:rFonts w:ascii="Times New Roman"/>
          <w:b w:val="false"/>
          <w:i w:val="false"/>
          <w:color w:val="000000"/>
          <w:sz w:val="28"/>
        </w:rPr>
        <w:t xml:space="preserve">
      1) Қазақстан Республикасының мемлекеттік құпияларын құрайтын немесе "Қызмет бабында пайдалану үшін" деген белгісі бар мәліметтердің болуы; </w:t>
      </w:r>
    </w:p>
    <w:bookmarkEnd w:id="16"/>
    <w:bookmarkStart w:name="z21" w:id="17"/>
    <w:p>
      <w:pPr>
        <w:spacing w:after="0"/>
        <w:ind w:left="0"/>
        <w:jc w:val="both"/>
      </w:pPr>
      <w:r>
        <w:rPr>
          <w:rFonts w:ascii="Times New Roman"/>
          <w:b w:val="false"/>
          <w:i w:val="false"/>
          <w:color w:val="000000"/>
          <w:sz w:val="28"/>
        </w:rPr>
        <w:t xml:space="preserve">
      2) қаралатын материалдарда өнер табысы немесе жаңалық болып табылатын ғылыми-техникалық жетістіктер туралы мәліметтердің болуы, өнер табысы мен жаңалық мәнінің айқындалуы; </w:t>
      </w:r>
    </w:p>
    <w:bookmarkEnd w:id="17"/>
    <w:bookmarkStart w:name="z22" w:id="18"/>
    <w:p>
      <w:pPr>
        <w:spacing w:after="0"/>
        <w:ind w:left="0"/>
        <w:jc w:val="both"/>
      </w:pPr>
      <w:r>
        <w:rPr>
          <w:rFonts w:ascii="Times New Roman"/>
          <w:b w:val="false"/>
          <w:i w:val="false"/>
          <w:color w:val="000000"/>
          <w:sz w:val="28"/>
        </w:rPr>
        <w:t xml:space="preserve">
      3) қаралатын материалдардағы барлық өткізілетін өнер табысы немесе жаңалық болып саналуы мүмкін шешімдердің авторлық куәліктермен қорғалғандығы немесе өтінімдермен ресімделгені; </w:t>
      </w:r>
    </w:p>
    <w:bookmarkEnd w:id="18"/>
    <w:bookmarkStart w:name="z23" w:id="19"/>
    <w:p>
      <w:pPr>
        <w:spacing w:after="0"/>
        <w:ind w:left="0"/>
        <w:jc w:val="both"/>
      </w:pPr>
      <w:r>
        <w:rPr>
          <w:rFonts w:ascii="Times New Roman"/>
          <w:b w:val="false"/>
          <w:i w:val="false"/>
          <w:color w:val="000000"/>
          <w:sz w:val="28"/>
        </w:rPr>
        <w:t xml:space="preserve">
      4) өтінім жасалған немесе тіркелген өнер табыстарын немесе жаңалықтарды ашық жариялауға тиісті мемлекеттік органның тиым салмағандығы; </w:t>
      </w:r>
    </w:p>
    <w:bookmarkEnd w:id="19"/>
    <w:bookmarkStart w:name="z24" w:id="20"/>
    <w:p>
      <w:pPr>
        <w:spacing w:after="0"/>
        <w:ind w:left="0"/>
        <w:jc w:val="both"/>
      </w:pPr>
      <w:r>
        <w:rPr>
          <w:rFonts w:ascii="Times New Roman"/>
          <w:b w:val="false"/>
          <w:i w:val="false"/>
          <w:color w:val="000000"/>
          <w:sz w:val="28"/>
        </w:rPr>
        <w:t xml:space="preserve">
      5) қорғаныс маңызы бар жұмыстардың нәтижелерін конверсиялық салаға тапсыру туралы қорытынды. </w:t>
      </w:r>
    </w:p>
    <w:bookmarkEnd w:id="20"/>
    <w:bookmarkStart w:name="z25" w:id="21"/>
    <w:p>
      <w:pPr>
        <w:spacing w:after="0"/>
        <w:ind w:left="0"/>
        <w:jc w:val="both"/>
      </w:pPr>
      <w:r>
        <w:rPr>
          <w:rFonts w:ascii="Times New Roman"/>
          <w:b w:val="false"/>
          <w:i w:val="false"/>
          <w:color w:val="000000"/>
          <w:sz w:val="28"/>
        </w:rPr>
        <w:t>
      12. Сараптау актісінің бір данасы, сараптама комиссиясы мәжілісінің хаттамасы және сараптама комиссиясының қорытындысы берілген материалдардың көшірмелері материалдарды дайындаған ұйымда сақтау мерзімі көрсетілген құжаттардың үлгілік немесе ведомстволық тізбелермен белгіленген мерзім бойы сақталуы тиіс.</w:t>
      </w:r>
    </w:p>
    <w:bookmarkEnd w:id="21"/>
    <w:bookmarkStart w:name="z4" w:id="22"/>
    <w:p>
      <w:pPr>
        <w:spacing w:after="0"/>
        <w:ind w:left="0"/>
        <w:jc w:val="left"/>
      </w:pPr>
      <w:r>
        <w:rPr>
          <w:rFonts w:ascii="Times New Roman"/>
          <w:b/>
          <w:i w:val="false"/>
          <w:color w:val="000000"/>
        </w:rPr>
        <w:t xml:space="preserve"> 3. Конверсиялық салада қолданылуы мүмкін қорғаныс маңызы бар</w:t>
      </w:r>
      <w:r>
        <w:br/>
      </w:r>
      <w:r>
        <w:rPr>
          <w:rFonts w:ascii="Times New Roman"/>
          <w:b/>
          <w:i w:val="false"/>
          <w:color w:val="000000"/>
        </w:rPr>
        <w:t>жұмыстардың нәтижелерін тапсыру тәртібі</w:t>
      </w:r>
    </w:p>
    <w:bookmarkEnd w:id="22"/>
    <w:bookmarkStart w:name="z5" w:id="23"/>
    <w:p>
      <w:pPr>
        <w:spacing w:after="0"/>
        <w:ind w:left="0"/>
        <w:jc w:val="both"/>
      </w:pPr>
      <w:r>
        <w:rPr>
          <w:rFonts w:ascii="Times New Roman"/>
          <w:b w:val="false"/>
          <w:i w:val="false"/>
          <w:color w:val="000000"/>
          <w:sz w:val="28"/>
        </w:rPr>
        <w:t xml:space="preserve">
      13. Қорғаныс маңызы бар жұмыстардың нәтижелерін конверсиялық салаға тапсыруға мүдделі ұйымдар осы жұмыстарға мемлекеттік тапсырыс берушіге немесе оның құқықтық мирасқорына мыналар баяндалып дәлелденген ұсыныс жолдайды: </w:t>
      </w:r>
    </w:p>
    <w:bookmarkEnd w:id="23"/>
    <w:bookmarkStart w:name="z26" w:id="24"/>
    <w:p>
      <w:pPr>
        <w:spacing w:after="0"/>
        <w:ind w:left="0"/>
        <w:jc w:val="both"/>
      </w:pPr>
      <w:r>
        <w:rPr>
          <w:rFonts w:ascii="Times New Roman"/>
          <w:b w:val="false"/>
          <w:i w:val="false"/>
          <w:color w:val="000000"/>
          <w:sz w:val="28"/>
        </w:rPr>
        <w:t xml:space="preserve">
      1) тапсыру мақсаты; </w:t>
      </w:r>
    </w:p>
    <w:bookmarkEnd w:id="24"/>
    <w:bookmarkStart w:name="z27" w:id="25"/>
    <w:p>
      <w:pPr>
        <w:spacing w:after="0"/>
        <w:ind w:left="0"/>
        <w:jc w:val="both"/>
      </w:pPr>
      <w:r>
        <w:rPr>
          <w:rFonts w:ascii="Times New Roman"/>
          <w:b w:val="false"/>
          <w:i w:val="false"/>
          <w:color w:val="000000"/>
          <w:sz w:val="28"/>
        </w:rPr>
        <w:t xml:space="preserve">
      2) тапсырылуы жоспарланып отырған құпия мәліметтердің тізбесі, олардың құпиялылық дәрежесі; </w:t>
      </w:r>
    </w:p>
    <w:bookmarkEnd w:id="25"/>
    <w:bookmarkStart w:name="z28" w:id="26"/>
    <w:p>
      <w:pPr>
        <w:spacing w:after="0"/>
        <w:ind w:left="0"/>
        <w:jc w:val="both"/>
      </w:pPr>
      <w:r>
        <w:rPr>
          <w:rFonts w:ascii="Times New Roman"/>
          <w:b w:val="false"/>
          <w:i w:val="false"/>
          <w:color w:val="000000"/>
          <w:sz w:val="28"/>
        </w:rPr>
        <w:t xml:space="preserve">
      3) мәліметтерді тапсыру қажеттілігі мен мақсатқа сәйкестігін негіздеу, осындай тапсырудың Қазақстан Республикасының мүдделерін қамтамасыз ету үшін салдарларын бағалау; </w:t>
      </w:r>
    </w:p>
    <w:bookmarkEnd w:id="26"/>
    <w:bookmarkStart w:name="z29" w:id="27"/>
    <w:p>
      <w:pPr>
        <w:spacing w:after="0"/>
        <w:ind w:left="0"/>
        <w:jc w:val="both"/>
      </w:pPr>
      <w:r>
        <w:rPr>
          <w:rFonts w:ascii="Times New Roman"/>
          <w:b w:val="false"/>
          <w:i w:val="false"/>
          <w:color w:val="000000"/>
          <w:sz w:val="28"/>
        </w:rPr>
        <w:t xml:space="preserve">
      4) қорғаныс маңызы бар жұмыстардың нәтижелерін қолданудың болжамды экономикалық ұтымдылығы. </w:t>
      </w:r>
    </w:p>
    <w:bookmarkEnd w:id="27"/>
    <w:bookmarkStart w:name="z6" w:id="28"/>
    <w:p>
      <w:pPr>
        <w:spacing w:after="0"/>
        <w:ind w:left="0"/>
        <w:jc w:val="both"/>
      </w:pPr>
      <w:r>
        <w:rPr>
          <w:rFonts w:ascii="Times New Roman"/>
          <w:b w:val="false"/>
          <w:i w:val="false"/>
          <w:color w:val="000000"/>
          <w:sz w:val="28"/>
        </w:rPr>
        <w:t>
      14. Қорғаныс жұмыстарына тапсырыс берушінің (оның құқықтық мирасқорының) жұмыстар нәтижелерін тапсыру мүмкіндігі туралы сараптау қорытындысы, сондай-ақ, қажеттілігіне қарай, мемлекеттік құпияларды құрайтын мәліметтерді өз қарауынша пайдалануға уәкілетті мемлекеттік органмен келісілгендігін растайтын құжаттар қоса берілген шешімі негізінде, қорғаныс маңызы бар жұмыстар нәтижелерінің конверсиялық салаға нақты тапсырылуы жүзеге асырылады.</w:t>
      </w:r>
    </w:p>
    <w:bookmarkEnd w:id="28"/>
    <w:p>
      <w:pPr>
        <w:spacing w:after="0"/>
        <w:ind w:left="0"/>
        <w:jc w:val="both"/>
      </w:pPr>
      <w:r>
        <w:rPr>
          <w:rFonts w:ascii="Times New Roman"/>
          <w:b w:val="false"/>
          <w:i w:val="false"/>
          <w:color w:val="000000"/>
          <w:sz w:val="28"/>
        </w:rPr>
        <w:t>
      15. Мемлекеттік құпияларды құрайтын мәліметтердің сақталуына, сондай-ақ тапсырылатын материалдардағы таратылуы шектелген мәліметтердің жарияланбауына жауапкершілік қабылдаушы ұйымның басшысына жүктеледі.</w:t>
      </w:r>
    </w:p>
    <w:p>
      <w:pPr>
        <w:spacing w:after="0"/>
        <w:ind w:left="0"/>
        <w:jc w:val="both"/>
      </w:pPr>
      <w:r>
        <w:rPr>
          <w:rFonts w:ascii="Times New Roman"/>
          <w:b w:val="false"/>
          <w:i w:val="false"/>
          <w:color w:val="000000"/>
          <w:sz w:val="28"/>
        </w:rPr>
        <w:t>
           Бас штаб бастығының                Қазақстан Республикасының</w:t>
      </w:r>
    </w:p>
    <w:p>
      <w:pPr>
        <w:spacing w:after="0"/>
        <w:ind w:left="0"/>
        <w:jc w:val="both"/>
      </w:pPr>
      <w:r>
        <w:rPr>
          <w:rFonts w:ascii="Times New Roman"/>
          <w:b w:val="false"/>
          <w:i w:val="false"/>
          <w:color w:val="000000"/>
          <w:sz w:val="28"/>
        </w:rPr>
        <w:t>
           Мемлекеттік құпияларды             Мемлекеттік құпияларды</w:t>
      </w:r>
    </w:p>
    <w:p>
      <w:pPr>
        <w:spacing w:after="0"/>
        <w:ind w:left="0"/>
        <w:jc w:val="both"/>
      </w:pPr>
      <w:r>
        <w:rPr>
          <w:rFonts w:ascii="Times New Roman"/>
          <w:b w:val="false"/>
          <w:i w:val="false"/>
          <w:color w:val="000000"/>
          <w:sz w:val="28"/>
        </w:rPr>
        <w:t>
           қорғау жөніндегі орынбасары        қорғау жөніндегі агенттігінің</w:t>
      </w:r>
    </w:p>
    <w:p>
      <w:pPr>
        <w:spacing w:after="0"/>
        <w:ind w:left="0"/>
        <w:jc w:val="both"/>
      </w:pPr>
      <w:r>
        <w:rPr>
          <w:rFonts w:ascii="Times New Roman"/>
          <w:b w:val="false"/>
          <w:i w:val="false"/>
          <w:color w:val="000000"/>
          <w:sz w:val="28"/>
        </w:rPr>
        <w:t>
           - басқарма бастығы                 мемлекеттік құпияларды</w:t>
      </w:r>
    </w:p>
    <w:p>
      <w:pPr>
        <w:spacing w:after="0"/>
        <w:ind w:left="0"/>
        <w:jc w:val="both"/>
      </w:pPr>
      <w:r>
        <w:rPr>
          <w:rFonts w:ascii="Times New Roman"/>
          <w:b w:val="false"/>
          <w:i w:val="false"/>
          <w:color w:val="000000"/>
          <w:sz w:val="28"/>
        </w:rPr>
        <w:t>
                                              техникалық қорғау және</w:t>
      </w:r>
    </w:p>
    <w:p>
      <w:pPr>
        <w:spacing w:after="0"/>
        <w:ind w:left="0"/>
        <w:jc w:val="both"/>
      </w:pPr>
      <w:r>
        <w:rPr>
          <w:rFonts w:ascii="Times New Roman"/>
          <w:b w:val="false"/>
          <w:i w:val="false"/>
          <w:color w:val="000000"/>
          <w:sz w:val="28"/>
        </w:rPr>
        <w:t>
                                              құқықтық қамтамасыз ету</w:t>
      </w:r>
    </w:p>
    <w:p>
      <w:pPr>
        <w:spacing w:after="0"/>
        <w:ind w:left="0"/>
        <w:jc w:val="both"/>
      </w:pPr>
      <w:r>
        <w:rPr>
          <w:rFonts w:ascii="Times New Roman"/>
          <w:b w:val="false"/>
          <w:i w:val="false"/>
          <w:color w:val="000000"/>
          <w:sz w:val="28"/>
        </w:rPr>
        <w:t>
           полковник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 тапсыру мақсаты)</w:t>
      </w:r>
    </w:p>
    <w:p>
      <w:pPr>
        <w:spacing w:after="0"/>
        <w:ind w:left="0"/>
        <w:jc w:val="both"/>
      </w:pPr>
      <w:r>
        <w:rPr>
          <w:rFonts w:ascii="Times New Roman"/>
          <w:b w:val="false"/>
          <w:i w:val="false"/>
          <w:color w:val="000000"/>
          <w:sz w:val="28"/>
        </w:rPr>
        <w:t>
                           дайындаған материалдардың сараптау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200___жылғы  ______________________________________ бұйрығымен мына</w:t>
      </w:r>
    </w:p>
    <w:p>
      <w:pPr>
        <w:spacing w:after="0"/>
        <w:ind w:left="0"/>
        <w:jc w:val="both"/>
      </w:pPr>
      <w:r>
        <w:rPr>
          <w:rFonts w:ascii="Times New Roman"/>
          <w:b w:val="false"/>
          <w:i w:val="false"/>
          <w:color w:val="000000"/>
          <w:sz w:val="28"/>
        </w:rPr>
        <w:t>
           құрамда құрылған сараптама комиссиясы:</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және мүшелері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(200___ жылғы __________ отырысының N ____хаттамасы)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(нормативтік құқықтық және әдістемелік құжаттардың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(материалдардың тізімі, олардың қысқаша мазмұны, жаңа элементтері,</w:t>
      </w:r>
    </w:p>
    <w:p>
      <w:pPr>
        <w:spacing w:after="0"/>
        <w:ind w:left="0"/>
        <w:jc w:val="both"/>
      </w:pPr>
      <w:r>
        <w:rPr>
          <w:rFonts w:ascii="Times New Roman"/>
          <w:b w:val="false"/>
          <w:i w:val="false"/>
          <w:color w:val="000000"/>
          <w:sz w:val="28"/>
        </w:rPr>
        <w:t xml:space="preserve">
        практикалық және теориялық маңызы, қандай - ашық, жабық жоспармен, </w:t>
      </w:r>
    </w:p>
    <w:p>
      <w:pPr>
        <w:spacing w:after="0"/>
        <w:ind w:left="0"/>
        <w:jc w:val="both"/>
      </w:pPr>
      <w:r>
        <w:rPr>
          <w:rFonts w:ascii="Times New Roman"/>
          <w:b w:val="false"/>
          <w:i w:val="false"/>
          <w:color w:val="000000"/>
          <w:sz w:val="28"/>
        </w:rPr>
        <w:t>
           жеке бастамамен, өтінім бойынша және т.б. екені көрсетілсін).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 сараптама комиссиясы: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Қаралған материалдарда,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(тапсырылуы Қазақстан Республикасының мүдделеріне зиян келтіретін</w:t>
      </w:r>
    </w:p>
    <w:p>
      <w:pPr>
        <w:spacing w:after="0"/>
        <w:ind w:left="0"/>
        <w:jc w:val="both"/>
      </w:pPr>
      <w:r>
        <w:rPr>
          <w:rFonts w:ascii="Times New Roman"/>
          <w:b w:val="false"/>
          <w:i w:val="false"/>
          <w:color w:val="000000"/>
          <w:sz w:val="28"/>
        </w:rPr>
        <w:t>
           мәліметтердің барлығы немесе жоқтығы көрсетілсін)</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(өнер табысы немесе жаңалық болып табылатын, бірақ тиісті түрде </w:t>
      </w:r>
    </w:p>
    <w:p>
      <w:pPr>
        <w:spacing w:after="0"/>
        <w:ind w:left="0"/>
        <w:jc w:val="both"/>
      </w:pPr>
      <w:r>
        <w:rPr>
          <w:rFonts w:ascii="Times New Roman"/>
          <w:b w:val="false"/>
          <w:i w:val="false"/>
          <w:color w:val="000000"/>
          <w:sz w:val="28"/>
        </w:rPr>
        <w:t>
           ресімделмеген мәліметтердің барлығы немесе жоқтығы көрсетілсін)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(авторлық куәліктермен, дипломдармен, патенттермен қорғалған</w:t>
      </w:r>
    </w:p>
    <w:p>
      <w:pPr>
        <w:spacing w:after="0"/>
        <w:ind w:left="0"/>
        <w:jc w:val="both"/>
      </w:pPr>
      <w:r>
        <w:rPr>
          <w:rFonts w:ascii="Times New Roman"/>
          <w:b w:val="false"/>
          <w:i w:val="false"/>
          <w:color w:val="000000"/>
          <w:sz w:val="28"/>
        </w:rPr>
        <w:t>
      өнертабыстар, жаңалықтар туралы мәліметтер болған жағдайда, авторлық</w:t>
      </w:r>
    </w:p>
    <w:p>
      <w:pPr>
        <w:spacing w:after="0"/>
        <w:ind w:left="0"/>
        <w:jc w:val="both"/>
      </w:pPr>
      <w:r>
        <w:rPr>
          <w:rFonts w:ascii="Times New Roman"/>
          <w:b w:val="false"/>
          <w:i w:val="false"/>
          <w:color w:val="000000"/>
          <w:sz w:val="28"/>
        </w:rPr>
        <w:t>
         куәліктердің, дипломдардың, патенттердің нөмірлері және олардың</w:t>
      </w:r>
    </w:p>
    <w:p>
      <w:pPr>
        <w:spacing w:after="0"/>
        <w:ind w:left="0"/>
        <w:jc w:val="both"/>
      </w:pPr>
      <w:r>
        <w:rPr>
          <w:rFonts w:ascii="Times New Roman"/>
          <w:b w:val="false"/>
          <w:i w:val="false"/>
          <w:color w:val="000000"/>
          <w:sz w:val="28"/>
        </w:rPr>
        <w:t>
            жариялану мүмкіндігі көрсетілсін)</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(материалдарды тапсыру мүмкіндігі мен мақсатқа сәйкестігі, оларды</w:t>
      </w:r>
    </w:p>
    <w:p>
      <w:pPr>
        <w:spacing w:after="0"/>
        <w:ind w:left="0"/>
        <w:jc w:val="both"/>
      </w:pPr>
      <w:r>
        <w:rPr>
          <w:rFonts w:ascii="Times New Roman"/>
          <w:b w:val="false"/>
          <w:i w:val="false"/>
          <w:color w:val="000000"/>
          <w:sz w:val="28"/>
        </w:rPr>
        <w:t>
           тапсыру және қолдану шарттары)</w:t>
      </w:r>
    </w:p>
    <w:p>
      <w:pPr>
        <w:spacing w:after="0"/>
        <w:ind w:left="0"/>
        <w:jc w:val="both"/>
      </w:pPr>
      <w:r>
        <w:rPr>
          <w:rFonts w:ascii="Times New Roman"/>
          <w:b w:val="false"/>
          <w:i w:val="false"/>
          <w:color w:val="000000"/>
          <w:sz w:val="28"/>
        </w:rPr>
        <w:t>
           Комиссия төрағасы __________________</w:t>
      </w:r>
    </w:p>
    <w:p>
      <w:pPr>
        <w:spacing w:after="0"/>
        <w:ind w:left="0"/>
        <w:jc w:val="both"/>
      </w:pPr>
      <w:r>
        <w:rPr>
          <w:rFonts w:ascii="Times New Roman"/>
          <w:b w:val="false"/>
          <w:i w:val="false"/>
          <w:color w:val="000000"/>
          <w:sz w:val="28"/>
        </w:rPr>
        <w:t>
           Комиссия мүшелері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