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29f8" w14:textId="4ce2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Жетібай ауылының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2000 жылғы 31 наурыздағы № 3/31 қаулысы және Маңғыстау облысы Қарақия аудандық мәслихатының 2000 жылғы 31 наурыздағы № 2/30 шешімі. Маңғыстау облысы Әділет басқармасында 2000 жылғы 26 сәуірде № 212 болып тіркелді. Тақырыпқа өзгеріс енгізілді - Маңғыстау облысы Қарақия ауданы әкімдігінің 2016 жылғы 9 желтоқсандағы № 347 қаулысымен және Маңғыстау облысы Қарақия аудандық мәслихатының 2016 жылғы 9 желтоқсандағы № 6/78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Тақырып жаңа редакцияда - Маңғыстау облысы Қарақия ауданы әкімдігінің 09.12.2016 № 347 қаулысымен және Маңғыстау облысы Қарақия аудандық мәслихатының 09.12.2016 № 6/78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ономастика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Маңғыстау облыс әкімдігінің 2014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2014 жылғы 11 желтоқсандағы № 21/331 "Маңғыстау облысы әкімдігінің 2013 жылғы 27 ақпандағы № 70-1 және Маңғыстау облыстық мәслихатының 2013 жылғы 27 ақпандағы № 9/119 "Қарақия ауданының Жетібай және Мұнайшы кенттерін "ауыл (село)" санатына жатқызу туралы" қаулысы мен шешіміне өзгерістер енгізу туралы" бірлескен қаулы мен шешіміне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Қарақия ауданы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облысы Қарақия аудандық мәслихатының 09.12.2016 № 6/78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Жетібай ауылының шекарасына қарасты "Ұлутас" ашық акционерлік қоғамының жерлерін ауданның босалқы жер қорына жатқызу арқылы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Мәтін жаңа редакцияда - Маңғыстау облысы Қарақия ауданы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облысы Қарақия аудандық мәслихатының 09.12.2016 № 6/78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С.Нұрұлы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