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3cbc" w14:textId="c443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орындарының қызметін ұйымдастыру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2001 жылғы 11 наурыздағы N 151 бұйрығы. Қазақстан Республикасының Әділет министрлігінде 2001 жылғы 22 сәуірде тіркелді. Тіркеу нөмірі 1474. Бұйрықтың күші жойылды - ҚР Білім және ғылым министрінің 2006 жылғы 25 қаңтардағы N 37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Білім және ғылым министрінің 2006 жылғы 25 қаңтардағы N 37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базаны қолданыстағы заңнамаға сәйкес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күші жойылсын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"Жоғары оқу орындарының қызметін ұйымдастыру ережелерін бекіту туралы" Қазақстан Республикасы Білім және ғылым министрінің 2001 жылғы 11 наурыздағы N 151 бұйрығы (Қазақстан Республикасы нормативтік құқықтық актілерді мемлекеттік тіркеу тізілімінде 2001 жылғы 22 ақпанда N 1474 тіркелген, Нормативтік құқықтық актілер бюллетенінде, 2001 жылғы, N 22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1999 жылғы 7 маусымдағы Қазақстан Республикасының "Білім туралы" 
</w:t>
      </w:r>
      <w:r>
        <w:rPr>
          <w:rFonts w:ascii="Times New Roman"/>
          <w:b w:val="false"/>
          <w:i w:val="false"/>
          <w:color w:val="000000"/>
          <w:sz w:val="28"/>
        </w:rPr>
        <w:t xml:space="preserve"> Заңының </w:t>
      </w:r>
      <w:r>
        <w:rPr>
          <w:rFonts w:ascii="Times New Roman"/>
          <w:b w:val="false"/>
          <w:i w:val="false"/>
          <w:color w:val="000000"/>
          <w:sz w:val="28"/>
        </w:rPr>
        <w:t>
 30 бабына сәйкес және жоғары кәсіптік білім беру ұйымдарының қызметін реттеу мақсатында бұйырамын:
</w:t>
      </w:r>
      <w:r>
        <w:br/>
      </w:r>
      <w:r>
        <w:rPr>
          <w:rFonts w:ascii="Times New Roman"/>
          <w:b w:val="false"/>
          <w:i w:val="false"/>
          <w:color w:val="000000"/>
          <w:sz w:val="28"/>
        </w:rPr>
        <w:t>
     1. Қоса беріліп отырған Жоғары оқу орындарының қызметін ұйымдастыру ережелері бекітілсін.
</w:t>
      </w:r>
      <w:r>
        <w:br/>
      </w:r>
      <w:r>
        <w:rPr>
          <w:rFonts w:ascii="Times New Roman"/>
          <w:b w:val="false"/>
          <w:i w:val="false"/>
          <w:color w:val="000000"/>
          <w:sz w:val="28"/>
        </w:rPr>
        <w:t>
     2. Жоғары және орта кәсіптік білім департаменті (Ә. Әбжаппаров) осы бұйрықты, белгіленген тәртіппен, Қазақстан Республикасы Әділет министрлігіне мемлекеттік тіркеуге ұсынсын.
</w:t>
      </w:r>
      <w:r>
        <w:br/>
      </w:r>
      <w:r>
        <w:rPr>
          <w:rFonts w:ascii="Times New Roman"/>
          <w:b w:val="false"/>
          <w:i w:val="false"/>
          <w:color w:val="000000"/>
          <w:sz w:val="28"/>
        </w:rPr>
        <w:t>
     3. Осы бұйрық мемлекеттік тіркеуден өткен күнінен бастап күшіне енеді. 
</w:t>
      </w:r>
      <w:r>
        <w:br/>
      </w:r>
      <w:r>
        <w:rPr>
          <w:rFonts w:ascii="Times New Roman"/>
          <w:b w:val="false"/>
          <w:i w:val="false"/>
          <w:color w:val="000000"/>
          <w:sz w:val="28"/>
        </w:rPr>
        <w:t>
     4. Осы бұйрықтың орындалуын бақылау вице-Министрі Ә. Ахметовке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министрлiгiнiң
</w:t>
      </w:r>
      <w:r>
        <w:br/>
      </w:r>
      <w:r>
        <w:rPr>
          <w:rFonts w:ascii="Times New Roman"/>
          <w:b w:val="false"/>
          <w:i w:val="false"/>
          <w:color w:val="000000"/>
          <w:sz w:val="28"/>
        </w:rPr>
        <w:t>
2001 жылғы 11 наурыздағы N 151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оқу орындарының қызметiн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1999 жылдың 7 маусымындағы Қазақстан Республикасының "Бiлiм туралы" 
</w:t>
      </w:r>
      <w:r>
        <w:rPr>
          <w:rFonts w:ascii="Times New Roman"/>
          <w:b w:val="false"/>
          <w:i w:val="false"/>
          <w:color w:val="000000"/>
          <w:sz w:val="28"/>
        </w:rPr>
        <w:t xml:space="preserve"> Заңы </w:t>
      </w:r>
      <w:r>
        <w:rPr>
          <w:rFonts w:ascii="Times New Roman"/>
          <w:b w:val="false"/>
          <w:i w:val="false"/>
          <w:color w:val="000000"/>
          <w:sz w:val="28"/>
        </w:rPr>
        <w:t>
 жаңа ұлттық бiлiм жүйесiнiң моделiн қалыптастырудың негiзi болып табылады, оның келешектегi даму стратегиясын және осы саладағы мемлекеттiк саясат принциптерiн айқындайды. 
</w:t>
      </w:r>
      <w:r>
        <w:br/>
      </w:r>
      <w:r>
        <w:rPr>
          <w:rFonts w:ascii="Times New Roman"/>
          <w:b w:val="false"/>
          <w:i w:val="false"/>
          <w:color w:val="000000"/>
          <w:sz w:val="28"/>
        </w:rPr>
        <w:t>
     Бiлiм беру саласындағы мемлекеттiк саясаттың iске асырылуын үлестiрiлген құзыреттерiне сәйкес Қазақстан Республикасының Yкiметi, білiм беру саласындағы орталық атқарушы органдар және жергiлiктi атқарушы органдар және жергiлiктi бiлiм берудi басқару органдары жүзеге асырады. Барлық бiлiм беру ұйымдарына жалпы ғылыми-әдiстемелiк басшылықты, олардың ведомстволық бағыныстылығына және меншiктiлiгiне қарамастан, бiлiм беру саласындағы орталық атқарушы орган жүзеге асырады. Осы мақсатпен аталмыш орган білiм беру ұйымдарының қызметiн реттейтiн нормативтiк-құқықтық актiлердi әзiрлейдi және бекiтедi. Осындай бiлiм беру ұйымдарының қызметiн реттеу бiлiм беру субъектiлерi тең жағдайларда болуы және бiлiм беру саласында тең құқықтарды пайдалануы үшiн керек. Әрине, қоғамдағы демократиялық принциптердiң дамуы бiлiм беру ұйымдарының академиялық еркiншілiгiн ұлғайтуға бағытталған. Сонымен бiрге бiр топ мәселелердiң реттелуі үкімет деңгейінде немесе орталық атқарушы орган деңгейiнде немесе бiлiм беру ұйымының өз деңгейiнде шешiледi. Бәрi де бұл мәселелердiң бiлiм беру субъектiлерiнiң, бiлiм алушылардың, олардың ата-аналары мен бiлiм беру ұйымдары қызметкерлерiнiң мүдделерiн қандай дәрежеде қозғауына байланысты болады. 
</w:t>
      </w:r>
      <w:r>
        <w:br/>
      </w:r>
      <w:r>
        <w:rPr>
          <w:rFonts w:ascii="Times New Roman"/>
          <w:b w:val="false"/>
          <w:i w:val="false"/>
          <w:color w:val="000000"/>
          <w:sz w:val="28"/>
        </w:rPr>
        <w:t>
     Кәсiптiк жоғары бiлiм беретiн бiлiм беру ұйымы жоғары оқу орны деп аталады. Жоғары оқу орны (ЖОО), оның ведомстволық бағыныстылығына және меншiктiлiгiне қарамастан, өз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1999 жылғы 7 маусымындағы "Бiлiм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Yкiметiнiң бiлiм беру саласын реттейтiн жарлықтарына, басқа бiлiм беру жүйесiнiң қарым-қатынасын реттейтiн нормативтiк-құқықтық актiлерге осы Ережеге және өзiнiң Жарғысына сәйкес атқарады. 
</w:t>
      </w:r>
      <w:r>
        <w:br/>
      </w:r>
      <w:r>
        <w:rPr>
          <w:rFonts w:ascii="Times New Roman"/>
          <w:b w:val="false"/>
          <w:i w:val="false"/>
          <w:color w:val="000000"/>
          <w:sz w:val="28"/>
        </w:rPr>
        <w:t>
     Осы Ереже арқылы кәсiптiк жоғары бiлiм беретiн ұйым қызметiнiң жалпы мәселелерi, факультеттер мен кафедралардың жұмысы, жоғары оқу орындарында экстернат түрiнде оқытуды ұйымдастыру, жоғары оқу орындарында қысқартылған мерзiмде оқытуды ұйымдастыру, кәсiптiк жоғары бiлiм беретiн бiлiм беру ұйымдарында бiлiм алушыларға академиялық демалыс беру, бiлiм алушыларды аралық аттестаттаудан өткiзудi ұйымдастыру тәртiбi, "Қазақстан тарихы" пәнiнен мемлекеттiк емтихан ұйымдастыру және жүргiзу, дипломдық жобаларды (жұмыстарды) даярлау, бiлiм алушылардың кәсiби практикасын ұйымдастыру және өткiзу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Кәсiптiк жоғары бiлiм беретiн бiлiм беру ұйымдары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қызметiнiң негiзгі мәселелерi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кәсiптiк жоғары білiм беретiн бiлiм беру ұйымдары заңды тұлғалық құқықтары бар, кәсiптiк жоғары бiлiм беру және кәсiптiк жоғары оқу орнынан кейiнгi кәсiптiк бiлiм беру бағдарламаларын, iргелi және қолданбалы ғылыми бағдарламаларды жүзеге асыратын, бiлiм алушылардың тәрбиесiн қамтитын және кәсiптiк жоғары бiлiм туралы құжат беруге құқығы бар ұйымдар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Кәсiптiк жоғары білiм беретiн бiлiм беру ұйымдарының басты мiндетi - ұлттық және жалпы адамзаттық құндылықтар, ғылым мен практика жетiстiктерi негiзiнде жеке адамды қалыптастыруға, дамытуға және кәсiби шыңдауға бағытталған бiлiм беру үшiн қажеттi жағдайлар жасау арқылы кәсiптiк жоғары бiлiм беру және кәсiптiк жоғары оқу орнынан кейiнгi кәсiптiк бiлiм беру бағдарламаларын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3. Бiлiм беру жүйесiнiң басым мiндеттерi: 
</w:t>
      </w:r>
      <w:r>
        <w:br/>
      </w:r>
      <w:r>
        <w:rPr>
          <w:rFonts w:ascii="Times New Roman"/>
          <w:b w:val="false"/>
          <w:i w:val="false"/>
          <w:color w:val="000000"/>
          <w:sz w:val="28"/>
        </w:rPr>
        <w:t>
     жеке адамның шығармашылық, рухани және дене мүмкiндiктерiн дамыту, адамгершілiк пен салауатты өмiр салтының берiк негiздерiн қалыптастыру; 
</w:t>
      </w:r>
      <w:r>
        <w:br/>
      </w:r>
      <w:r>
        <w:rPr>
          <w:rFonts w:ascii="Times New Roman"/>
          <w:b w:val="false"/>
          <w:i w:val="false"/>
          <w:color w:val="000000"/>
          <w:sz w:val="28"/>
        </w:rPr>
        <w:t>
     азаматтық пен елжандылыққа, өз Отаны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 
</w:t>
      </w:r>
      <w:r>
        <w:br/>
      </w:r>
      <w:r>
        <w:rPr>
          <w:rFonts w:ascii="Times New Roman"/>
          <w:b w:val="false"/>
          <w:i w:val="false"/>
          <w:color w:val="000000"/>
          <w:sz w:val="28"/>
        </w:rPr>
        <w:t>
     еңбек рыногында бәсекелесуге қабiлеттi бiлiктi жұмысшылар мен мамандар даярлау, оларды қайта даярлау және бiліктiлiгiн арттыру; 
</w:t>
      </w:r>
      <w:r>
        <w:br/>
      </w:r>
      <w:r>
        <w:rPr>
          <w:rFonts w:ascii="Times New Roman"/>
          <w:b w:val="false"/>
          <w:i w:val="false"/>
          <w:color w:val="000000"/>
          <w:sz w:val="28"/>
        </w:rPr>
        <w:t>
     жұмыстан босатылған қызметкерлердi және жұмыспен қамтылмаған халықты қайта оқыту және қайта даярлау; 
</w:t>
      </w:r>
      <w:r>
        <w:br/>
      </w:r>
      <w:r>
        <w:rPr>
          <w:rFonts w:ascii="Times New Roman"/>
          <w:b w:val="false"/>
          <w:i w:val="false"/>
          <w:color w:val="000000"/>
          <w:sz w:val="28"/>
        </w:rPr>
        <w:t>
     әлемдiк және отандық мәдениеттiң жетiстiктерiне баулу, қазақ халқы мен республикасының басқа халықтарының тарихын, әдет-ғұрпы мен дәстүрлерiн зерделеу, мемлекеттік тiлді, орыс, шетел тiлдерiн меңгеру; 
</w:t>
      </w:r>
      <w:r>
        <w:br/>
      </w:r>
      <w:r>
        <w:rPr>
          <w:rFonts w:ascii="Times New Roman"/>
          <w:b w:val="false"/>
          <w:i w:val="false"/>
          <w:color w:val="000000"/>
          <w:sz w:val="28"/>
        </w:rPr>
        <w:t>
     оқытудың жаңа технологияларын енгiзу, бiлiм берудi ақпараттандыру, халықаралық әлемдiк коммуникациялық желiлерге шығу. 
</w:t>
      </w:r>
    </w:p>
    <w:p>
      <w:pPr>
        <w:spacing w:after="0"/>
        <w:ind w:left="0"/>
        <w:jc w:val="both"/>
      </w:pPr>
      <w:r>
        <w:rPr>
          <w:rFonts w:ascii="Times New Roman"/>
          <w:b w:val="false"/>
          <w:i w:val="false"/>
          <w:color w:val="000000"/>
          <w:sz w:val="28"/>
        </w:rPr>
        <w:t>
</w:t>
      </w:r>
      <w:r>
        <w:rPr>
          <w:rFonts w:ascii="Times New Roman"/>
          <w:b w:val="false"/>
          <w:i w:val="false"/>
          <w:color w:val="000000"/>
          <w:sz w:val="28"/>
        </w:rPr>
        <w:t>
     4. Кәсiптiк жоғары бiлiм беретiн бiлiм ұйымдары: 
</w:t>
      </w:r>
      <w:r>
        <w:br/>
      </w:r>
      <w:r>
        <w:rPr>
          <w:rFonts w:ascii="Times New Roman"/>
          <w:b w:val="false"/>
          <w:i w:val="false"/>
          <w:color w:val="000000"/>
          <w:sz w:val="28"/>
        </w:rPr>
        <w:t>
     мемлекеттiк (бiлiм беру мекемелерi және бiлiм беру кәсiпорындары); 
</w:t>
      </w:r>
      <w:r>
        <w:br/>
      </w:r>
      <w:r>
        <w:rPr>
          <w:rFonts w:ascii="Times New Roman"/>
          <w:b w:val="false"/>
          <w:i w:val="false"/>
          <w:color w:val="000000"/>
          <w:sz w:val="28"/>
        </w:rPr>
        <w:t>
     мемлекеттiк емес (жеке меншiк, Қазақстан Республикасының аумағында тiркелген қоғамдық және дiни бiрлестiктердiң жоғары оқу орындары); 
</w:t>
      </w:r>
      <w:r>
        <w:br/>
      </w:r>
      <w:r>
        <w:rPr>
          <w:rFonts w:ascii="Times New Roman"/>
          <w:b w:val="false"/>
          <w:i w:val="false"/>
          <w:color w:val="000000"/>
          <w:sz w:val="28"/>
        </w:rPr>
        <w:t>
     халықаралық болулары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 жоғары оқу орындарының мынадай түрлерi белгiленедi: университет, академия, институт және оларға теңестiрiлгендер (консерватория, жоғары мектеп, жоғары училище). 
</w:t>
      </w:r>
      <w:r>
        <w:br/>
      </w:r>
      <w:r>
        <w:rPr>
          <w:rFonts w:ascii="Times New Roman"/>
          <w:b w:val="false"/>
          <w:i w:val="false"/>
          <w:color w:val="000000"/>
          <w:sz w:val="28"/>
        </w:rPr>
        <w:t>
     Жоғары оқу орнының мәртебесiн (түрiн, үлгiсiн) және оның атауын бiлiктiлiк талаптарын ескере отырып, оның құрылтайшылары айқындайды және ол жоғары оқу орнының Жарғысында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жоғары оқу орнын бiлiм беру саласындағы орталық атқарушы органның ұсынысы бойынша, Қазақстан Республикасының Үкiметi құрады, қайта ұйымдастырады және жояды. 
</w:t>
      </w:r>
      <w:r>
        <w:br/>
      </w:r>
      <w:r>
        <w:rPr>
          <w:rFonts w:ascii="Times New Roman"/>
          <w:b w:val="false"/>
          <w:i w:val="false"/>
          <w:color w:val="000000"/>
          <w:sz w:val="28"/>
        </w:rPr>
        <w:t>
     Мемлекеттiк емес жоғары оқу орны құрылтайшылардың шешiмi бойынша құрылады, қайта ұйымдастырылады және жойылады. 
</w:t>
      </w:r>
      <w:r>
        <w:br/>
      </w:r>
      <w:r>
        <w:rPr>
          <w:rFonts w:ascii="Times New Roman"/>
          <w:b w:val="false"/>
          <w:i w:val="false"/>
          <w:color w:val="000000"/>
          <w:sz w:val="28"/>
        </w:rPr>
        <w:t>
     Бiлiм беру ұйымы жойылған жағдайда құрылтайшылар бiлiм алушылар оқу жылын елiмiздiң басқа жоғары оқу орындарында аяқтап шығулары үшiн шаралар қолдануға мiндеттi. 
</w:t>
      </w:r>
      <w:r>
        <w:br/>
      </w:r>
      <w:r>
        <w:rPr>
          <w:rFonts w:ascii="Times New Roman"/>
          <w:b w:val="false"/>
          <w:i w:val="false"/>
          <w:color w:val="000000"/>
          <w:sz w:val="28"/>
        </w:rPr>
        <w:t>
     Қазақстан Республикасында орналасқан халықаралық және шетелдiк жоғары оқу орындарын, шетелдiк жоғары оқу орындары филиалдарын құру халықаралық шарттар мен мемлекетаралық келiсiмдер, сондай-ақ бiлiм беру саласындағы орталық атқарушы органдар арасындағы шарттардың (келiсiмдердiң) негiзiнде жүзеге асырылады, олардың жарғыларын құрылтайшы елдердiң Үкiметтерi (уәкiлеттi органдары) бекiтедi. 
</w:t>
      </w:r>
      <w:r>
        <w:br/>
      </w:r>
      <w:r>
        <w:rPr>
          <w:rFonts w:ascii="Times New Roman"/>
          <w:b w:val="false"/>
          <w:i w:val="false"/>
          <w:color w:val="000000"/>
          <w:sz w:val="28"/>
        </w:rPr>
        <w:t>
     Медициналық жоғары оқу орындары клиникалық базасы болған жағдайда ғана құрылуы және жұмыс істеуі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7. Жоғары оқу орны қазiргi заңдарға сәйкес өз Жарғысын әзiрлейдi. 
</w:t>
      </w:r>
      <w:r>
        <w:br/>
      </w:r>
      <w:r>
        <w:rPr>
          <w:rFonts w:ascii="Times New Roman"/>
          <w:b w:val="false"/>
          <w:i w:val="false"/>
          <w:color w:val="000000"/>
          <w:sz w:val="28"/>
        </w:rPr>
        <w:t>
     Жоғары оқу орнының жарғысын оның құрылтайшылары бекiтедi және заң бойынша белгiленген тәртiппен тiркеуден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Бiрыңғай оқу-ғылыми-өндiрiстiк кешен ретiнде жұмыс iстейтiн жоғары оқу орнының құрамына жоғары оқу орнының құрылымдық бiрлiктерi немесе заңды тұлғалық мәртебесi бар оқу, ғылыми, өндiрiстiк және басқа да бөлiмшелер кiре алады. Жоғары оқу орны бiлiм беру бағдарламаларын жүзеге асыратын оқу-тәрбиелiк кешендерге, оқу-ғылыми-өндiрiстiк бiрлестiктерге, ассоциацияларға және тағы басқа бiрлестiктерге кiре алады және аталған бөлiмдердi өз бетiмен құруға құқы бар. 
</w:t>
      </w:r>
      <w:r>
        <w:br/>
      </w:r>
      <w:r>
        <w:rPr>
          <w:rFonts w:ascii="Times New Roman"/>
          <w:b w:val="false"/>
          <w:i w:val="false"/>
          <w:color w:val="000000"/>
          <w:sz w:val="28"/>
        </w:rPr>
        <w:t>
     Жоғары оқу орны бiлiм беру саласындағы орталық атқарушы органның рұқсатымен тиiстi лицензиясы бар болғанда орта жалпы, бастауыш кәсiптiк және орта кәсiптiк бiлiм беру бағдарламаларын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Кәсiптiк жоғары бiлiм беретiн ұйымдар қазiргi заңдарға сәйкес, халықаралық қызмет атқаруға құқықтары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10. Жоғары оқу орындарының филиалдарынан, оқу және ғылыми институттарынан басқа құрылымдық бөлiмшелерiн құру белгiленген тәртiппен құрылтайшының келiсiмiмен iске асырылады. 
</w:t>
      </w:r>
      <w:r>
        <w:br/>
      </w:r>
      <w:r>
        <w:rPr>
          <w:rFonts w:ascii="Times New Roman"/>
          <w:b w:val="false"/>
          <w:i w:val="false"/>
          <w:color w:val="000000"/>
          <w:sz w:val="28"/>
        </w:rPr>
        <w:t>
     Филиалдар, оқу және ғылыми институттар және ғылыми орталықтар құру қалыптасқан заң тәртiбi бойынша құрылтайшы келiсiмiмен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Жоғары оқу орны лицензия алған сәттен бастап бiлiм беру қызметiн жүргiзу құқығына ие болады және оның мерзiмi бiткеннен кейiн және Қазақстан Республикасының Заңына сәйкес белгiленген тәртiппен лицензиясы қайтып алынған жағдайларда бiлiм беру қызметін жүргізу құқығынан айырылады.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Жоғары оқу орны тәрбие жұмысы, кадрларды алу және орналастыру, ғылыми, қаржы-шаруашылық және басқа iс-әрекеттердi, Қазақстан Республикасының Заңында белгiленген шекте, өз бетiнше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Республикасының азаматтары конкурстық негiзде, мемлекеттiк бiлiм беру тапсырысына сәйкес, мемлекеттiк жалпы мiндеттi стандарт шегiнде мемлекеттiк аттестациядан өткен мемлекеттiк жоғары оқу орындарында және мемлекеттiк емес жоғары оқу орындарында, егер азамат осы деңгейдегi бiлiмдi алғаш рет алып отырса, тегiн жоғары кәсiптiк және жоғары оқу орнынан кейiнгi кәсiптiк бiлiм алуға құқығы бар. 
</w:t>
      </w:r>
      <w:r>
        <w:br/>
      </w:r>
      <w:r>
        <w:rPr>
          <w:rFonts w:ascii="Times New Roman"/>
          <w:b w:val="false"/>
          <w:i w:val="false"/>
          <w:color w:val="000000"/>
          <w:sz w:val="28"/>
        </w:rPr>
        <w:t>
     Бiлiм алушыға тегiн бiлiм беру мемлекеттiк бiлiм беру грантын беру арқылы 
</w:t>
      </w:r>
      <w:r>
        <w:rPr>
          <w:rFonts w:ascii="Times New Roman"/>
          <w:b w:val="false"/>
          <w:i w:val="false"/>
          <w:color w:val="000000"/>
          <w:sz w:val="28"/>
        </w:rPr>
        <w:t xml:space="preserve"> заңда </w:t>
      </w:r>
      <w:r>
        <w:rPr>
          <w:rFonts w:ascii="Times New Roman"/>
          <w:b w:val="false"/>
          <w:i w:val="false"/>
          <w:color w:val="000000"/>
          <w:sz w:val="28"/>
        </w:rPr>
        <w:t>
 белгiленген тәртiп бойынша жүзеге асырылады. 
</w:t>
      </w:r>
      <w:r>
        <w:br/>
      </w:r>
      <w:r>
        <w:rPr>
          <w:rFonts w:ascii="Times New Roman"/>
          <w:b w:val="false"/>
          <w:i w:val="false"/>
          <w:color w:val="000000"/>
          <w:sz w:val="28"/>
        </w:rPr>
        <w:t>
     Кәсiптiк бiлiм алу үшiн конкурстық негiзде берiлетiн мемлекеттiк бiлiм беру несиесi мен мемлекеттiк студенттiк несиесiн қамтитын мемлекеттiк бiлiм берудi несиелендiру жүйесi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Азаматты жоғары оқу орнына қабылдау кезiнде бiлiм беру ұйымы оны өз Жарғысымен, бiлiм беру жұмысын жүргiзуге құқық беретiн лицензиясымен және қабылдау тәртiбi, оқу-тәрбие жұмысын ұйымдастыру, осы оқу орнында дайындық жүргiзiлетiн жоғары кәсiптiк бiлiм деңгейi мен құрылымын, алатын бiлiктiлiгiн реттейтiн басқа да құжаттармен таныстыруға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15. Жоғары оқу орнына қабылдау тәртiбi Қазақстан Республикасының бiлiм беру саласындағы орталық атқарушы органы бекiткен Типтiк қабылдау ережесiне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Студенттер қабылдау көлемi мен құрылымы, мемлекеттiк бiлiм беру грантын немесе мемлекеттiк бiлiм беру несиесiн алған және осы жоғары оқу орнында ақылы оқуға тiлек бiлдiрген азаматтар санымен анықталады. 
</w:t>
      </w:r>
      <w:r>
        <w:br/>
      </w:r>
      <w:r>
        <w:rPr>
          <w:rFonts w:ascii="Times New Roman"/>
          <w:b w:val="false"/>
          <w:i w:val="false"/>
          <w:color w:val="000000"/>
          <w:sz w:val="28"/>
        </w:rPr>
        <w:t>
     Жоғары оқу орны бiлiм беруге құқық беретiн лицензияға сәйкес егер ол туралы жоғары оқу орнына қабылдаудың Типтiк ережесiнде жазылмаса, ақылы оқытуға қабылдау тәртiбiн, құрылымы мен көлемiн өз бетiнше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Жоғары оқу орындарында оқыту жеке адамның мүмкiндiгi мен қажеттiлiгiн ескере отырып, келесi түрлерде жүргiзiлуi мүмкiн: күндiзгi, сырттай оқу, кешкiлiк оқу, алыстан бiлiм беру (дистанциялық) және экстернат. 
</w:t>
      </w:r>
    </w:p>
    <w:p>
      <w:pPr>
        <w:spacing w:after="0"/>
        <w:ind w:left="0"/>
        <w:jc w:val="both"/>
      </w:pPr>
      <w:r>
        <w:rPr>
          <w:rFonts w:ascii="Times New Roman"/>
          <w:b w:val="false"/>
          <w:i w:val="false"/>
          <w:color w:val="000000"/>
          <w:sz w:val="28"/>
        </w:rPr>
        <w:t>
</w:t>
      </w:r>
      <w:r>
        <w:rPr>
          <w:rFonts w:ascii="Times New Roman"/>
          <w:b w:val="false"/>
          <w:i w:val="false"/>
          <w:color w:val="000000"/>
          <w:sz w:val="28"/>
        </w:rPr>
        <w:t>
     18. Орта кәсiптiк бiлiмi бар азаматтар ұқсас мамандықтар бойынша жоғары кәсіптік бiлім ала алады немесе жоғары кәсіптік бiлiмi бар азаматтар ақылы негiзде қысқартылған бiлiм беру бағдарламалары бойынша екiншi жоғары кәсiптiк бiлiм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Жоғары оқу орнында жоғары кәсiптiк бiлiмдi кадрлар даярлау, мазмұны мен оқыту мерзiмдерi әртүрлi бiлiм берудiң бiлiмдiк-кәсiптiк бағдарламалары бойынша жүргiзiледi: 
</w:t>
      </w:r>
      <w:r>
        <w:br/>
      </w:r>
      <w:r>
        <w:rPr>
          <w:rFonts w:ascii="Times New Roman"/>
          <w:b w:val="false"/>
          <w:i w:val="false"/>
          <w:color w:val="000000"/>
          <w:sz w:val="28"/>
        </w:rPr>
        <w:t>
     бакалавриатта жүзеге асырылатын жоғары негiзгi бiлiм; 
</w:t>
      </w:r>
      <w:r>
        <w:br/>
      </w:r>
      <w:r>
        <w:rPr>
          <w:rFonts w:ascii="Times New Roman"/>
          <w:b w:val="false"/>
          <w:i w:val="false"/>
          <w:color w:val="000000"/>
          <w:sz w:val="28"/>
        </w:rPr>
        <w:t>
     магистратурада жүзеге асырылатын жоғары ғылыми-педагогикалық бiлiм; 
</w:t>
      </w:r>
      <w:r>
        <w:br/>
      </w:r>
      <w:r>
        <w:rPr>
          <w:rFonts w:ascii="Times New Roman"/>
          <w:b w:val="false"/>
          <w:i w:val="false"/>
          <w:color w:val="000000"/>
          <w:sz w:val="28"/>
        </w:rPr>
        <w:t>
     жоғары арнаулы бiлiм. 
</w:t>
      </w:r>
    </w:p>
    <w:p>
      <w:pPr>
        <w:spacing w:after="0"/>
        <w:ind w:left="0"/>
        <w:jc w:val="both"/>
      </w:pPr>
      <w:r>
        <w:rPr>
          <w:rFonts w:ascii="Times New Roman"/>
          <w:b w:val="false"/>
          <w:i w:val="false"/>
          <w:color w:val="000000"/>
          <w:sz w:val="28"/>
        </w:rPr>
        <w:t>
</w:t>
      </w:r>
      <w:r>
        <w:rPr>
          <w:rFonts w:ascii="Times New Roman"/>
          <w:b w:val="false"/>
          <w:i w:val="false"/>
          <w:color w:val="000000"/>
          <w:sz w:val="28"/>
        </w:rPr>
        <w:t>
     20. Жоғары оқу орындарында, мерзiмдерi мен деңгейлерi әртүрлi бiлiм беру бағдарламалары бойынша, жоғары оқу орнынан кейiнгi кәсiптiк, қосымша кәсiптiк бiлiм беру, тиiстi лицензиясы бар болған жағдайда - орта жалпы, бастауыш кәсiптiк, орта кәсiптiк бiлiм беру және мамандарды қайта даярлау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21. Жоғары кәсiптiк бiлiм беру бағдарламаларының мазмұны жоғары кәсiптiк бiлiм берудiң мемлекеттiк жалпы мiндеттi стандарттарымен айқындалады және жоғары оқу орны жасаған жұмыс оқу жоспары мен бағдарламалары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Оқу жылының ұзақтығы, бiтiрушi курстардан басқа барлық курстарда 30 аптадан кем және 36 аптадан артық болмауы керек. Емтихан сессиясының ұзақтығы бiр оқу жылында 6 аптадан кем болмауы керек. Оқу жылы қыркүйектiң 1 басталады және жұмыс оқу жоспарына сәйкес аяқталады. 
</w:t>
      </w:r>
      <w:r>
        <w:br/>
      </w:r>
      <w:r>
        <w:rPr>
          <w:rFonts w:ascii="Times New Roman"/>
          <w:b w:val="false"/>
          <w:i w:val="false"/>
          <w:color w:val="000000"/>
          <w:sz w:val="28"/>
        </w:rPr>
        <w:t>
     Күндiзгi оқыту түрi студенттерi үшiн жылына екi реттен кем емес, жалпы ұзақтығы 7-10 аптадан аз емес демалыс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Жоғары оқу орындарында төмендегiдей оқу сабақтарының түрлерi белгiленедi: лекциялар, семинарлар, практикалық сабақтар, зертханалық жұмыстар, кеңестер, бақылау жұмыстары, коллоквиумдар, өздiк жұмыстар, практикалық, курстық жобалар (курстық жұмыстар), дипломдық жобалау (дипломдық жұмыс), магистрлiк диссертациялар. 
</w:t>
      </w:r>
      <w:r>
        <w:br/>
      </w:r>
      <w:r>
        <w:rPr>
          <w:rFonts w:ascii="Times New Roman"/>
          <w:b w:val="false"/>
          <w:i w:val="false"/>
          <w:color w:val="000000"/>
          <w:sz w:val="28"/>
        </w:rPr>
        <w:t>
     Лекциялар оқу үрдiсiнде ұйымдастырушы және бағыттаушы роль ойнайды, мамандарды дайындау негiзiн айқындайтын маңызды бағдарламалық материалды баяндайды, студенттердi осы ғылым негiздерiмен таныстырады, студенттердiң өз бетiнше тереңдетiлген жұмыс iстеу қабiлеттiлiгi мен қажеттiлiгiн дамытады. Лекциялық сабақтарды негiзiнен ғылым докторлары мен профессорлар, ғылым кандидаттары мен доценттер, аға оқытушылар жүргізедi. Жоғары оқу орындары лекция оқуға тәжiрибелi практикалық және ғылыми қызметкерлердi шақыра алады. 
</w:t>
      </w:r>
      <w:r>
        <w:br/>
      </w:r>
      <w:r>
        <w:rPr>
          <w:rFonts w:ascii="Times New Roman"/>
          <w:b w:val="false"/>
          <w:i w:val="false"/>
          <w:color w:val="000000"/>
          <w:sz w:val="28"/>
        </w:rPr>
        <w:t>
     Семинарлар, практикалық сабақтар мен зертханалық жұмыстарды оқытушылар, ассистенттер жүргiзедi. 
</w:t>
      </w:r>
      <w:r>
        <w:br/>
      </w:r>
      <w:r>
        <w:rPr>
          <w:rFonts w:ascii="Times New Roman"/>
          <w:b w:val="false"/>
          <w:i w:val="false"/>
          <w:color w:val="000000"/>
          <w:sz w:val="28"/>
        </w:rPr>
        <w:t>
     Жоғары оқу орындары оқу сабақтарының басқа түрлерiн де өткiзе алады. Аудиториялық сабақтардың барлық түрлерi үшiн ұзақтығы 40 минуттен аз емес академиялық сағат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Бiлiм алушылардың оқу сабақтарын ұйымдастыру мақсатында, мамандықтың бағыты мен тiл бөлiмдерiне сәйкес факультет деканының өкiмiмен академиялық топтар ұйымдастырылады. Академиялық топтағы бiлiм алушылар саны негiзiнен 20-25 адам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Жоғары оқу орындарындағы тiл саясаты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және Қазақстан Республикасының  "Тiл туралы" 
</w:t>
      </w:r>
      <w:r>
        <w:rPr>
          <w:rFonts w:ascii="Times New Roman"/>
          <w:b w:val="false"/>
          <w:i w:val="false"/>
          <w:color w:val="000000"/>
          <w:sz w:val="28"/>
        </w:rPr>
        <w:t xml:space="preserve"> Заңына </w:t>
      </w:r>
      <w:r>
        <w:rPr>
          <w:rFonts w:ascii="Times New Roman"/>
          <w:b w:val="false"/>
          <w:i w:val="false"/>
          <w:color w:val="000000"/>
          <w:sz w:val="28"/>
        </w:rPr>
        <w:t>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Жоғары оқу орны қазақ тiлiн мемлекеттiк тiл ретiнде бiлудi және дамытуды, сонымен қатар орыс тiлiн және бiр шетел тiлiн үйретудi, жоғары кәсiптiк бiлiм берудiң мемлекеттiк жалпы мiндеттi стандарттарына сәйкес, қамтамасыз етуi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27. Бiлiм алушылардың бiлiмдерi, дағдылары, шеберлiктерi "өте жақсы", "жақсы", "қанағаттандырарлық", "қанағаттандырарлықсыз", "сынақ", "сынақ емес" сияқты бағалармен немесе көрсетiлген бағаларға сәйкес рейтингтiк баллдармен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Ағынды, аралық және қорытынды аттестаттауды жүргiзу тәртiбiн бiлiм беру саласындағы орталық атқарушы орган бекiткен, бiлiм алушылардың аралық және қорытынды аттестаттауын ұйымдастыру және жүргiзу тәртiбi туралы Ережелер негiзiнде және жұмыс оқу жоспарына, оқу үрдiсiнiң кестесiне сәйкес білiм беру ұйымы белгiлейдi. 
</w:t>
      </w:r>
      <w:r>
        <w:br/>
      </w:r>
      <w:r>
        <w:rPr>
          <w:rFonts w:ascii="Times New Roman"/>
          <w:b w:val="false"/>
          <w:i w:val="false"/>
          <w:color w:val="000000"/>
          <w:sz w:val="28"/>
        </w:rPr>
        <w:t>
     Оқыту кезеңiнде жақсы бағаны көтеру мақсатымен емтиханды қайта тапсыруға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29. Бiлiм берудiң мемлекеттiк жалпы мiндеттi стандарттарының барлық талаптарын орындаған бiлiм алушы, жоғары кәсiптiк бiлiмi және бiлiктiлiгi туралы құжат (диплом) беру мәселесiн шешетiн қорытынды мемлекеттiк аттестаттауға жiберiледi. Дипломның қосымшасына оқытылған пәндердiң тiзiмi бағасымен қоса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Оқу жоспарындағы барлық пәндердiң 75 % кем емес бөлiгiн құрайтын барлық курстық емтихандар мен дифференциалды сынақтарды "өте жақсы" деген бағаға, қалған пәндердi "жақсы" деген бағаға тапсырған, бiтiру жұмысын "өте жақсы" деген бағаға қорғаған және мемлекеттiк емтиханды "өте жақсы" деген бағаға тапсырған бiтiрушiге үздiк диплом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Бiтiрушi курстың бiлiм алушысы егер ол үздiк диплом алуға бүкiл оқу кезеңiнде талаптанса, білiм беру ұйымының басшысының рұқсатымен үш пән бойынша емтиханды қайта тапсыруға құқығы бар (егер - үздiк диплом алуға талаптанған студенттiң сынақ кiтапшасында емтихандар мен дифференциалды сынақтар бойынша "қанағаттандырарлықсыз" деген бiр баға немесе "жақсы" деген үш бағасы болса, оған Мемлекеттiк аттестаттау комиссиясы жұмысын бастауға екi аптадан кеш емес уақыт қалса, ректордың бұйрығымен оған бұл пәндердi қайта тапсыруға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32. Жоғары кәсiптiк бiлiм алуды аяқтамаған адамдарға жоғары оқу орны белгiленген үлгiге сәйкес академиялық анықтама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Жоғары оқу орнының тәрбиелеу мәселелерi бiлiм алушылардың, оқытушылардың, қызметкерлердiң бiрiккен оқу, ғылыми, шығармашылық, өндiрiстiк iс-әрекеттерiмен iске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Жоғары оқу орындардағы тәртiп бiлiм алушылар мен оқытушылардың бiр-бiрiнiң адамдық қасиеттерiн құрметтеу негiзiнде сақталады. Бiлiм алушыларға қатысты күш көрсету, моральдық және психикалық қысым жасау әдiстерiн қолдануға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35. Мамандарды дайындаудың мiндеттi құрамдық бөлiгi - жоғары оқу орнында жүргiзiлетiн iргелi, iздестiру және қолданбалы, ғылыми, сондай-ақ әдiстемелiк зерттеу жұмыстары. 
</w:t>
      </w:r>
      <w:r>
        <w:br/>
      </w:r>
      <w:r>
        <w:rPr>
          <w:rFonts w:ascii="Times New Roman"/>
          <w:b w:val="false"/>
          <w:i w:val="false"/>
          <w:color w:val="000000"/>
          <w:sz w:val="28"/>
        </w:rPr>
        <w:t>
     Жоғары оқу орындары өздерiнiң ғылыми зерттеулерiн, оқу және әдiстемелiк жұмыстарын қазiргi нормативтiк құқықтық актiлер мен заңдарға сәйкес жоспарлайды және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Жоғары оқу орнын басқаруды, егер Қазақстан Республикасы Заңында басқасы қарастырылмаса, жоғары оқу орнының құрылтайшысы тағайындаған басшы тiкелей жүзеге асырады. Жоғары оқу орнының басшысы өзiнiң қызметтiк мiндеттерiн орындамаған жағдайда, құрылтайшы келiсiмдi, мерзiмiнен бұрын, бiр жақты бұзуына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Жоғары оқу орнының басшысы, дара басшылық принциптерiмен жоғары оқу орнының Жарлығы және осы Ережемен анықталатын құзыретiне сәйкес жұмыс iстейдi және жоғары оқу орны қызметiнiң барлық мәселелерiн өз бетiнше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 Жоғары оқу орнының басшысы жоғары оқу орнының атынан сенiмхатсыз қызмет етедi, барлық органдар алдында оның мүддесiн жақтайды, заңда бекiтiлген тәртiппен жоғары оқу орнының мүлкiн басқарады, келiсiм жасайды, сенiмхаттар бередi, банкте есеп ашады және басқа да жұмыстар жүргiзедi, барлық қызметкерлер, оқытушылар және бiлiм алушылар үшiн мiндеттi бұйрық шығарады және нұсқау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39. Өз құзыретi көлемiнде және 1999 жылдың 10 желтоқсанындағы Қазақстан Республикасының "Қазақстан Республикасының еңбек туралы" 
</w:t>
      </w:r>
      <w:r>
        <w:rPr>
          <w:rFonts w:ascii="Times New Roman"/>
          <w:b w:val="false"/>
          <w:i w:val="false"/>
          <w:color w:val="000000"/>
          <w:sz w:val="28"/>
        </w:rPr>
        <w:t xml:space="preserve"> Заңына </w:t>
      </w:r>
      <w:r>
        <w:rPr>
          <w:rFonts w:ascii="Times New Roman"/>
          <w:b w:val="false"/>
          <w:i w:val="false"/>
          <w:color w:val="000000"/>
          <w:sz w:val="28"/>
        </w:rPr>
        <w:t>
 сәйкес жоғары оқу орнының басшысы қызметкерлер мен оқытушыларды жұмысқа қабылдайды және жұмыстан шығарады, марапаттау және жаза қолдану шараларын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Бiлiм беру ұйымы басшысының орынбасарларын, егер Қазақстан Республикасы Заңында басқасы қарастырылмаса, бiлiм беру ұйымы басшысының ұсынысы бойынша оның құрылтайшылары тағайындайды. 
</w:t>
      </w:r>
      <w:r>
        <w:br/>
      </w:r>
      <w:r>
        <w:rPr>
          <w:rFonts w:ascii="Times New Roman"/>
          <w:b w:val="false"/>
          <w:i w:val="false"/>
          <w:color w:val="000000"/>
          <w:sz w:val="28"/>
        </w:rPr>
        <w:t>
     Жоғары оқу орны басшылары орынбасарларының және басқа басшы қызметкерлерiнiң құзыретiн басшы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Жоғары оқу орнын басқарудың коллегиалдық органы бiлiм беру ұйымының кеңесi, қамқоршы кеңес, ғылыми-әдiстемелiк кеңес және жалпы жиналыс - болып табылады. Аталған кеңестердiң құрылу тәртiбi және құзыретi бiлiм беру саласындағы орталық атқарушы орган бекiткен Коллегиалдық басқару органдары туралы ережемен анықталады. 
</w:t>
      </w:r>
      <w:r>
        <w:br/>
      </w:r>
      <w:r>
        <w:rPr>
          <w:rFonts w:ascii="Times New Roman"/>
          <w:b w:val="false"/>
          <w:i w:val="false"/>
          <w:color w:val="000000"/>
          <w:sz w:val="28"/>
        </w:rPr>
        <w:t>
     Жоғары оқу орнының басшысы, келiсiм мерзiмi өткенде өз қызметi туралы жоғары оқу орны кеңесiнiң мәжiлiсiнде, жоғары оқу орнының басқа да ұжым мүшелерiн және бiлiм алушылардың өкiлдерiн қатыстыра отырып, есеп бередi. 
</w:t>
      </w:r>
      <w:r>
        <w:br/>
      </w:r>
      <w:r>
        <w:rPr>
          <w:rFonts w:ascii="Times New Roman"/>
          <w:b w:val="false"/>
          <w:i w:val="false"/>
          <w:color w:val="000000"/>
          <w:sz w:val="28"/>
        </w:rPr>
        <w:t>
     Мемлекеттiк жоғары оқу орнының кеңесiнiң жоғары оқу орнының басшысына сенiм бiлдiру мәселесiн қарастыруға құқығы бар, ашық және жабық (құпия) дауыс беру қорытындысы бойынша, егер сенiмсiз деп 2/3 және одан да көп кеңес мүшелерi дауыс берсе, онда бiлiм беру саласындағы орталық атқарушы органнан басшыны өз қызметiнен босатуын сұрайды.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Жоғары оқу орнының құрылымдық бөлiмшелерiн жоғары оқу орны бекiтедi және өз қызметiн осы Ереже және жоғары оқу орны Жарғысы негiзiнде жүзеге асырады, ал олардың саны мен сипатын осы жоғары оқу орнының мамандықтары мен мамандандырылуының жиынтығына, сондай-ақ оқытушылар мен бiлiм алушылардың санына сәйкес жоғары оқу орнының кеңесi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43. Жоғары оқу орны құрылымына байланысты, оның жекелеген бөлiмшелерiнде, сайлау тәртiбi мен уәкiлеттiлiктерi жоғары оқу орнының Жарғысымен анықталатын, басқарудың сайлаулы коллегиалдық органдары - кеңестер құрылуы мүмкiн. Аталған кеңестердiң құрамына бiлiм алушылардың өкiлдерi кiрулерi тиiстi. 
</w:t>
      </w:r>
    </w:p>
    <w:p>
      <w:pPr>
        <w:spacing w:after="0"/>
        <w:ind w:left="0"/>
        <w:jc w:val="both"/>
      </w:pPr>
      <w:r>
        <w:rPr>
          <w:rFonts w:ascii="Times New Roman"/>
          <w:b w:val="false"/>
          <w:i w:val="false"/>
          <w:color w:val="000000"/>
          <w:sz w:val="28"/>
        </w:rPr>
        <w:t>
</w:t>
      </w:r>
      <w:r>
        <w:rPr>
          <w:rFonts w:ascii="Times New Roman"/>
          <w:b w:val="false"/>
          <w:i w:val="false"/>
          <w:color w:val="000000"/>
          <w:sz w:val="28"/>
        </w:rPr>
        <w:t>
     44. Жоғары кәсiптiк бiлiм беретiн бiлiм беру ұйымының құрылымдық бөлiмшелерi ретiнде оқу үрдiсiн жүргiзумен және ұйымдастырумен айналысатын факультеттер, кафедралар, оқу және ғылыми институттар, оқу-әдiстемелiк бөлiмi (басқармасы) және басқалары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Факультет, институт немесе оған теңестiрiлген құрылымдық бiрлiк - бiр немесе бiрнеше ұқсас мамандықтар бойынша студенттердi, магистранттарды, курсанттарды және аспиранттарды даярлауды; экономиканың, бiлiм берудiң және мәдениеттiң тиiстi салаларының басқарушы, инженерлiк-техникалық және педагогикалық қызметкерлерiнiң бiлiктiлiгiн арттыруды, сондай-ақ осы мамандық профилiне қатысты кафедралар жұмысын басқаруды, жүзеге асыратын жоғары оқу орнының оқу-ғылыми-әдiстемелiк және әкiмшiлiк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Кафедра немесе оған теңестiрiлген құрылымдық бiрлiк - бiр немесе бiрнеше ұқсас пәндер бойынша оқу, әдiстемелiк және ғылыми-зерттеу жұмыстарын жүзеге асыратын, бiлiм алушылар арасында тәрбиелiк жұмыс жүргiзетiн, сондай-ақ ғылыми педагогикалық кадрлар даярлайтын және олардың бiлiктiлiгiн жетiлдiретiн жоғары оқу орнының (факультеттiң немесе институттың) негiзгi оқу-ғылыми құрылымдық бөлiмшесi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Жоғары оқу орнының немесе оның филиалдарының басшысына, басшының орынбасарларына, құрылымдық бөлiмшелердiң және бiрлiктердiң басшыларына, оқу орнының iшiнде немесе оқу орнынан тыс жерде, штаттық басқа басшылық қызметтердi (педагогтiк, ғылыми және ғылыми-әдiстемелiк басшылықтан басқа) қатар атқаруға рұқсат етілмейдi (мемлекеттiк жоғары оқу орнының басшысы, басшының орынбасары, деканы (институт директоры), кафедра меңгерушiсi өз қызметiмен қатар қосымша басшылық iстей алмайды, ұйымдастыру - құқықтық түрлерiне қарамастан басқа да шаруашылық субъектiлерiн басқаруға қатыса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Мемлекеттiк жоғары оқу орнының және филиалдарының басшылары, басшының орынбасарлары, құрылымдық бөлiмшелердiң және бiрлiктердiң басшылары қызметтерiн пенсия жасына жетпеген жеке тұлғалар орындай алады. Пенсия жасына жеткен аталған қызметкерлер, олардың бiлiктiлiктерiне сәйкес, педагогикалық, ғылыми және басқа қызметтерге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Жоғары оқу орны басшысының бұйрығымен оқуға қабылданған студенттер, магистранттар, курсанттар, тыңдаушылар, интерндер (дәрiгерлер-интерндер) кәсiптiк жоғары бiлiм беретiн бiлiм беру ұйымдарының бiлiм алушылары болып табылады. 
</w:t>
      </w:r>
      <w:r>
        <w:br/>
      </w:r>
      <w:r>
        <w:rPr>
          <w:rFonts w:ascii="Times New Roman"/>
          <w:b w:val="false"/>
          <w:i w:val="false"/>
          <w:color w:val="000000"/>
          <w:sz w:val="28"/>
        </w:rPr>
        <w:t>
     Жоғары оқу орны басшысының бұйрығымен оқуға қабылданған стажерлар, ординаторлар (клиникалық ординаторлар), аспиранттар, адъюнктар және доктаранттар жоғары оқу орнынан кейiн бiлiм беретiн бiлiм беру ұйымдарының бiлiм алушылары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Бiлiм алушыларға осы оқу орнында оқығанын анықтайтын тиiстi құжаттар берiледi. Студенттерге, магистранттарға, курсанттарға және тыңдаушыларға тиiстi билеттер - студенттiк билеттер, магистрант, курсант және тыңдаушылар билеттерi, ал стажерларға, аспиранттарға, адъюнктерге және докторанттарға - тиiстi куәлiктер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51. Жоғары оқу орнында бiлiм алушылар жоғары оқу орнының бiлiм беру үрдiсiндегi ең басты субъект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Жоғары оқу орнында бiлiм алушылардың Қазақстан Республикасының "Бiлiм беру туралы" 
</w:t>
      </w:r>
      <w:r>
        <w:rPr>
          <w:rFonts w:ascii="Times New Roman"/>
          <w:b w:val="false"/>
          <w:i w:val="false"/>
          <w:color w:val="000000"/>
          <w:sz w:val="28"/>
        </w:rPr>
        <w:t xml:space="preserve"> Заңымен </w:t>
      </w:r>
      <w:r>
        <w:rPr>
          <w:rFonts w:ascii="Times New Roman"/>
          <w:b w:val="false"/>
          <w:i w:val="false"/>
          <w:color w:val="000000"/>
          <w:sz w:val="28"/>
        </w:rPr>
        <w:t>
, бiлiм беру саласындағы орталық атқарушы органның нормативтiк актiлерiмен, жоғары оқу орнының Жарлығымен белгiленген құқықтары мен мiндеттерi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53. Оқу жоспарын орындамағаны, жоғары оқу орнының жарғысында көрсетілген мiндеттердi, iшкi тәртiп ережелерiн бұзғаны үшiн бiлiм алушыларды тәртiпке салу шаралары қолданылады, оларды бiлiм беру саласындағы орталық атқарушы орган бекiткен ережеге сәйкес, жоғары оқу орнынан шығаруға дейiн барады.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Бiлiм алушыларды оқудан шығару тәртiбiн жоғары оқу орны өздiгiнен белгілейдi. Бiлiм беру ұйымының бiлiм алушысы мына жағдайларда оқудан шығарылады: 
</w:t>
      </w:r>
      <w:r>
        <w:br/>
      </w:r>
      <w:r>
        <w:rPr>
          <w:rFonts w:ascii="Times New Roman"/>
          <w:b w:val="false"/>
          <w:i w:val="false"/>
          <w:color w:val="000000"/>
          <w:sz w:val="28"/>
        </w:rPr>
        <w:t>
     1) өз қалауы бойынша; 
</w:t>
      </w:r>
      <w:r>
        <w:br/>
      </w:r>
      <w:r>
        <w:rPr>
          <w:rFonts w:ascii="Times New Roman"/>
          <w:b w:val="false"/>
          <w:i w:val="false"/>
          <w:color w:val="000000"/>
          <w:sz w:val="28"/>
        </w:rPr>
        <w:t>
     2) денсаулығына байланысты ДКК анықтама - қорытындысы негiзiнде; 
</w:t>
      </w:r>
      <w:r>
        <w:br/>
      </w:r>
      <w:r>
        <w:rPr>
          <w:rFonts w:ascii="Times New Roman"/>
          <w:b w:val="false"/>
          <w:i w:val="false"/>
          <w:color w:val="000000"/>
          <w:sz w:val="28"/>
        </w:rPr>
        <w:t>
     3) басқа бiлiм беру ұйымына ауысуына байланысты; 
</w:t>
      </w:r>
      <w:r>
        <w:br/>
      </w:r>
      <w:r>
        <w:rPr>
          <w:rFonts w:ascii="Times New Roman"/>
          <w:b w:val="false"/>
          <w:i w:val="false"/>
          <w:color w:val="000000"/>
          <w:sz w:val="28"/>
        </w:rPr>
        <w:t>
     4) академиялық үлгермеушiлiгiне байланысты; 
</w:t>
      </w:r>
      <w:r>
        <w:br/>
      </w:r>
      <w:r>
        <w:rPr>
          <w:rFonts w:ascii="Times New Roman"/>
          <w:b w:val="false"/>
          <w:i w:val="false"/>
          <w:color w:val="000000"/>
          <w:sz w:val="28"/>
        </w:rPr>
        <w:t>
     5) оқу тәртiбiн, iшкi тәртiп ережелерiн және жарғыны бұзғаны үшін; 
</w:t>
      </w:r>
      <w:r>
        <w:br/>
      </w:r>
      <w:r>
        <w:rPr>
          <w:rFonts w:ascii="Times New Roman"/>
          <w:b w:val="false"/>
          <w:i w:val="false"/>
          <w:color w:val="000000"/>
          <w:sz w:val="28"/>
        </w:rPr>
        <w:t>
     6) ақылы оқыған жағдайда келiсiм-шарттарын орындамағаны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55. Бiлiм беру ұйымы мемлекеттiк тапсырыс негiзiнде жоғары оқу орнын бiтiрген күндiзгi бөлiмнiң бiтiрушiлерiн жұмысқа орналастыруға жәрдем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56. Жоғары оқу орындарының келiсiмдер негiзiнде даярланған бiтiрушiлерi келiсiм-шарттарына сәйкес жұмысқа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57. Жоғары оқу орындарында профессорлық-оқытушылар құрамының: кафедра меңгерушісі, профессор, доцент, аға оқытушы, оқытушы, ассистент, оқытушы-стажер; ғылыми құрамының: бас ғылыми қызметкер, жетекші ғылыми қызметкер, аға ғылыми қызметкер, ғылыми қызметкер және кіші ғылыми қызметкер сияқты қызметтері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57-тармақ жаңа редакцияда жазылды - ҚР Білім және ғылым министрлігінің 2003 жылғы 13 ақпандағы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(Бұйрықтың күші жойылды - ҚР Білім және ғылым министрінің 2005 жылғы 13 қаңтардағы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58. Профессорлық-оқытушы құрамы мен ғылыми құрамның қызметiн атқару қазiргi заңға сәйкес конкурстық немесе келiсiм негiзiнде және жеке еңбек келiсiмi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Оқытушы қызметiне қабылдау процедурасы бiлiм беру саласындағы орталық атқарушы орган бекiткен жоғары оқу орнының профессорлық-оқытушылық құрамының қызметiн атқару туралы Ережеге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Жоғары оқу орнының қызметкерлерiнiң, Қазақстан Республикасының "Бiлiм туралы" 
</w:t>
      </w:r>
      <w:r>
        <w:rPr>
          <w:rFonts w:ascii="Times New Roman"/>
          <w:b w:val="false"/>
          <w:i w:val="false"/>
          <w:color w:val="000000"/>
          <w:sz w:val="28"/>
        </w:rPr>
        <w:t xml:space="preserve"> Заңы </w:t>
      </w:r>
      <w:r>
        <w:rPr>
          <w:rFonts w:ascii="Times New Roman"/>
          <w:b w:val="false"/>
          <w:i w:val="false"/>
          <w:color w:val="000000"/>
          <w:sz w:val="28"/>
        </w:rPr>
        <w:t>
, бiлiм беру саласындағы орталық атқарушы органның нормативтiк актiлерi, жоғары оқу орнының Жарғысы мен жұмысқа алу шарты анықтайтын құқықтары мен мiндеттерi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61. Жоғары оқу орындарының мемлекеттiк жалпы мiндеттi кәсiптiк жоғары бiлiм беру стандарттарының орындалуына және бiлiм беру қызметiн лицензиялау кезiнде қойылатын бiлiктiлiк талаптарын сақтауына мемлекеттiк бақылау жасаудың негiзгi нысаны мемлекеттiк аттестаттау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Мемлекеттiк бiлiм берудiң басқару органдары, меншiк нысандарына және ведомстволық бағыныстылығына қарамастан, жоғары оқу орындарын Қазақстан Республикасының Yкiметi бекiткен бiлiм беру ұйымдарын мемлекеттiк аттестаттау 
</w:t>
      </w:r>
      <w:r>
        <w:rPr>
          <w:rFonts w:ascii="Times New Roman"/>
          <w:b w:val="false"/>
          <w:i w:val="false"/>
          <w:color w:val="000000"/>
          <w:sz w:val="28"/>
        </w:rPr>
        <w:t xml:space="preserve"> Ережесiне </w:t>
      </w:r>
      <w:r>
        <w:rPr>
          <w:rFonts w:ascii="Times New Roman"/>
          <w:b w:val="false"/>
          <w:i w:val="false"/>
          <w:color w:val="000000"/>
          <w:sz w:val="28"/>
        </w:rPr>
        <w:t>
 сәйкес, бес жылда бiр рет аттестаттап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Жоғары оқу орындарының Қазақстан Республикасы заңдарын, Жарғысын, лицензиясын, өздерiнiң бiлiм беру және қаржы-шаруашылық қызметтерiн атқаруын тiкелей бақылау әрекетiн өз құзыретi көлемiнде құрылтайшы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Сонымен қатар, Қазақстан Республикасы Үкiметiнiң 2000 жылғы 18 сәуiрдегi N 596 "Бiлiм беру қызметiн лицензиялау Ережелерiн бекiту туралы" 
</w:t>
      </w:r>
      <w:r>
        <w:rPr>
          <w:rFonts w:ascii="Times New Roman"/>
          <w:b w:val="false"/>
          <w:i w:val="false"/>
          <w:color w:val="000000"/>
          <w:sz w:val="28"/>
        </w:rPr>
        <w:t xml:space="preserve"> қаулысы </w:t>
      </w:r>
      <w:r>
        <w:rPr>
          <w:rFonts w:ascii="Times New Roman"/>
          <w:b w:val="false"/>
          <w:i w:val="false"/>
          <w:color w:val="000000"/>
          <w:sz w:val="28"/>
        </w:rPr>
        <w:t>
 негiзiнде бiлiм беру саласындағы орталық атқарушы орган жоғары кәсiптiк бiлiм беретiн бiлiм ұйымының бiлiктiлiк талаптарға сәйкестiгiн тексерудi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Жоғары оқу орнының факультетi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Факультет даярлау профилін айқындайтын бiр немесе бiрнеше ұқсас мамандықтар бойынша студенттер, магистранттар, аспиранттар, адъюнктер, курсанттар, тыңдаушылар даярлауды, тиiстi экономика мен әлеуметтiк салалардағы басшы және инженерлiк-техникалық қызметкерлердiң бiлiктiлiгiн арттыруды, сондай-ақ кафедралардың ғылыми-зерттеулiк қызметiне жетекшiлiктi жүзеге асыратын жоғары оқу орнының оқу, ғылыми және әкiмшiлiк құрылымдық бөлiмшесi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65-тармақ толықтырылды - ҚР Білім және ғылым министрлігінің 2003 жылғы 13 ақпандағы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(Бұйрықтың күші жойылды - ҚР Білім және ғылым министрінің 2005 жылғы 13 қаңтардағы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66. Факультет мамандар даярлауды Қазақстан Республикасының "Бiлiм туралы" Заңына сәйкес күндiзгi, кешкiлiк, сырттай, қашықтықта оқыту және экстернат түрлерi бойынша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Факультет өз құрамына енгiзiлген мамандықтарға қатысты барлық кафедралар мен зертханаларды, сонымен қатар жұмыстарының мазмұны жағынан факультет профилiне жақын жалпы ғылымдық және жалпы бiлiмдiк кафедраларын бiрiктiредi.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68. Факультет заңнамамен белгiленген тәртiппен құрылтайшының келiсiмi бойынша ашылады. 
</w:t>
      </w:r>
      <w:r>
        <w:br/>
      </w:r>
      <w:r>
        <w:rPr>
          <w:rFonts w:ascii="Times New Roman"/>
          <w:b w:val="false"/>
          <w:i w:val="false"/>
          <w:color w:val="000000"/>
          <w:sz w:val="28"/>
        </w:rPr>
        <w:t>
     Бiлiм алушылардың келтiрiлген контингентi күндiзгi, сырттай және кешкiлiк нысандарда оқитындардың санымен анықталады. Бұл жағдайда, күндiзгi оқитындардың коэффициентi - 1,0, кешкiлiк оқитындар - 0,5 және сырттай оқитындар - 0,4 болып есептеледi. Қашықтықта оқыту мен экстернат бойынша бiлiм алушылардың контингентi көрсетiлген коэффициенттердi тиiстi нысандарға қолданумен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69. Факультетке оның мәртебесiмен бiрдей, оқу институты теңестiрiледi.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70. Факультет немесе институт жұмысын басқаруды факультет деканы немесе институт директоры жүзеге асырады. Факультет деканының (институт директорының) қызметтiк мiндеттерi бiлiм беру ұйымының басшысымен белгiленедi және оның кеңесiнде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71. Факультет деканы (институт директоры) бiлiм беретiн ұйымның басшысымен қызметке тағайындалады және одан босатылады, егер бiлiм беру саласындағы нормативтiк құқықтық актiлермен басқасы қарастырылмаса. 
</w:t>
      </w:r>
    </w:p>
    <w:p>
      <w:pPr>
        <w:spacing w:after="0"/>
        <w:ind w:left="0"/>
        <w:jc w:val="both"/>
      </w:pPr>
      <w:r>
        <w:rPr>
          <w:rFonts w:ascii="Times New Roman"/>
          <w:b w:val="false"/>
          <w:i w:val="false"/>
          <w:color w:val="000000"/>
          <w:sz w:val="28"/>
        </w:rPr>
        <w:t>
</w:t>
      </w:r>
      <w:r>
        <w:rPr>
          <w:rFonts w:ascii="Times New Roman"/>
          <w:b w:val="false"/>
          <w:i w:val="false"/>
          <w:color w:val="000000"/>
          <w:sz w:val="28"/>
        </w:rPr>
        <w:t>
     72. Факультет деканы (институт директоры) жоғары оқу орнының қабылдау комиссиясының мүшесi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 Жоғары оқу орындары өздерiнiң факультет немесе институт туралы ережелерiн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74. Бiлiм беру саласындағы орталық атқарушы орган бекiткен коллегиалды басқару органдары туралы Ережеге сәйкес, факультет деканының (институт директорының) жанында және оның төрағалығымен факультет (институт) кеңесi құрылуы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75. Факультет (институт) кеңесi өз жұмысын жоғары оқу орнының ғылыми кеңесiмен бекiтiлген ережелерге сәйкес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Кафедраның жұмысы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76. Кафедра бiр немесе бiрнеше ұқсас пәндер бойынша оқу, әдiстемелiк, ғылыми-зерттеу және бiлiм алушылар арасында тәрбиелiк жұмыстарын жүргiзудi, сондай-ақ ғылыми-педагогикалық кадрларды даярлау мен олардың бiліктiлiгiн арттыруды жүзеге асыратын жоғары оқу орнының (факультеттiң, институттың, филиалдың) негiзгi оқу-ғылыми құрылымдық бөлiмшесi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77. Бекiтiлген оқу пәндерi циклi бойынша кафедралар әлеуметтiк-гуманитарлық, жалпы бiлiмдiк, арнаулы болып бөлiнедi. 
</w:t>
      </w:r>
      <w:r>
        <w:br/>
      </w:r>
      <w:r>
        <w:rPr>
          <w:rFonts w:ascii="Times New Roman"/>
          <w:b w:val="false"/>
          <w:i w:val="false"/>
          <w:color w:val="000000"/>
          <w:sz w:val="28"/>
        </w:rPr>
        <w:t>
     Мамандарды даярлау және бiтiрту қызметiн атқаратын кафедра бiтiртушi кафедра деп аталады.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78. Кафедра жұмысы, мамандықтар бойынша жоғары кәсiптiк бiлiм берудiң мемлекеттiк жалпы мiндеттi стандарттарына сәйкес, кәсiби бiлiмге, шеберлiкке, машыққа ие мамандарды теориялық және практикалық жағынан даярлау жолына бағытталуы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79. Кафедра штатына кафедра меңгерушiсi, профессорлар, профессор-кеңесшiлер, доценттер, аға оқытушылар, оқытушылар, ассистенттер, оқытушы-стажерлар, докторанттар мен аспиранттар, оқу-көмекшi қызметшiлер, сондай-ақ кафедра жанынан құрылған ғылыми және басқа құрылымдық бөлiмшелердiң қызметкерлерi кіредi.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80. Кафедра өз қызметiн оқу, әдiстемелiк, ғылыми-зерттеу, тәрбие және басқа жұмыс түрлерiн қамтитын жылдық жоспарға сай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Кафедра қызметi мәселелерiн талқылау, осыған сәйкес шешiм қабылдау үшiн, айына бiр реттен кем емес, кафедра мәжiлiсi өткiзiледi, оған профессорлық - оқытушылар құрамы (ПОҚ) қатысады. 
</w:t>
      </w:r>
      <w:r>
        <w:br/>
      </w:r>
      <w:r>
        <w:rPr>
          <w:rFonts w:ascii="Times New Roman"/>
          <w:b w:val="false"/>
          <w:i w:val="false"/>
          <w:color w:val="000000"/>
          <w:sz w:val="28"/>
        </w:rPr>
        <w:t>
     Кафедра мәжiлiсiне басқа ұйымдардың, деканаттың, басқа кафедралардың өкiлдерi шақырылуы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82. Кафедра, ректор бекiткен жоғары оқу орнының iс қағаздарын жүргiзу туралы Нұсқауына сәйкес, өз қызметiнiң құжаттамасын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83. Кафедраның қызметi оқу-әдiстемелiк, ғылыми-зерттеу және тәрбиелiк жұмыстарды жүргiзуге бағытталған. 
</w:t>
      </w:r>
      <w:r>
        <w:br/>
      </w:r>
      <w:r>
        <w:rPr>
          <w:rFonts w:ascii="Times New Roman"/>
          <w:b w:val="false"/>
          <w:i w:val="false"/>
          <w:color w:val="000000"/>
          <w:sz w:val="28"/>
        </w:rPr>
        <w:t>
     Оқу-әдiстемелiк жұмыс: 
</w:t>
      </w:r>
      <w:r>
        <w:br/>
      </w:r>
      <w:r>
        <w:rPr>
          <w:rFonts w:ascii="Times New Roman"/>
          <w:b w:val="false"/>
          <w:i w:val="false"/>
          <w:color w:val="000000"/>
          <w:sz w:val="28"/>
        </w:rPr>
        <w:t>
     1) білiм берудiң мемлекеттiк жалпы мiндеттi стандарттары негiзiнде, мамандарды даярлау мен бiтiртудi жүзеге асыратын жұмыс оқу жоспарларын, оқу және жұмыс бағдарламаларын әзiрлеу; 
</w:t>
      </w:r>
      <w:r>
        <w:br/>
      </w:r>
      <w:r>
        <w:rPr>
          <w:rFonts w:ascii="Times New Roman"/>
          <w:b w:val="false"/>
          <w:i w:val="false"/>
          <w:color w:val="000000"/>
          <w:sz w:val="28"/>
        </w:rPr>
        <w:t>
     2) кафедраның оқу пәндерiн оқу-әдiстемелiк қамтамасыз етудi жүзеге асыру: оқулықтарды, оқу құралдарын, тапсырмалар жинақтарын, кешендi тапсырмаларды, зертханалық жұмыстарды, пәндi үйрену үшiн әдiстемелiк ұсыныстарды, сондай-ақ оқытудың барлық түрлерi бойынша қорытынды және ағынды бақылау материалдарын әзiрлеу; 
</w:t>
      </w:r>
      <w:r>
        <w:br/>
      </w:r>
      <w:r>
        <w:rPr>
          <w:rFonts w:ascii="Times New Roman"/>
          <w:b w:val="false"/>
          <w:i w:val="false"/>
          <w:color w:val="000000"/>
          <w:sz w:val="28"/>
        </w:rPr>
        <w:t>
     3) кафедра пәндерi бойынша оқу сабақтарының барлық түрлерiн жұмыс оқу жоспарына сәйкес жүргiзу, сабақ жүргiзудiң сапасын қамтамасыз ету; 
</w:t>
      </w:r>
      <w:r>
        <w:br/>
      </w:r>
      <w:r>
        <w:rPr>
          <w:rFonts w:ascii="Times New Roman"/>
          <w:b w:val="false"/>
          <w:i w:val="false"/>
          <w:color w:val="000000"/>
          <w:sz w:val="28"/>
        </w:rPr>
        <w:t>
     4) бiлiм алушылардың оқу материалын қабылдауын арттыратын қазiргi заманғы оқыту технологияларын әзiрлеу және қолдану; 
</w:t>
      </w:r>
      <w:r>
        <w:br/>
      </w:r>
      <w:r>
        <w:rPr>
          <w:rFonts w:ascii="Times New Roman"/>
          <w:b w:val="false"/>
          <w:i w:val="false"/>
          <w:color w:val="000000"/>
          <w:sz w:val="28"/>
        </w:rPr>
        <w:t>
     5) бiлiм алушылардың iзденушiлiк, талдау және олардың қызмет нәтижелерiн қалыптастыру қабiлеттерiн дамытуға бағытталған өздiк жұмыстарын ұйымдастыру және оқу-әдiстемелiк жағынан қамтамасыз ету; 
</w:t>
      </w:r>
      <w:r>
        <w:br/>
      </w:r>
      <w:r>
        <w:rPr>
          <w:rFonts w:ascii="Times New Roman"/>
          <w:b w:val="false"/>
          <w:i w:val="false"/>
          <w:color w:val="000000"/>
          <w:sz w:val="28"/>
        </w:rPr>
        <w:t>
     6) бiлiм алушылардың кәсiптiк практикасын, курстық және дипломдық жобаларын (жұмыстарын) ұйымдастыру және басшылық ету, оларды әдiстемелiк жағынан қамтамасыз ету; 
</w:t>
      </w:r>
      <w:r>
        <w:br/>
      </w:r>
      <w:r>
        <w:rPr>
          <w:rFonts w:ascii="Times New Roman"/>
          <w:b w:val="false"/>
          <w:i w:val="false"/>
          <w:color w:val="000000"/>
          <w:sz w:val="28"/>
        </w:rPr>
        <w:t>
     7) қазiргi заманғы технологиялар мен оқытудың түрлерiн енгiзу; 
</w:t>
      </w:r>
      <w:r>
        <w:br/>
      </w:r>
      <w:r>
        <w:rPr>
          <w:rFonts w:ascii="Times New Roman"/>
          <w:b w:val="false"/>
          <w:i w:val="false"/>
          <w:color w:val="000000"/>
          <w:sz w:val="28"/>
        </w:rPr>
        <w:t>
     8) кафедра түлектерiн еңбек орындарына орналастыруға жәрдемдесу; 
</w:t>
      </w:r>
      <w:r>
        <w:br/>
      </w:r>
      <w:r>
        <w:rPr>
          <w:rFonts w:ascii="Times New Roman"/>
          <w:b w:val="false"/>
          <w:i w:val="false"/>
          <w:color w:val="000000"/>
          <w:sz w:val="28"/>
        </w:rPr>
        <w:t>
     9) мамандарды даярлауда кәсiпорындармен, ұйымдармен, мекемелермен iскерлiк ынтымақтастықтың әртүрлi түрлерiн дамыту; 
</w:t>
      </w:r>
      <w:r>
        <w:br/>
      </w:r>
      <w:r>
        <w:rPr>
          <w:rFonts w:ascii="Times New Roman"/>
          <w:b w:val="false"/>
          <w:i w:val="false"/>
          <w:color w:val="000000"/>
          <w:sz w:val="28"/>
        </w:rPr>
        <w:t>
     10) кафедра профилiне сәйкес мамандарды қайта даярлау және бiлiктiлiгiн арттыру бойынша оқу бағдарламаларын әзiрлеу және жүзеге асыру. 
</w:t>
      </w:r>
      <w:r>
        <w:br/>
      </w:r>
      <w:r>
        <w:rPr>
          <w:rFonts w:ascii="Times New Roman"/>
          <w:b w:val="false"/>
          <w:i w:val="false"/>
          <w:color w:val="000000"/>
          <w:sz w:val="28"/>
        </w:rPr>
        <w:t>
     Ғылыми-зерттеу жұмысы: 
</w:t>
      </w:r>
      <w:r>
        <w:br/>
      </w:r>
      <w:r>
        <w:rPr>
          <w:rFonts w:ascii="Times New Roman"/>
          <w:b w:val="false"/>
          <w:i w:val="false"/>
          <w:color w:val="000000"/>
          <w:sz w:val="28"/>
        </w:rPr>
        <w:t>
     1) бағыттары мен тақырыбы кафедра профилiне сәйкес келетiн, оқытылатын ғылымдардың (пәндердiң) практикалық және теориялық мәселелерi одан әрi дамытылуы мүмкiн және болашағы бар ғылыми зерттеулер жүргiзу; 
</w:t>
      </w:r>
      <w:r>
        <w:br/>
      </w:r>
      <w:r>
        <w:rPr>
          <w:rFonts w:ascii="Times New Roman"/>
          <w:b w:val="false"/>
          <w:i w:val="false"/>
          <w:color w:val="000000"/>
          <w:sz w:val="28"/>
        </w:rPr>
        <w:t>
     2) магистратура, резидентура, адъюнктура, аспирантура, докторантура негiзiнде ғылыми-педагогика кадрларын даярлауды жүзеге асыру; 
</w:t>
      </w:r>
      <w:r>
        <w:br/>
      </w:r>
      <w:r>
        <w:rPr>
          <w:rFonts w:ascii="Times New Roman"/>
          <w:b w:val="false"/>
          <w:i w:val="false"/>
          <w:color w:val="000000"/>
          <w:sz w:val="28"/>
        </w:rPr>
        <w:t>
     3) кафедра профилiне сәйкес ғылыми-зерттеу жұмыстарын, диссертацияларды талқылау, оларға пiкiр жазу және сараптау. 
</w:t>
      </w:r>
      <w:r>
        <w:br/>
      </w:r>
      <w:r>
        <w:rPr>
          <w:rFonts w:ascii="Times New Roman"/>
          <w:b w:val="false"/>
          <w:i w:val="false"/>
          <w:color w:val="000000"/>
          <w:sz w:val="28"/>
        </w:rPr>
        <w:t>
     Тәрбие жұмысы: 
</w:t>
      </w:r>
      <w:r>
        <w:br/>
      </w:r>
      <w:r>
        <w:rPr>
          <w:rFonts w:ascii="Times New Roman"/>
          <w:b w:val="false"/>
          <w:i w:val="false"/>
          <w:color w:val="000000"/>
          <w:sz w:val="28"/>
        </w:rPr>
        <w:t>
     1) өздiгiнен тиiстi шешiм қабылдап, оны iске асыра алатын мамандардың моделiн қалыптастыру; 
</w:t>
      </w:r>
      <w:r>
        <w:br/>
      </w:r>
      <w:r>
        <w:rPr>
          <w:rFonts w:ascii="Times New Roman"/>
          <w:b w:val="false"/>
          <w:i w:val="false"/>
          <w:color w:val="000000"/>
          <w:sz w:val="28"/>
        </w:rPr>
        <w:t>
     2) бiлiм алушыларды салауатты өмiр сүруге, кафедраның қоғамдық шараларына белсендi қатысуға ынталандыру; 
</w:t>
      </w:r>
      <w:r>
        <w:br/>
      </w:r>
      <w:r>
        <w:rPr>
          <w:rFonts w:ascii="Times New Roman"/>
          <w:b w:val="false"/>
          <w:i w:val="false"/>
          <w:color w:val="000000"/>
          <w:sz w:val="28"/>
        </w:rPr>
        <w:t>
     3) бiлiм алушылардың ой-өрiсiнiң кеңеюiне, таңдаған мамандығына қызығушылығын арттыруға әсер ететiн кафедра профилiне сәйкес тақырыптық шаралар жүргiзу; 
</w:t>
      </w:r>
      <w:r>
        <w:br/>
      </w:r>
      <w:r>
        <w:rPr>
          <w:rFonts w:ascii="Times New Roman"/>
          <w:b w:val="false"/>
          <w:i w:val="false"/>
          <w:color w:val="000000"/>
          <w:sz w:val="28"/>
        </w:rPr>
        <w:t>
     4) жалпы бiлiм беретiн мектеп оқушылары, колледждерде, лицейлерде бiлiм алушылар және т.б. арасында мамандыққа баулу және тарту жұмыстарын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84. Кафедраның оқу үрдiсi мен ғылыми-зерттеу жұмыстарын жүзеге асыратын кабинеттерi, оқу зертханалары және басқа оқу бөлiмшелерi болуы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84-тармақ өзгертілді - ҚР Білім және ғылым министрлігінің 2003 жылғы 13 ақпандағы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(Бұйрықтың күші жойылды - ҚР Білім және ғылым министрінің 2005 жылғы 13 қаңтардағы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85. Кафедраның профилiмен және оның мамандарды даярлаудағы ролiмен анықталатын құрылымы мен штатын жоғары оқу орнының ректоры бекiтедi. 
</w:t>
      </w:r>
      <w:r>
        <w:br/>
      </w:r>
      <w:r>
        <w:rPr>
          <w:rFonts w:ascii="Times New Roman"/>
          <w:b w:val="false"/>
          <w:i w:val="false"/>
          <w:color w:val="000000"/>
          <w:sz w:val="28"/>
        </w:rPr>
        <w:t>
     Кафедра штаты нормативтi оқу жүктемесi негiзiнде оқу жүктемесiн жоспарлау туралы қазiргi ереже бойынша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86. Бiтiртушi кафедра, өзiнiң профилiне сай келетiн кәсiпорындарда, ұйымдарда, мекемелерде, олардың территориясында орналасқан және мамандыққа, мамандандыруға байланысты пәндердi оқытатын оқу сабақтарын жүргiзу, оқу немесе өндiрiстiк практикаларды өткiзу, курстық және дипломдық жобаларды (жұмыстарды) дайындау мақсатында, оқу бөлiмшелерiн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87. Кафедраның оқу бөлiмшелерi заңды тұлға әкiмшiлiгiнiң келiсiмiмен оқу орны факультетi деканының ұсынысы негiзiнде жоғары оқу орны ректорының бұйрығымен ұйымдастырылады және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88. Кафедраның оқу бөлiмшесi штаттағы оқытушылар мен қызметкерлер қатарынан, сондай-ақ негiзi болған заңды тұлғаның жетекшi мамандары қатарынан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89. Кафедраның оқу бөлiмшесi жұмысының шығындары заңды тұлғаның қаражаты есебiнен қаржыланады.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90. Кафедраның оқу бөлiмшесiн ғылыми атағы, ғылым дәрежесi бар басшы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91. Оқу бөлiмшесiнiң басшысы жұмыстың барлық түрi бойынша тиiстi кафедралар алдында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92. Кафедраның оқу бөлiмшесi белгiленген талаптарға сәйкес өз жұмысының мазмұнын көрсететiн құжаттамалар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93. Кафедраның өз профилiне сай келетiн арнайы оқу зертханасы немесе кабинетi болуы керек. Бұл құрылымдардың мiндетi - кафедра пәндерi бойынша оқу сабақтарының барлық түрлерiн жүргiзу және оны типтік және жұмыстық оқу бағдарламаларымен қарастырылған білім беру мазмұнын әдiстемелiк, материалды-техникалық жағынан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93-тармақ толықтырылды, өзгертілді - ҚР Білім және ғылым министрлігінің 2003 жылғы 13 ақпандағы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(Бұйрықтың күші жойылды - ҚР Білім және ғылым министрінің 2005 жылғы 13 қаңтардағы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94. Оқу зертханалары арнаулы және жалпы білім беретін кафедраларда, сондай-ақ қолданбалы пәндерді жүргізетін кафедраларда құрылады. Оқу кабинеттері әлеуметтік-гуманитарлық кафедраларда құрылады. 
</w:t>
      </w:r>
      <w:r>
        <w:br/>
      </w:r>
      <w:r>
        <w:rPr>
          <w:rFonts w:ascii="Times New Roman"/>
          <w:b w:val="false"/>
          <w:i w:val="false"/>
          <w:color w:val="000000"/>
          <w:sz w:val="28"/>
        </w:rPr>
        <w:t>
     Аталған құрылымдар деканаттың, тиiстi кафедралардың ұсыныстары негiзiнде ректордың бұйрығымен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95. Оқу зертханасы мен кабинетiнiң штаты, оның жұмысын қамтамасыз ететiн, ректордың тиiстi бұйрығымен бекiтiлген оқу-көмекшi қызметшiлерден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96. Оқу-зертханасы, кабинетi өз қызметi бойынша жедел құжаттама жүргiзедi және оқу жылы аяқталған соң кафедра алдында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97. Кафедра жоғары оқу орны (факультетi, институты) кеңесiнiң ұсынысы негiзiнде жоғары оқу орны ректорының бұйрығымен ұйымдастырылады және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98. Кафедра өз профилiне сәйкес, кем дегенде 10 штаттық бiрлiктен тұратын профессорлық-оқытушылар құрамы болған жағдайда ұйымдастырылады, олардың 40 % ғылыми атақтары мен ғылыми дәрежелерi болуы керек (Қазақстан Республикасының ЖАК дипломы). 
</w:t>
      </w:r>
      <w:r>
        <w:br/>
      </w:r>
      <w:r>
        <w:rPr>
          <w:rFonts w:ascii="Times New Roman"/>
          <w:b w:val="false"/>
          <w:i w:val="false"/>
          <w:color w:val="000000"/>
          <w:sz w:val="28"/>
        </w:rPr>
        <w:t>
     Өнер, музыка және мәдениет мамандықтары бойынша кадрлар даярлауды жүзеге асыратын кафедралар, сондай-ақ дене тәрбиесi, сурет пен сызу, графика, шет ел тiлдерi, қазақ тiлi (тiл бағыттағы емес жоғары оқу орындары үшiн) кафедралары, ғылыми-педагогикалық кадрлардың саны аз болса да, кафедраның 1/3-нен кем емес құрамының ғылыми дәрежесi болғанда ұйымдастырылуы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99. Мемлекеттiк жоғары оқу орнында орталық атқарушы органның бұйрығымен басқа мүдделi ведомстволардың арнаулы кафедралары ұйымдастырылуы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100. Кафедраны, жоғарғы оқу орнының ғылыми кеңесi сайлаған, конкурстық-келiсiм негiзiнде тағайындалған, әдетте профессор ғылыми атағы немесе ғылым докторы дәрежесi бар және ерекше жағдайда - доцент немесе ғылым кандидаты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101. Кафедра меңгерушiсi өзi басқаратын кафедраның оқу-әдiстемелiк, ғылыми-зерттеу және тәрбие жұмысына толық жауап бередi. 
</w:t>
      </w:r>
      <w:r>
        <w:br/>
      </w:r>
      <w:r>
        <w:rPr>
          <w:rFonts w:ascii="Times New Roman"/>
          <w:b w:val="false"/>
          <w:i w:val="false"/>
          <w:color w:val="000000"/>
          <w:sz w:val="28"/>
        </w:rPr>
        <w:t>
     Кафедра меңгерушiсi белгiленген мерзiмде өз қызметi және өзi басқарып отырған кафедраның жұмысы туралы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102. Кафедра меңгерушiсiнiң: 
</w:t>
      </w:r>
      <w:r>
        <w:br/>
      </w:r>
      <w:r>
        <w:rPr>
          <w:rFonts w:ascii="Times New Roman"/>
          <w:b w:val="false"/>
          <w:i w:val="false"/>
          <w:color w:val="000000"/>
          <w:sz w:val="28"/>
        </w:rPr>
        <w:t>
     1) кәсiптiк қызмет жасау үшiн қажеттi жағдайлармен қамтамасыз етiлуге; 
</w:t>
      </w:r>
      <w:r>
        <w:br/>
      </w:r>
      <w:r>
        <w:rPr>
          <w:rFonts w:ascii="Times New Roman"/>
          <w:b w:val="false"/>
          <w:i w:val="false"/>
          <w:color w:val="000000"/>
          <w:sz w:val="28"/>
        </w:rPr>
        <w:t>
     2) кафедра қызметiнiң мәселелерi талқыланатын және шешiлетiн жоғары оқу орнының барлық бөлiмшелерiнiң жұмысына қатысуға; 
</w:t>
      </w:r>
      <w:r>
        <w:br/>
      </w:r>
      <w:r>
        <w:rPr>
          <w:rFonts w:ascii="Times New Roman"/>
          <w:b w:val="false"/>
          <w:i w:val="false"/>
          <w:color w:val="000000"/>
          <w:sz w:val="28"/>
        </w:rPr>
        <w:t>
     3) белгiленген тәртiп бойынша бiлiктiлiгiн арттыруға; 
</w:t>
      </w:r>
      <w:r>
        <w:br/>
      </w:r>
      <w:r>
        <w:rPr>
          <w:rFonts w:ascii="Times New Roman"/>
          <w:b w:val="false"/>
          <w:i w:val="false"/>
          <w:color w:val="000000"/>
          <w:sz w:val="28"/>
        </w:rPr>
        <w:t>
     4) белгiленген тәртiп бойынша халықаралық және республикалық конференцияларға және оқу-әдiстемелiк кеңестерге қатысуға; 
</w:t>
      </w:r>
      <w:r>
        <w:br/>
      </w:r>
      <w:r>
        <w:rPr>
          <w:rFonts w:ascii="Times New Roman"/>
          <w:b w:val="false"/>
          <w:i w:val="false"/>
          <w:color w:val="000000"/>
          <w:sz w:val="28"/>
        </w:rPr>
        <w:t>
     5) факультет кеңесiне, басқа да коллегиалдық басқару ұйымдарына сайлануға; 
</w:t>
      </w:r>
      <w:r>
        <w:br/>
      </w:r>
      <w:r>
        <w:rPr>
          <w:rFonts w:ascii="Times New Roman"/>
          <w:b w:val="false"/>
          <w:i w:val="false"/>
          <w:color w:val="000000"/>
          <w:sz w:val="28"/>
        </w:rPr>
        <w:t>
     6) кафедраны ұйымдастыру, басқару туралы оқу орнының, факультеттiң (институттың) кеңесiне өз ұсыныстарын енгiзуге; 
</w:t>
      </w:r>
      <w:r>
        <w:br/>
      </w:r>
      <w:r>
        <w:rPr>
          <w:rFonts w:ascii="Times New Roman"/>
          <w:b w:val="false"/>
          <w:i w:val="false"/>
          <w:color w:val="000000"/>
          <w:sz w:val="28"/>
        </w:rPr>
        <w:t>
     7) кафедраны кадрлармен қамтамасыз ету бойынша шешiм қабылдауға, оның сапалық құрамы туралы ұсыныстар енгiзуге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103. Кафедра меңгерушiсiнiң мiндеттерi:
</w:t>
      </w:r>
      <w:r>
        <w:br/>
      </w:r>
      <w:r>
        <w:rPr>
          <w:rFonts w:ascii="Times New Roman"/>
          <w:b w:val="false"/>
          <w:i w:val="false"/>
          <w:color w:val="000000"/>
          <w:sz w:val="28"/>
        </w:rPr>
        <w:t>
     1) кафедра жұмысын жоспарлау және ұйымдастыру;
</w:t>
      </w:r>
      <w:r>
        <w:br/>
      </w:r>
      <w:r>
        <w:rPr>
          <w:rFonts w:ascii="Times New Roman"/>
          <w:b w:val="false"/>
          <w:i w:val="false"/>
          <w:color w:val="000000"/>
          <w:sz w:val="28"/>
        </w:rPr>
        <w:t>
     2) кафедраның жалпы педагогикалық жүктемесiн жоспарлау және есептеу;
</w:t>
      </w:r>
      <w:r>
        <w:br/>
      </w:r>
      <w:r>
        <w:rPr>
          <w:rFonts w:ascii="Times New Roman"/>
          <w:b w:val="false"/>
          <w:i w:val="false"/>
          <w:color w:val="000000"/>
          <w:sz w:val="28"/>
        </w:rPr>
        <w:t>
     3) педагогикалық-оқытушылар құрамының жеке педагогикалық жүктемесiн анықтау;
</w:t>
      </w:r>
      <w:r>
        <w:br/>
      </w:r>
      <w:r>
        <w:rPr>
          <w:rFonts w:ascii="Times New Roman"/>
          <w:b w:val="false"/>
          <w:i w:val="false"/>
          <w:color w:val="000000"/>
          <w:sz w:val="28"/>
        </w:rPr>
        <w:t>
     4) қажеттi жағдайларда профессорлық-оқытушы құрамының жеке 
</w:t>
      </w:r>
      <w:r>
        <w:br/>
      </w:r>
      <w:r>
        <w:rPr>
          <w:rFonts w:ascii="Times New Roman"/>
          <w:b w:val="false"/>
          <w:i w:val="false"/>
          <w:color w:val="000000"/>
          <w:sz w:val="28"/>
        </w:rPr>
        <w:t>
жоспарларына өзгерiстер енгiзу және бекiту;
</w:t>
      </w:r>
      <w:r>
        <w:br/>
      </w:r>
      <w:r>
        <w:rPr>
          <w:rFonts w:ascii="Times New Roman"/>
          <w:b w:val="false"/>
          <w:i w:val="false"/>
          <w:color w:val="000000"/>
          <w:sz w:val="28"/>
        </w:rPr>
        <w:t>
     5) кафедра пәндерi бойынша оқу сабақтарын жүргiзудi бақылау мен ұйымдастыруды қамтамасыз ету;
</w:t>
      </w:r>
      <w:r>
        <w:br/>
      </w:r>
      <w:r>
        <w:rPr>
          <w:rFonts w:ascii="Times New Roman"/>
          <w:b w:val="false"/>
          <w:i w:val="false"/>
          <w:color w:val="000000"/>
          <w:sz w:val="28"/>
        </w:rPr>
        <w:t>
     6) кафедраның барлық бөлiмшелерiнiң жұмыстарын үйлестiру және 
</w:t>
      </w:r>
      <w:r>
        <w:br/>
      </w:r>
      <w:r>
        <w:rPr>
          <w:rFonts w:ascii="Times New Roman"/>
          <w:b w:val="false"/>
          <w:i w:val="false"/>
          <w:color w:val="000000"/>
          <w:sz w:val="28"/>
        </w:rPr>
        <w:t>
кафедраның функционалды мiндеттерiнiң орындалуын қамтамасыз ету;
</w:t>
      </w:r>
      <w:r>
        <w:br/>
      </w:r>
      <w:r>
        <w:rPr>
          <w:rFonts w:ascii="Times New Roman"/>
          <w:b w:val="false"/>
          <w:i w:val="false"/>
          <w:color w:val="000000"/>
          <w:sz w:val="28"/>
        </w:rPr>
        <w:t>
     7) оқытудың озық әдiстерi мен түрлерiн әзiрлеу және енгiзу;
</w:t>
      </w:r>
      <w:r>
        <w:br/>
      </w:r>
      <w:r>
        <w:rPr>
          <w:rFonts w:ascii="Times New Roman"/>
          <w:b w:val="false"/>
          <w:i w:val="false"/>
          <w:color w:val="000000"/>
          <w:sz w:val="28"/>
        </w:rPr>
        <w:t>
     8) кафедра ұжымының моральды-психологиялық жағдайын қажеттi деңгейде ұстау және нығайту;
</w:t>
      </w:r>
      <w:r>
        <w:br/>
      </w:r>
      <w:r>
        <w:rPr>
          <w:rFonts w:ascii="Times New Roman"/>
          <w:b w:val="false"/>
          <w:i w:val="false"/>
          <w:color w:val="000000"/>
          <w:sz w:val="28"/>
        </w:rPr>
        <w:t>
     9) кафедра пәндерi бойынша оқу және әдiстемелiк әдебиеттер әзiрлеу үшiн жағдайлар жасау;
</w:t>
      </w:r>
      <w:r>
        <w:br/>
      </w:r>
      <w:r>
        <w:rPr>
          <w:rFonts w:ascii="Times New Roman"/>
          <w:b w:val="false"/>
          <w:i w:val="false"/>
          <w:color w:val="000000"/>
          <w:sz w:val="28"/>
        </w:rPr>
        <w:t>
     10) белгiленген тәртiппен кафедра қызметкерлерiн жұмыс нәтижесi бойынша моральды және материалдық жағынан марапаттауға ұсыну;
</w:t>
      </w:r>
      <w:r>
        <w:br/>
      </w:r>
      <w:r>
        <w:rPr>
          <w:rFonts w:ascii="Times New Roman"/>
          <w:b w:val="false"/>
          <w:i w:val="false"/>
          <w:color w:val="000000"/>
          <w:sz w:val="28"/>
        </w:rPr>
        <w:t>
     11) кафедраның жас қызметкерлерiн оқыту және тәрбиелеу;
</w:t>
      </w:r>
      <w:r>
        <w:br/>
      </w:r>
      <w:r>
        <w:rPr>
          <w:rFonts w:ascii="Times New Roman"/>
          <w:b w:val="false"/>
          <w:i w:val="false"/>
          <w:color w:val="000000"/>
          <w:sz w:val="28"/>
        </w:rPr>
        <w:t>
     12) магистранттарға, аспиранттарға, жас мамандарға және кафедра оқытушыларына ғылыми-зерттеу жұмыстарын жүргiзуге және бiлiктiлiгiн көтеруге көмектесу;
</w:t>
      </w:r>
      <w:r>
        <w:br/>
      </w:r>
      <w:r>
        <w:rPr>
          <w:rFonts w:ascii="Times New Roman"/>
          <w:b w:val="false"/>
          <w:i w:val="false"/>
          <w:color w:val="000000"/>
          <w:sz w:val="28"/>
        </w:rPr>
        <w:t>
     13) оқу үлгерiмi, оқу сабақтарын ұйымдастыру, курстық және дипломдық жобаларды (жұмыстарды) орындау және т.б. мәселелер бойынша бiлiм алушылармен үнемi байланыста болу;
</w:t>
      </w:r>
      <w:r>
        <w:br/>
      </w:r>
      <w:r>
        <w:rPr>
          <w:rFonts w:ascii="Times New Roman"/>
          <w:b w:val="false"/>
          <w:i w:val="false"/>
          <w:color w:val="000000"/>
          <w:sz w:val="28"/>
        </w:rPr>
        <w:t>
     14) кафедраның жұмысы туралы есеп дайындау және оны бекiту үшiн факультет деканына (институт директорына) ұсыныс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Алынып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 алынып тасталды - Қазақстан Республикасы Білім және ғылым министрлігінің 2005 жылғы 11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Қысқартылған бiлiм беру бағдарламалары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оқуды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120. Азаматтардың кейбiр категориялары қысқартылған, жеделдетiлген бiлiм беру бағдарламалары бойынша жоғары кәсiптiк бiлiм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121. Орта кәсiптiк бiлiмi бар азаматтар ұқсас мамандықтар бойынша қысқартылған бiлiм беру бағдарламалары бойынша жоғары кәсiптiк бiлiм ала алады. 
</w:t>
      </w:r>
      <w:r>
        <w:br/>
      </w:r>
      <w:r>
        <w:rPr>
          <w:rFonts w:ascii="Times New Roman"/>
          <w:b w:val="false"/>
          <w:i w:val="false"/>
          <w:color w:val="000000"/>
          <w:sz w:val="28"/>
        </w:rPr>
        <w:t>
     Жоғары кәсiптiк бiлiмi бар азаматтар қысқартылған бiлiм беру бағдарламалары бойынша ақылы негiзде екiншi жоғары кәсiптiк бiлiм ала алады. 
</w:t>
      </w:r>
      <w:r>
        <w:br/>
      </w:r>
      <w:r>
        <w:rPr>
          <w:rFonts w:ascii="Times New Roman"/>
          <w:b w:val="false"/>
          <w:i w:val="false"/>
          <w:color w:val="000000"/>
          <w:sz w:val="28"/>
        </w:rPr>
        <w:t>
     Бұл жағдайда, қысқартылған бағдарламалар бойынша оқытудың бiр оқу жылғы жүктемесi 1440 сағаттан кем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122. Бiлiм беру ұйымы қысқартылған мерзiмде оқытуды бiлiм беру саласындағы орталық атқарушы органның рұқсатымен жүзеге асырады. Бұл жағдайда, қысқартылған мерзiмде оқыту, тек осы ұйымның күндiзгi және сырттай оқу түрлерiнiң негiзгi бағдарламалары бойынша мамандарды даярлауды жүргiзетiн мамандықтары бойынша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123. Қысқартылған бiлiм беру бағдарламалары бойынша: 
</w:t>
      </w:r>
      <w:r>
        <w:br/>
      </w:r>
      <w:r>
        <w:rPr>
          <w:rFonts w:ascii="Times New Roman"/>
          <w:b w:val="false"/>
          <w:i w:val="false"/>
          <w:color w:val="000000"/>
          <w:sz w:val="28"/>
        </w:rPr>
        <w:t>
     1) оқу мерзiмi үш жылдан кем емес жоғары кәсiптiк бiлiм алуға, тиiстi профилдi орта кәсiптiк бiлiмi бар; 
</w:t>
      </w:r>
      <w:r>
        <w:br/>
      </w:r>
      <w:r>
        <w:rPr>
          <w:rFonts w:ascii="Times New Roman"/>
          <w:b w:val="false"/>
          <w:i w:val="false"/>
          <w:color w:val="000000"/>
          <w:sz w:val="28"/>
        </w:rPr>
        <w:t>
     2) оқу мерзiмi екi жылдан кем емес жоғары кәсiптiк бiлiм алуға, профилiне қарамай жоғары бiлiмi бар адамдар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124. Азаматтарды қысқартылған бағдарламалар бойынша оқытуға қабылдауды, бекiтiлген жоғары оқу орындарына қабылдаудың Типтiк ережелерiне сәйкес, бiлiм беру ұйымдарының қабылдау комиссиялары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125. Екiншi жоғары кәсiптiк білiм алуға азаматтарды қабылдау мамандық бағытына сәйкес әңгiмелесу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126. Қысқартылған бағдарламалар бойынша оқуға алынған азаматтар бөлек академиялық топтарға бiрiктiрiлiп, бiрiншi курсқа теңестiрiледi. Бұл жағдайда, курс саны оқу мерзiмiмен анықталады. 
</w:t>
      </w:r>
      <w:r>
        <w:br/>
      </w:r>
      <w:r>
        <w:rPr>
          <w:rFonts w:ascii="Times New Roman"/>
          <w:b w:val="false"/>
          <w:i w:val="false"/>
          <w:color w:val="000000"/>
          <w:sz w:val="28"/>
        </w:rPr>
        <w:t>
     127. Қысқартылған мерзiмде оқыту, орта кәсiптiк және жоғары кәсiптiк бiлiмдi адамдарға бөлек жасалған және бекiтiлген жұмыс оқу жоспарлары бойынша ұйымдастырылады. 
</w:t>
      </w:r>
      <w:r>
        <w:br/>
      </w:r>
      <w:r>
        <w:rPr>
          <w:rFonts w:ascii="Times New Roman"/>
          <w:b w:val="false"/>
          <w:i w:val="false"/>
          <w:color w:val="000000"/>
          <w:sz w:val="28"/>
        </w:rPr>
        <w:t>
     Бұл жағдайда, жоғары кәсiптiк бiлiмi бар адамдарға арналған оқу жоспары, екiншi жоғары бiлiм беру тек мамандарды кәсiптiк даярлауды жүзеге асыратынын есепке ала отырып жасалады. Әлеуметтiк-гуманитарлық пәндер циклi даярлаудың бағытына байланысты анықталуы мүмкiн. Оларды қайталап оқытуға жол берiлмеу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128. Мамандарды кәсiптiк даярлау, жоғары кәсiптiк білiм беру мамандықтары бойынша мемлекеттiк жалпымiндеттi стандартқа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129. Қысқартылған білiм беру бағдарламалары бойынша оқитын бiлiм алушылардың үлгерiмiн ағынды бақылау мен аралық аттестаттау жалпы негiзде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130. Оқу жоспары мен оқу бағдарламасының барлық талаптарын орындаған бiлiм алушылар қорытынды аттестаттауға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131. Қысқартылған мерзiмде бiлiм алушыларды мемлекеттiк қорытынды аттестаттау, жоғары оқу орындарында бiлiм алушыларды қорытынды аттестаттауды ұйымдастыру және өткiзу тәртiбi туралы Ережеге сәйкес жүргiзіледi. Дипломның қосымшасы қысқартылған мерзiмде бiлiм алушылардың жұмыс оқу жоспарына енгiзiлген пәндердiң тiзiмiмен толтырылады. 
</w:t>
      </w:r>
      <w:r>
        <w:br/>
      </w:r>
      <w:r>
        <w:rPr>
          <w:rFonts w:ascii="Times New Roman"/>
          <w:b w:val="false"/>
          <w:i w:val="false"/>
          <w:color w:val="000000"/>
          <w:sz w:val="28"/>
        </w:rPr>
        <w:t>
     Жұмыс оқу жоспарындағы барлық пәндердiң 75 % кем емес бөлiгiн құрайтын барлық курстық емтихандар мен дифференциалды сынақтарды "өте жақсы" деген бағаға, қалған пәндердi "жақсы" деген бағаға тапсырған және диплом жобасын (жұмысын) "өте жақсы" деген бағаға қорғап, мемлекеттiк емтиханды "өте жақсы" деген бағаға тапсырған қысқартылған мерзiмде оқуды бiтiрушiлерге үздiк диплом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132. Бiлiм алушыларға диплом беру жалпы негiзде жүзеге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Академиялық демалыс беру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7-тарау (133-144-тармақтар) алынып тасталды - ҚР Білім және ғылым министрінің 2004 жылғы 12 қарашадағы N 906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Бiлiм алушыларды аралық аттестаттау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145. Жоғары кәсiптiк бiлiм беретiн бiлiм мекемелерiнде бiлiм алушыларды аралық аттестаттау, оқу жоспарлары мен оқу бағдарламаларына сәйкес, курстық емтихандар мен сынақтар тапсыру түрінде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146. Бiлiм алушыларды аралық аттестаттау сынақтық апта деп аталатын, сынақтық және емтихандық сессияларға бөлiнедi. Сынақтар емтихандық сессияның алдында бiр апта iшiнде тапсырылады. Оқу жылында емтихандық сессияның ұзақтығы 6 аптадан кем болмауға тиiстi. 
</w:t>
      </w:r>
    </w:p>
    <w:p>
      <w:pPr>
        <w:spacing w:after="0"/>
        <w:ind w:left="0"/>
        <w:jc w:val="both"/>
      </w:pPr>
      <w:r>
        <w:rPr>
          <w:rFonts w:ascii="Times New Roman"/>
          <w:b w:val="false"/>
          <w:i w:val="false"/>
          <w:color w:val="000000"/>
          <w:sz w:val="28"/>
        </w:rPr>
        <w:t>
</w:t>
      </w:r>
      <w:r>
        <w:rPr>
          <w:rFonts w:ascii="Times New Roman"/>
          <w:b w:val="false"/>
          <w:i w:val="false"/>
          <w:color w:val="000000"/>
          <w:sz w:val="28"/>
        </w:rPr>
        <w:t>
     147. Бүкiл пән немесе оның бөлiктерi бойынша алынатын емтихандар бiлiм алушының курс (семестр) бойындағы жұмысын, алған теориялық бiлiмi мен оны қабылдау берiктiлiгiн, шығармашылық ойлау қабiлетiнiң дамуын, өз бетiмен жұмыс iстеу дағдыларын игеруiн, алған бiлiмiн жинақтап және оны практикалық мәселелердi шешуде қолдана бiлуiн бағалау мақсатын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148. Сынақтар, әдетте, бiлiм алушылардың лабораториялық және есеп-графикалық тапсырмалар мен курстық жобаларды (жұмыстарды) орындауларын, практикалық және семинарлық сабақтардың оқу материалдарын қабылдауларын тексерудiң түрi, сонымен бiрге, оқу және кәсiби практикалардан өтулерi мен сол практикалар барысында бекiтiлген бағдарламаға сәйкес барлық оқу тапсырмаларын орындауларын тексерудiң түрi ретiнде қолданылады. 
</w:t>
      </w:r>
      <w:r>
        <w:br/>
      </w:r>
      <w:r>
        <w:rPr>
          <w:rFonts w:ascii="Times New Roman"/>
          <w:b w:val="false"/>
          <w:i w:val="false"/>
          <w:color w:val="000000"/>
          <w:sz w:val="28"/>
        </w:rPr>
        <w:t>
     Бiрен-саран жағдайларда сынақты тұтас пән немесе оның бөлiктерi бойынша жүргiзуге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149. Бiлiм алушылар барлық емтихандар мен сынақтарды оқу жоспарына дәлме-дәл сәйкес, сонымен қатар жоғары оқу орнында (филиалдарда, факультеттерде) оқытудың барлық түрлерi үшiн бiрдей бекiтiлген бағдарламалар бойынша тапсыруға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150. Бiлiм алушылар факультативтiк пәндер, практикум мен семинарлар бойынша да емтихандар мен сынақтар тапсыруларына болады, және олардың қалаулары бойынша тапсыру нәтижелер ведомоске, сынақ кiтапшасына және сынақ ведомосiнiң көшiрмесiне (дипломның қосымшасы)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151. Бiлiм алушыларды аралық аттестаттауды ұйымдастыру және жүргiзу факультет декандарына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152. Жоғары оқу орындарында білiм алушыларды аралық аттестаттау мерзiмi сынақ-емтихандық сессия деп аталады.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153. Сынақ-емтихандық сессиялардың периодтағы жоғары оқу орнының ғылыми кеңесiнде бекiтiлген жұмыс оқу жоспарына және оқу процесiнiң графигiне сәйкес анықталады. Әдетте, қысқы және жазғы сынақ-емтихандық сессиялары болып бөлiнедi. Жазғы сынақ-емтихандық сессия көшiрушi болып табылады, оның нәтижелерi бойынша жоғары оқу орны басшысының бiлiм алушыларды курстан курсқа көшiру туралы бұйрығы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154. Сынақтар оқу кестесiне сәйкес емтиханға дейiн бiр апта iшiнде тапсырылады. Білiм алушылар сынақтық апта iшiнде курстық жобаларын (жұмыстарын) қорғайды.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155. Курстық жобаны (жұмысты) қорғауды, курстық жобаның (жұмыстың) ғылыми жетекшiсiнiң қатысуымен, кафедра меңгерушiсi өкiмiмен бекiтiлген комиссия қабылдайды. Курстық жобаны (жұмысты) қорғау кафедра меңгерушiсi сынақтық аптаның басталуына дейiн, кем дегенде екi апта бұрын бекiткен график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156. Факультет декандарына емтихандар кестесiн құрастыру жауапкершiлiгi жүктеледi. Емтихандар кестесi әр оқу пәнiне дайындалуға үш күннен кем емес уақыт бөлiнуiн есептей отырылып құрастырылады.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157. Барлық оқыту түрлерi үшiн емтихандар кестесiн оқу iсi жөнiндегi проректор бекiтедi және онымен емтихандық сессияның басталуына дейiн бiр айдан кем емес мерзiмде бiлiм алушылар мен оқытушылар таныстырылады.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158. Семинарлық және практикалық сабақтарда белсендi қатысып, жақсы бiлiмiн көрсеткен бiлiм алушы оқу пәнi бойынша сынақтан сұралынбай өтуге құқы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159. Сынақ қорытындысы "есептелiндi", "есептелген жоқ" белгiлермен бағаланады. Дифференциалды түрде бағаланатын сынақтар ("өте жақсы", "жақсы", "қанағаттанарлық", "қанағаттанарлықсыз") курстық жобалар (жұмыстар), кәсiби практика, сонымен қатар тiзбесiн бiлiм ұйымының немесе факультеттiң кеңесi белгiлеген арнайы оқу пәндерi бойынша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160. Күндiзгi, сонымен қатар кешкi бөлiмдерде (факультеттерде, филиалдарда) бiлiм алушылар оқу жоспарының осы семестрдегi пәндер бойынша белгiленген есеп-графикалық тапсырмаларды, курстық және басқа жобаларды (жұмыстарды) орындаған және тапсырған, оқу жоспарында қарастырылған барлық сынақтарды тапсырған жағдайда емтихандық сессияға жiберiледi. 
</w:t>
      </w:r>
      <w:r>
        <w:br/>
      </w:r>
      <w:r>
        <w:rPr>
          <w:rFonts w:ascii="Times New Roman"/>
          <w:b w:val="false"/>
          <w:i w:val="false"/>
          <w:color w:val="000000"/>
          <w:sz w:val="28"/>
        </w:rPr>
        <w:t>
     Сырттай немесе қашықтық түрде бiлiм алушылар емтихандық сессияға қатысуға, тек алдыңғы курс бойынша қарыздары болмағанда ғана жiберiледi. Емтихан басталғанға дейiн, олардың бақылау жұмыстары орындалған және есепке алынған, ал курстық жұмыстары - қорғалған болулары керек. 
</w:t>
      </w:r>
      <w:r>
        <w:br/>
      </w:r>
      <w:r>
        <w:rPr>
          <w:rFonts w:ascii="Times New Roman"/>
          <w:b w:val="false"/>
          <w:i w:val="false"/>
          <w:color w:val="000000"/>
          <w:sz w:val="28"/>
        </w:rPr>
        <w:t>
     Жекеленген жағдайларда, факультет декандарына бiр пән бойынша сынағы жоқ бiлiм алушыны екiншi емтихан басталғанға дейiн емтихандық сессияға жiберу құқығы берiлген.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161. Бiлiм алушыларды емтихандық сессияға жiберу олардың аты, әкесінің аты, тегі және академиялық тобы көрсетілген факультет деканының өкiмiмен жүргiзiледi. 
</w:t>
      </w:r>
      <w:r>
        <w:br/>
      </w:r>
      <w:r>
        <w:rPr>
          <w:rFonts w:ascii="Times New Roman"/>
          <w:b w:val="false"/>
          <w:i w:val="false"/>
          <w:color w:val="000000"/>
          <w:sz w:val="28"/>
        </w:rPr>
        <w:t>
     Мұндай жағдайда, бiлiм алушының сынақ кiтапшасына "сессияға жiберiлген" деген мөр және деканның қолы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162. Емтихандар жұмыс оқу жоспарында қарастырылған емтихандық сессия мерзімінде тапсырылады. 
</w:t>
      </w:r>
      <w:r>
        <w:br/>
      </w:r>
      <w:r>
        <w:rPr>
          <w:rFonts w:ascii="Times New Roman"/>
          <w:b w:val="false"/>
          <w:i w:val="false"/>
          <w:color w:val="000000"/>
          <w:sz w:val="28"/>
        </w:rPr>
        <w:t>
     Жекеленген жағдайларда, факультет декандарына бiлiм алушының емтихандық сессияны алдын-ала тапсыруына рұқсат ету құқығы берiлген. 
</w:t>
      </w:r>
      <w:r>
        <w:br/>
      </w:r>
      <w:r>
        <w:rPr>
          <w:rFonts w:ascii="Times New Roman"/>
          <w:b w:val="false"/>
          <w:i w:val="false"/>
          <w:color w:val="000000"/>
          <w:sz w:val="28"/>
        </w:rPr>
        <w:t>
     СырттаЙ оқу түрi бойынша емтихандық сессиялар, олардың оқу жылы iшiндегi мерзiмдерi мен саны, әр курста жоғары оқу орнының кеңесiмен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163. Бiлiм алушының емтиханға келгенде өзiмен бiрге емтихандық сессияға жiберiлгендiгi туралы мөр басылған сынақ кiтапшасы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164. Емтихандар, әдетте, тест түрiнде жүргiзiледi. Жоғары оқу орнының (факультеттiң) кәсiби бағытына және тапсыратын пәннiң мазмұнына байланысты, емтихандар ауызша немесе жазбаша түрде билеттер бойынша өткiзiлуi де мүмкiн. 
</w:t>
      </w:r>
      <w:r>
        <w:br/>
      </w:r>
      <w:r>
        <w:rPr>
          <w:rFonts w:ascii="Times New Roman"/>
          <w:b w:val="false"/>
          <w:i w:val="false"/>
          <w:color w:val="000000"/>
          <w:sz w:val="28"/>
        </w:rPr>
        <w:t>
     Факультет кеңесiмен, алдын-ала, әрбiр пән бойынша емтихан мен сынақтың түрлерi және оларды жүргiзу тәртiбi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165. Емтихан кезiнде білiм алушылар пәннiң оқу бағдарламаларын және емтихан алушының рұқсатымен анықтамалық әдебиеттi пайдалануларына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166. Емтиханда бiлiм алушылардың үлгерiмi келесi бағалармен анықталады: "өте жақсы", "жақсы", "қанағаттанарлық" және "қанағаттанарлықсыз". Оң баға оқу пәнi бойынша емтихан ведомосiне және бiлiм алушының сынақ кiтапшасына жазылады. "Қанағаттанарлықсыз" бағасы тек қана емтихан ведомосiне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167. Егер бiлiм алушы емтиханға келмесе емтихан ведомосiне оның аты-жөнiнiң тұсына "келген жоқ" деп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168. Бiлiм алушылардың бiлiмiн тексерудiң рейтингiлiк жүйесiнде сынақтар мен емтихандар жалпы келiсiлген бағалар жүйесiнде қойылулары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169. Әдетте, емтиханды сол академиялық лектiң лекторы алады. Сынақты осы курс бойынша семинарлық, практикалық немесе лабораториялық сабақтарды жүргiзген, немесе дәрiс оқыған оқытушы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170. Емтихандар мен сынақтарға факультет деканының рұқсатынсыз бөтен адамдардың қатынасуына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171. Сырттай оқу түрi бойынша бiлiм алушылардың емтихандық сессияны жақсы бiтiрген жағдайда, алдағы сессияға қатысу үшiн, белгiленген үлгiдегi анықтама-шақыру алуларына құқықтары бар. 
</w:t>
      </w:r>
      <w:r>
        <w:br/>
      </w:r>
      <w:r>
        <w:rPr>
          <w:rFonts w:ascii="Times New Roman"/>
          <w:b w:val="false"/>
          <w:i w:val="false"/>
          <w:color w:val="000000"/>
          <w:sz w:val="28"/>
        </w:rPr>
        <w:t>
     Анықтама-шақыруларды беру және студенттердiң емтихандық сессияға келуi қатал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172. Аталмыш курстың оқу жоспарының талаптарын толық орындаған, барлық сынақтар мен емтихандарды ойдағыдай тапсырған бiлiм алушылар, келесi курсқа жоғары оқу орны басшысының бұйрығы бойынша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173. Сессияда "қанағаттанарлықсыз" деген бағаны екеуден артық алмаған бiлiм алушыларға академиялық қарызын келесi семестрдiң басынан бастап бiр ай iшiнде жоюға құқық берiледi. 
</w:t>
      </w:r>
      <w:r>
        <w:br/>
      </w:r>
      <w:r>
        <w:rPr>
          <w:rFonts w:ascii="Times New Roman"/>
          <w:b w:val="false"/>
          <w:i w:val="false"/>
          <w:color w:val="000000"/>
          <w:sz w:val="28"/>
        </w:rPr>
        <w:t>
     Қарыздарды тапсыру кестесiн факультеттiң деканы бекiтедi. 
</w:t>
      </w:r>
      <w:r>
        <w:br/>
      </w:r>
      <w:r>
        <w:rPr>
          <w:rFonts w:ascii="Times New Roman"/>
          <w:b w:val="false"/>
          <w:i w:val="false"/>
          <w:color w:val="000000"/>
          <w:sz w:val="28"/>
        </w:rPr>
        <w:t>
     Академиялық қарызын белгiленген мерзiмде жойған бiлiм алушылар, келесi курсқа жоғары оқу орны басшысының бұйрығымен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174. Емтихандық сессия кезеңiнде "қанағаттанарлықсыз" бағаны жақсы бағаға қайта тапсыруға рұқсат етiлмейдi. 
</w:t>
      </w:r>
      <w:r>
        <w:br/>
      </w:r>
      <w:r>
        <w:rPr>
          <w:rFonts w:ascii="Times New Roman"/>
          <w:b w:val="false"/>
          <w:i w:val="false"/>
          <w:color w:val="000000"/>
          <w:sz w:val="28"/>
        </w:rPr>
        <w:t>
     Бiр пән бойынша екi реттен артық қайта тапсыруға рұқсат берiлмейдi. 
</w:t>
      </w:r>
      <w:r>
        <w:br/>
      </w:r>
      <w:r>
        <w:rPr>
          <w:rFonts w:ascii="Times New Roman"/>
          <w:b w:val="false"/>
          <w:i w:val="false"/>
          <w:color w:val="000000"/>
          <w:sz w:val="28"/>
        </w:rPr>
        <w:t>
     Емтиханды екiншi рет қайта тапсыруды кафедра меңгерушiсiнiң өкiмiмен белгiленген, ал талас туған жағдайда деканның өкiмiмен белгiленген комиссия қабылдайды. Таласты жағдайлар емтихан алушының бiлiм алушыға өз көзқарасының салдарынан оның бiлгенiне сай келетiн объективтi баға қоймағанда, немесе бiлiм алушының алған емтихандық бағасына қарсы болғанда туады.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175. Науқастығына немесе басқа да себептi жағдайларға (отбасылық жағдай, ұзақ қызметтiк iссапар, апаттық жағдайлар) байланысты жалпыға ортақ белгiленген мерзiмде сынақтар мен емтихандарын тапсыра алмаған бiлiм алушыларға, тиiстi ұйымдардың құжаттық растауымен дәлелденгеннен соң, факультет деканы оларға тапсырудың жеке мерзiмiн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176. Оқу ұйымында оқитындар академиялық үлгермеушiлiгi үшiн мына жағдайларда оқудан шығарылады: 
</w:t>
      </w:r>
      <w:r>
        <w:br/>
      </w:r>
      <w:r>
        <w:rPr>
          <w:rFonts w:ascii="Times New Roman"/>
          <w:b w:val="false"/>
          <w:i w:val="false"/>
          <w:color w:val="000000"/>
          <w:sz w:val="28"/>
        </w:rPr>
        <w:t>
     1) аралық аттестаттау қорытындысы бойынша үш және одан да көп пәндерден академиялық қарызы болса; 
</w:t>
      </w:r>
      <w:r>
        <w:br/>
      </w:r>
      <w:r>
        <w:rPr>
          <w:rFonts w:ascii="Times New Roman"/>
          <w:b w:val="false"/>
          <w:i w:val="false"/>
          <w:color w:val="000000"/>
          <w:sz w:val="28"/>
        </w:rPr>
        <w:t>
     2) академиялық қарыздарын белгiленген мерзiмде жоя алмаса; 
</w:t>
      </w:r>
      <w:r>
        <w:br/>
      </w:r>
      <w:r>
        <w:rPr>
          <w:rFonts w:ascii="Times New Roman"/>
          <w:b w:val="false"/>
          <w:i w:val="false"/>
          <w:color w:val="000000"/>
          <w:sz w:val="28"/>
        </w:rPr>
        <w:t>
     3) базалық жоғары кәсiби бiлiм алудың аралық кезеңiнде, оқудың қорытынды нәтижелерiн бағалау мақсатында, оқу орнының Ғылыми кеңесi бiлiктiлiк емтиханын енгiзген жағдайда, сол емтиханнан "қанағаттанарлықсыз" баға алса; 
</w:t>
      </w:r>
      <w:r>
        <w:br/>
      </w:r>
      <w:r>
        <w:rPr>
          <w:rFonts w:ascii="Times New Roman"/>
          <w:b w:val="false"/>
          <w:i w:val="false"/>
          <w:color w:val="000000"/>
          <w:sz w:val="28"/>
        </w:rPr>
        <w:t>
     4) кәсiби практиканың бағдарламасын орындамаса немесе практика бойынша есебiн қорғау кезiнде "қанағаттанарлықсыз" деген баға алса. 
</w:t>
      </w:r>
    </w:p>
    <w:p>
      <w:pPr>
        <w:spacing w:after="0"/>
        <w:ind w:left="0"/>
        <w:jc w:val="both"/>
      </w:pPr>
      <w:r>
        <w:rPr>
          <w:rFonts w:ascii="Times New Roman"/>
          <w:b w:val="false"/>
          <w:i w:val="false"/>
          <w:color w:val="000000"/>
          <w:sz w:val="28"/>
        </w:rPr>
        <w:t>
</w:t>
      </w:r>
      <w:r>
        <w:rPr>
          <w:rFonts w:ascii="Times New Roman"/>
          <w:b w:val="false"/>
          <w:i w:val="false"/>
          <w:color w:val="000000"/>
          <w:sz w:val="28"/>
        </w:rPr>
        <w:t>
     177. Бiлiм алушыларды оқудан шығару факультет деканының, ол болмаған жағдайда оқу бөлiмiнiң (оқу-әдiстемелiк бөлiмiнiң немесе басқармасының) бастығының ұсынысы бойынша бiлiм беру ұйымы басшысының бұйрығымен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178. Бiлiм беру ұйымынан шығарылған бiлiм алушыға белгiленген үлгiдегi академиялық анықтама және жеке iсiндегi оқуға түскен кезде тапсырылған бiлiмi туралы құжаттың төл нұсқасы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179. Бiлiм беру ұйымында бiлiм алушылардың тиiстi курстың оқу бағдарламасын толық игермеген жағдайында, жеке өтiнiшi бойынша аталмыш курста қайта оқуға қалуына мүмкiндiгi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180. Меншiк түрiне және ведомостылық бағыныштылығына қарамастан бiлiм беру ұйымының белгілi бiр курсында оқудың барлық түрi бойынша (экстернаттан басқасы) оқудың толық мерзiмiнде екi реттен артық қайта оқуға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181. Бiлiм алушыларға қайта оқуға мүмкiндiк беру туралы шешiмдi, құжатты түрде расталған белгiлi себептерi (ауру, жанұя жағдайы) болған жағдайда, факультет деканының ұсынуымен және оқу бөлiмiнiң (оқу-әдiстемелiк бөлiмiнiң немесе басқармасының) бастығының келiсiмiмен, бiлiм беру ұйымының басшысы өз бұйрығымен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182. Мемлекеттiк бiлiм алу гранты мен мемлекеттiк бiлiм алу несиесi бойынша бiлiм алушыларға қайта оқуға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183. Курста алған бағаларына қарамастан, қайта оқуға қалдырылған бiлiм алушыларға, факультет деканы өзiнiң өкiмiмен қайта оқу үшiн мiндеттi оқу пәндерiнiң тiзбесiн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184. Емтихандар мен сынақтардың нәтижелерi және оқу үрдiсiн жақсарту жөнiндегi ұсыныстар, емтихандық сессиядан кейiн кафедраның мәжiлiсiнде, факультет кеңесi мен бiлiм беру ұйымының кеңесiнде талқылануға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Қазақстан тарихы бойынша мемлекеттiк емтиханды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185. Қазақстан тарихы бойынша емтихан, меншiктiлiгiне және ведомстволық бағыныстылығына қарамастан, барлық жоғары оқу орындарында, барлық мамандықтарда мемлекеттiк емтихан мәртебесiне ие. 
</w:t>
      </w:r>
    </w:p>
    <w:p>
      <w:pPr>
        <w:spacing w:after="0"/>
        <w:ind w:left="0"/>
        <w:jc w:val="both"/>
      </w:pPr>
      <w:r>
        <w:rPr>
          <w:rFonts w:ascii="Times New Roman"/>
          <w:b w:val="false"/>
          <w:i w:val="false"/>
          <w:color w:val="000000"/>
          <w:sz w:val="28"/>
        </w:rPr>
        <w:t>
</w:t>
      </w:r>
      <w:r>
        <w:rPr>
          <w:rFonts w:ascii="Times New Roman"/>
          <w:b w:val="false"/>
          <w:i w:val="false"/>
          <w:color w:val="000000"/>
          <w:sz w:val="28"/>
        </w:rPr>
        <w:t>
     186. Мемлекеттiк емтиханға дайындықты, тиiстi жоғары оқу орнының Қазақстан тарихы кафедрасы, бекiтiлген оқу үрдiсiнiң кестесi бойынша оқу бөлiмi және деканатпен бiрлесе отырып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187. Қазақстан тарихынан мемлекеттiк емтихан қабылдау үшiн, оқу жылына төраға мен комиссия мүшелерiнен тұратын Мемлекеттiк емтихан комиссиясы (бұдан әрi - МЕК) құрылады.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187-тармақ өзгертілді - ҚР Білім және ғылым министрлігінің 2003 жылғы 13 ақпандағы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(Бұйрықтың күші жойылды - ҚР Білім және ғылым министрінің 2005 жылғы 13 қаңтардағы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188. Комиссия төрағасы осы немесе басқа білiм беру ұйымының жоғары бiлiктi оқытушыларының (профессорлардың, доценттердiң) қатарынан білім беру саласының орталық атқарушы органымен тағайындалады. 
</w:t>
      </w:r>
      <w:r>
        <w:br/>
      </w:r>
      <w:r>
        <w:rPr>
          <w:rFonts w:ascii="Times New Roman"/>
          <w:b w:val="false"/>
          <w:i w:val="false"/>
          <w:color w:val="000000"/>
          <w:sz w:val="28"/>
        </w:rPr>
        <w:t>
     Комиссия мүшелерiнiң саны 3 адамнан кем болмауы керек. 
</w:t>
      </w:r>
      <w:r>
        <w:br/>
      </w:r>
      <w:r>
        <w:rPr>
          <w:rFonts w:ascii="Times New Roman"/>
          <w:b w:val="false"/>
          <w:i w:val="false"/>
          <w:color w:val="000000"/>
          <w:sz w:val="28"/>
        </w:rPr>
        <w:t>
     МЕК құрамына оның мүшелерi құқығында декан немесе факультет деканының орынбасары, Қазақстан тарихы және басқа да әлеуметтiк-гуманитарлық пәндер кафедраларының профессорлары, доценттерi, аға оқытушылары кiредi.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188-тармақ толықтырылды - ҚР Білім және ғылым министрлігінің 2003 жылғы 13 ақпандағы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(Бұйрықтың күші жойылды - ҚР Білім және ғылым министрінің 2005 жылғы 13 қаңтардағы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189. МЕК жұмысының кестесi комиссия жұмысының басталуынан бiр айдан кеш емес уақыт iшiнде ректордың бұйрығымен жасалады. МЕК мәжілiсiнiң ұзақтығы бiр күнде 6 сағаттан аспауы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190. Студенттер мемлекеттiк емтиханды, "Қазақстан тарихы" оқу бағдарламасының негiзiнде құралған және жоғары оқу орнының кеңесiнде бекiтiлген жұмыс оқу бағдарламасы бойынша тапсырады. 
</w:t>
      </w:r>
      <w:r>
        <w:br/>
      </w:r>
      <w:r>
        <w:rPr>
          <w:rFonts w:ascii="Times New Roman"/>
          <w:b w:val="false"/>
          <w:i w:val="false"/>
          <w:color w:val="000000"/>
          <w:sz w:val="28"/>
        </w:rPr>
        <w:t>
     Мемлекеттiк емтихан оқу бағдарламасына толығымен сәйкестелiп құралған билеттер бойынша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191. Мемлекеттiк емтиханды тапсыру нәтижелерi "өте жақсы", "жақсы", "қанағаттандырарлық", "қанағаттандырарлықсыз" деген бағалармен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192. МЕК мәжiлiсiнiң қорытындысы хаттамада көрсетiледi және оған мәжiлiске қатысқан төраға мен комиссия мүшелерiнiң қолы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193. Орта кәсiптiк бiлiмi бар және қысқартылған мерзiмдi, жеделдетiлген бiлiм беру бағдарламалары бойынша ұқсас мамандықтар бойынша жоғары кәсiптiк бiлiм алушы азаматтар "Қазақстан тарихы" пәнiн оқиды және осы пәннен мемлекеттiк емтихан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194. Жоғары кәсiптiк бiлiмi бар және қысқартылған мерзiмде ақылы негiзде екiншi жоғары кәсiптiк бiлiм алушы азаматтар "Қазақстан тарихы" пәнiн оқымайды және бұл пәннен мемлекеттiк емтихан тапсырмайды.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195. Қазақстан тарихынан мемлекеттiк емтиханды бағасын көтеру мақсатымен қайта тапсыруға ерекше жағдай ретінде үздік диплом алуға талапкер бітіруші курс студенттеріне Жоғарғы оқу орны кеңесінің шешімімен рұқсат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195-тармақ өзгертілді - ҚР Білім және ғылым министрінің 2002 жылғы 21 наурыздағы N 200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196. Студент қанағаттандырарлықсыз баға алған жағдайда, оған сол құрамдағы мемлекеттiк емтихан комиссиясына, осы оқу жылында, емтиханды қайта тапсыруға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197. Қазақстан тарихы бойынша тапсырылған мемлекеттiк емтихан нәтижелерi, оны тапсыру белгiленген емтихандық сессия қорытындысын шығарғанда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198. МЕК жұмысы аяқталған соң комиссия төрағасы есеп құрастырады, ол жоғары оқу орны (факультет, институт) кеңесi мәжiлiсiнде талқыланады және бекiтiледi, және оны бiр айлық мерзiмде басшыға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Дипломдық жобаларды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дайындау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199. Жоғары негiзгi бiлiм беру мен жоғары арнаулы бiлiм берудiң бiлiмдiк-кәсiби бағдарламалары бойынша бiлiм алушылар, бiлiм беру ұйымындағы оқудың ақырғы кезеңiнде, егер ол бiлiм берудiң мемлекеттiк жалпымiндеттi стандарты мен мамандықтың оқу жоспарында көрсетiлсе, бiтiрушiнiң жазба жұмысын - дипломдық жобаны (жұмысты)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200. Диплом жобасының (диплом жұмысын орындаудың) мақсаты: 
</w:t>
      </w:r>
      <w:r>
        <w:br/>
      </w:r>
      <w:r>
        <w:rPr>
          <w:rFonts w:ascii="Times New Roman"/>
          <w:b w:val="false"/>
          <w:i w:val="false"/>
          <w:color w:val="000000"/>
          <w:sz w:val="28"/>
        </w:rPr>
        <w:t>
     1) мамандық бойынша теориялық бiлiмдерiн және практикалық дағдыларын бекiту және оларды жүйелеу, оларды нақты ғылыми, техникалық, экономикалық және өндiрiстiк, сонымен бiрге мәдени бағыттағы мәселелердi шешуге қолдану; 
</w:t>
      </w:r>
      <w:r>
        <w:br/>
      </w:r>
      <w:r>
        <w:rPr>
          <w:rFonts w:ascii="Times New Roman"/>
          <w:b w:val="false"/>
          <w:i w:val="false"/>
          <w:color w:val="000000"/>
          <w:sz w:val="28"/>
        </w:rPr>
        <w:t>
     2) өздiк жұмыстарды жүргiзу дағдыларын дамыту және диплом жобасында (жұмысында) зерттелетiн мәселелер мен сұрақтарды шешу барысында тәжiрибе жасау және зерттеу әдiстемесiн игеру; 
</w:t>
      </w:r>
      <w:r>
        <w:br/>
      </w:r>
      <w:r>
        <w:rPr>
          <w:rFonts w:ascii="Times New Roman"/>
          <w:b w:val="false"/>
          <w:i w:val="false"/>
          <w:color w:val="000000"/>
          <w:sz w:val="28"/>
        </w:rPr>
        <w:t>
     3) мақсатты бағытқа сәйкес, қазiргi заманғы өндiрiс, ғылым, техника, мәдениет салаларында студенттердiң өз бетiнше жұмыс жасауға дайындығын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201. Диплом жобаларының (жұмыстарының) тақырыбы көкейкестi болуы керек, ғылымның, техниканың, мәдениеттiң даму үрдiсiне және қазiргi жай-күйiне сай болуы керек, өзiнiң мазмұнына қарай 2 пунктте аталған мәселелерге жауап беру керек. Диплом жұмысының тақырыбын айқындауда өндiрiстiң, ғылым мен мәдениеттiң нақты мәселелерi мен мiндеттерi ескерiлуi тиiс, ол мамандарды даярлау профилiне сәйкес келуi керек. 
</w:t>
      </w:r>
      <w:r>
        <w:br/>
      </w:r>
      <w:r>
        <w:rPr>
          <w:rFonts w:ascii="Times New Roman"/>
          <w:b w:val="false"/>
          <w:i w:val="false"/>
          <w:color w:val="000000"/>
          <w:sz w:val="28"/>
        </w:rPr>
        <w:t>
     Диплом жобаларының (жұмыстарының) тақырыбы факультет кеңесiнде қарастырылады және бекiтiледi. Бiтiртушi кафедра диплом жобаларының (жұмыстарының) тақырыптарының жалпы тiзiмiн, жыл сайын жаңалай отырып, анықтайды. 
</w:t>
      </w:r>
      <w:r>
        <w:br/>
      </w:r>
      <w:r>
        <w:rPr>
          <w:rFonts w:ascii="Times New Roman"/>
          <w:b w:val="false"/>
          <w:i w:val="false"/>
          <w:color w:val="000000"/>
          <w:sz w:val="28"/>
        </w:rPr>
        <w:t>
     Техникалық жоғары оқу орындарында диплом жобасын диплом жұмысымен ауыстыру деканның ұсынысы бойынша ректордың рұқсатымен ғана шешiлуi мүмкiн. Ол үшiн диплом жұмысы ғылыми-зерттеу сипатына ие болуы, сондай-ақ оның графикалық-есеп бөлiгi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202. Студенттердiң бекiтiлген тiзiмнен диплом жобасының (жұмысының) тақырыбын таңдауына болады. Студент диплом жобасына (жұмысына) өз тақырыбын оны жасау қажеттiлiгiн дәлелдей отырып ұсына алады. Өндiрiстен қол үзбей бiлiм алушыларға, өндiрiстiк қажеттiлiкке сәйкес диплом жобасының (жұмысының) тақырыбын таңдауға рұқсат етiледi. 
</w:t>
      </w:r>
      <w:r>
        <w:br/>
      </w:r>
      <w:r>
        <w:rPr>
          <w:rFonts w:ascii="Times New Roman"/>
          <w:b w:val="false"/>
          <w:i w:val="false"/>
          <w:color w:val="000000"/>
          <w:sz w:val="28"/>
        </w:rPr>
        <w:t>
     Студенттi диплом қорғау алдындағы практикаға жiбермес бұрын бiтiртушi кафедра оның диплом жобасының (жұмысының) тақырыбын анықтайды, ол жоғары оқу орны ректорының бұйрығымен бекiтiледi. Практика аяқталған соң қажет жағдайда диплом жобасының (жұмысының) тақырыбы қайта анықталады және бiтiртушi кафедраның ұсынысы бойынша ректордың бұйрығымен студентке таныстырылып бiржола бекiтiледi. 
</w:t>
      </w:r>
      <w:r>
        <w:br/>
      </w:r>
      <w:r>
        <w:rPr>
          <w:rFonts w:ascii="Times New Roman"/>
          <w:b w:val="false"/>
          <w:i w:val="false"/>
          <w:color w:val="000000"/>
          <w:sz w:val="28"/>
        </w:rPr>
        <w:t>
     Диплом жобасының (жұмысының) тақырыбымен бiр мезгiлде студентке оның ғылыми жетекшiсi құрастырған, кафедра меңгерушiсi бекiткен, 2-шi қосымшаға сәйкес, диплом жобасының тапсырмалары берiледi, оны аяқтаудың мерзiмi көрсетiледi, ол диплом жобасымен (жұмысымен) бiрге Мемлекеттiк аттестаттау комиссиясына (МАК)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203. Кафедраның ұсынысы бойынша ректордың бұйрығымен диплом жобасының (жұмысының) ғылыми жетекшiлерi болып, осы жоғары оқу орнының профессорлары, доценттерi, неғұрлым тәжiрибелi оқытушылары мен ғылыми қызметкерлерi қатарынан тағайындалады. Сондай-ақ, ғылыми жетекшi болып басқа ұйымның ғылыми қызметкерлерi мен жоғары бiлiктi мамандары тағайындала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204. Диплом жобасының (жұмысының) ғылыми жетекшiсi: 
</w:t>
      </w:r>
      <w:r>
        <w:br/>
      </w:r>
      <w:r>
        <w:rPr>
          <w:rFonts w:ascii="Times New Roman"/>
          <w:b w:val="false"/>
          <w:i w:val="false"/>
          <w:color w:val="000000"/>
          <w:sz w:val="28"/>
        </w:rPr>
        <w:t>
     1) диплом жобасына (жұмысына) тапсырмалар бередi; 
</w:t>
      </w:r>
      <w:r>
        <w:br/>
      </w:r>
      <w:r>
        <w:rPr>
          <w:rFonts w:ascii="Times New Roman"/>
          <w:b w:val="false"/>
          <w:i w:val="false"/>
          <w:color w:val="000000"/>
          <w:sz w:val="28"/>
        </w:rPr>
        <w:t>
     2) дипломдық жобалаудың (диплом жұмысын орындаудың) барлық кезеңiнде жұмыстың күнтiзбелiк кестесiн жасауда студентке көмек көрсетедi; 
</w:t>
      </w:r>
      <w:r>
        <w:br/>
      </w:r>
      <w:r>
        <w:rPr>
          <w:rFonts w:ascii="Times New Roman"/>
          <w:b w:val="false"/>
          <w:i w:val="false"/>
          <w:color w:val="000000"/>
          <w:sz w:val="28"/>
        </w:rPr>
        <w:t>
     3) студентке қажеттi негiзгi әдебиеттердi, анықтамалық және архив материалдарын, типтiк жобалар мен тақырыпқа байланысты басқа деректер ұсынады; 
</w:t>
      </w:r>
      <w:r>
        <w:br/>
      </w:r>
      <w:r>
        <w:rPr>
          <w:rFonts w:ascii="Times New Roman"/>
          <w:b w:val="false"/>
          <w:i w:val="false"/>
          <w:color w:val="000000"/>
          <w:sz w:val="28"/>
        </w:rPr>
        <w:t>
     4) кеңес кестесiн белгiлейдi, оларды өткiзу барысында студенттiң тақырыппен жұмыс iстеу үшiн жасаған күнтiзбелiк жұмыс кестесi тәртiбiн ұстануына ағынды бақылау жасайды; 
</w:t>
      </w:r>
      <w:r>
        <w:br/>
      </w:r>
      <w:r>
        <w:rPr>
          <w:rFonts w:ascii="Times New Roman"/>
          <w:b w:val="false"/>
          <w:i w:val="false"/>
          <w:color w:val="000000"/>
          <w:sz w:val="28"/>
        </w:rPr>
        <w:t>
     5) жобаның (жұмыстың) барлық бөлiктерi мен тарауларының көлемiн белгiлейдi және кеңесшi мен диплом жазушының жұмыстарын үлестiредi.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205. Диплом жобасының ғылыми жетекшiсiнiң ұсынысымен, қажеттi жағдайда кафедра диплом жобасына жетекшiлiк етуге бөлiнген уақыт лимитiнiң есебiнен диплом жобасының жекелеген бөлiктерi бойынша кеңесшілердi шақыра алады. 
</w:t>
      </w:r>
      <w:r>
        <w:br/>
      </w:r>
      <w:r>
        <w:rPr>
          <w:rFonts w:ascii="Times New Roman"/>
          <w:b w:val="false"/>
          <w:i w:val="false"/>
          <w:color w:val="000000"/>
          <w:sz w:val="28"/>
        </w:rPr>
        <w:t>
     Кеңесшi болып жоғары оқу орындарының профессорлары, доценттерi, оқытушылары және ғылыми қызметкерлерi, сондай-ақ басқа мекемелердiң, кәсiпорындардың, фирмалардың жоғары бiлiктi мамандары мен ғылыми қызметкерлерi тағайындала алады. Кеңесшiлер студент орындаған жұмыстың тиiстi бөлiгiн тексередi және оған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206. Бiтiртушi кафедралар диплом жобасын (жұмысын) орындамас бұрын, мамандығына сәйкес бiлiм берудiң мемлекеттiк жалпымiндеттi стандарттары талаптарының көлемiнде диплом жобасына белгiленген әдiстемелiк көрсеткiштердi әзiрлеуге және студенттердi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207. Диплом жобасын (жұмысын) орындауды бастамас бұрын студент жеке кезеңдердi орындау кезегi көрсетiлген жұмыстың барлық уақытына арналған күнтiзбелiк кестесiн жасауы керек және оны жетекшi мақұлдағаннан кейiн бiтiртушi кафедраның меңгерушiсiне бекiту үшiн ұсынуға тиiстi. 
</w:t>
      </w:r>
    </w:p>
    <w:p>
      <w:pPr>
        <w:spacing w:after="0"/>
        <w:ind w:left="0"/>
        <w:jc w:val="both"/>
      </w:pPr>
      <w:r>
        <w:rPr>
          <w:rFonts w:ascii="Times New Roman"/>
          <w:b w:val="false"/>
          <w:i w:val="false"/>
          <w:color w:val="000000"/>
          <w:sz w:val="28"/>
        </w:rPr>
        <w:t>
</w:t>
      </w:r>
      <w:r>
        <w:rPr>
          <w:rFonts w:ascii="Times New Roman"/>
          <w:b w:val="false"/>
          <w:i w:val="false"/>
          <w:color w:val="000000"/>
          <w:sz w:val="28"/>
        </w:rPr>
        <w:t>
     208. Кафедра меңгерушiсi студенттердiң диплом жобасын (жұмысын) орындауы туралы кезеңдiк есебiнiң мерзiмiн белгiлейдi. Осы мерзiм iшiнде студент ғылыми жетекшi мен кафедра меңгерушiсiнiң алдында есеп бередi, олар диплом жобасының (жұмысының) дайындық дәрежесiн есепке алады және ол туралы факультет деканына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209. Диплом жобасы (жұмысы) мамандыққа байланысты әдебиеттердi (оқулықтарды, оқу құралдарын, монографияларды, мерзiмдi басылымдарды, лекциялық курстарды, шет тiлдегi журналдарды, нормативтiк әдебиеттердi т.б.) терең зерттеу негiзiнде орындалады. 
</w:t>
      </w:r>
      <w:r>
        <w:br/>
      </w:r>
      <w:r>
        <w:rPr>
          <w:rFonts w:ascii="Times New Roman"/>
          <w:b w:val="false"/>
          <w:i w:val="false"/>
          <w:color w:val="000000"/>
          <w:sz w:val="28"/>
        </w:rPr>
        <w:t>
     Әрбiр диплом жобасы (жұмысы) тапсырмаға сәйкес жекелеген және болашағы зор теориялық немесе практикалық мәселелердi зерттеу керек. Мысалы, инженер мамандықтарының диплом жобаларында (жұмыстарында) негiзгi тақырыптан бөлек технология, автоматтандыру және өндiрiстi кешендi механикаландыру, стандарттау, еңбектi ғылыми ұйымдастыру мен өндiрiстi басқару және т.б. мәселелерi қарастырылуы керек. Әрбiр жобаның тиiстi экономикалық негiзi болуы керек, сондай-ақ өнеркәсiп экологиясы мен еңбектi қорғау мәселелерiне арналған бөлiмдерi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210. Диплом жобасының түсiндiрме жазбасында, қысқаша тезис түрiнде жобаның шығармашылық түпкi ойы ашылуы, қолданылған зерттеу әдiстерiнiң дәлелi, қолданылған есеп әдiстерi және әдеттегiдей ЭЕМ қолданып орындаған есеп, өткiзiлген эксперименттердi сипаттау, талдау және олар жайында қорытындылар, варианттарды технико-экономикалық салыстырулар болуы және қажеттi жағдайда диплом жұмысы суреттермен, кестелермен, нұсқалармен, диаграммалармен, жобалармен сүйемелденуi керек. 
</w:t>
      </w:r>
      <w:r>
        <w:br/>
      </w:r>
      <w:r>
        <w:rPr>
          <w:rFonts w:ascii="Times New Roman"/>
          <w:b w:val="false"/>
          <w:i w:val="false"/>
          <w:color w:val="000000"/>
          <w:sz w:val="28"/>
        </w:rPr>
        <w:t>
     Түсiндiрме жазбаны қолмен жазуға (сиямен немесе қаламмен) немесе бiр бетке бiр жарым интервалдан басуға болады. Формулалар қолмен жазылады. 
</w:t>
      </w:r>
      <w:r>
        <w:br/>
      </w:r>
      <w:r>
        <w:rPr>
          <w:rFonts w:ascii="Times New Roman"/>
          <w:b w:val="false"/>
          <w:i w:val="false"/>
          <w:color w:val="000000"/>
          <w:sz w:val="28"/>
        </w:rPr>
        <w:t>
     Сызбалар форматы, шартты белгiлерi, шрифтi мен масштабы бойынша қазiргi стандарттар талаптарына қатаң сәйкес болуы керек. Сызбалар, әдетте, қарындашпен орындалады және арнайы белгiлермен жабдықталады.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211. Студенттiң қалауы бойынша диплом жобасын (жұмысын) қорғау қазақша немесе орысша жүргiзіледi. Кафедраның кепiлдемесi бойынша студент диплом жобасының (жұмысының) қысқаша мазмұнын қосымша шет тiлдердiң бiрiнде бере алады, ол туралы қорғау кезiнде жарияланады және сол тiлде сұрақтар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212. Диплом жобасын (жұмысын) студент жоғары оқу орнында, сондай-ақ кәсiпорында, ұйымда, ғылыми, жобалау-құрастыру және басқа да ұйымдарда орындай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213. Диплом жобасында (жұмысында) қабылданған шешiм мен барлық деректердiң дұрыстығына студент - диплом жобасының (жұмысының) авторы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214. Студент пен кеңесшiнiң қолы қойылған жазып бiтiрiлген диплом жобасы ғылыми жетекшiге ұсынылады. Ғылыми жетекшi қарап шыққан соң диплом жобасына (жұмысына) жазбаша пiкiр бередi. Диплом жобасын (жұмысын) мақұлдаған жағдайда жетекшi оған қол қояды және өзiнiң оны қорғауға жiберу туралы жазбаша пiкiрiмен бiрге кафедра меңгерушiсiне ұсынады. Диплом жобасын (жұмысын) мақұлдамаған жағдайда ғылыми жетекшi қол қоймайды, бiрақ жазбаша пiкiр бередi мұнда диплом жобасын (жұмысын) қорғауға жiбермеу туралы өз шешiмiн дәлелдейдi. Осы материалдар негiзiнде кафедра меңгерушiсi берілген диплом жобасы (жұмысы) туралы ақырғы шешiм қабылдайды, диплом жобасының мұқабасына осы жайында пiкiр жазады. Егер де кафедра меңгерушiсi студенттi диплом жобасын (жұмысын) қорғауға жiберу мүмкiн емес деп есептеген жағдайда, бұл мәселе кафедра мәжiлiсiнде мiндеттi түрде сол студенттi және оның ғылыми жетекшiсiн қатыстыра отырып қарастырылады. Кафедра мәжiлiсiнiң хаттамасы факультет деканы арқылы жоғары оқу орны ректорына бекiтуге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215. Бiтiртушi кафедра қорғауға жiберген диплом жобасы факультет деканы арқылы пiкiр жазуға жiберiледi. 
</w:t>
      </w:r>
      <w:r>
        <w:br/>
      </w:r>
      <w:r>
        <w:rPr>
          <w:rFonts w:ascii="Times New Roman"/>
          <w:b w:val="false"/>
          <w:i w:val="false"/>
          <w:color w:val="000000"/>
          <w:sz w:val="28"/>
        </w:rPr>
        <w:t>
     Пiкiр жазушылардың тiзiмi ғылыми ұйым мен өндiрiс мамандарының қатарынан бiтiртушi кафедраның меңгерушiсiнiң ұсынысы бойынша ректордың бұйрығымен бекiтiледi. Осы диплом жобасын ұсынған кафедрада жұмыс iстемеген жағдайда, пiкiр жазушылар ретiнде басқа да жоғары оқу орындарының немесе осы жоғары оқу орнының профессорлары, доценттерi және оқытушылары шақырылады. 
</w:t>
      </w:r>
      <w:r>
        <w:br/>
      </w:r>
      <w:r>
        <w:rPr>
          <w:rFonts w:ascii="Times New Roman"/>
          <w:b w:val="false"/>
          <w:i w:val="false"/>
          <w:color w:val="000000"/>
          <w:sz w:val="28"/>
        </w:rPr>
        <w:t>
     Пiкiр берушi диплом жобасына (жұмысына) зерттелетiн тақырыптың практикалық маңызы, жаңалығы, маңыздылығы, дипломдық зерттеудiң мамандарды дайындау профилiне, оған берілген бiлiктiлiк дәрежесiне сәйкес келуi, жүргiзiлген зерттеудiң дербестiгi, ұсыныстар мен қорытындылар, мәселенiң шешiлу дәрежесi, зерттеудiң мақсатына жетуi көрсетiлген жазбаша пiкiр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216. Факультет деканы пiкiрмен бiтiртушi кафедра меңгерушiсi мен студенттi - диплом қорғаушыны қорғауға бiр күн қалғаннан кешiктiрмей таныстырады және оның диплом жобасын (жұмысын) пiкiрiмен бiрге Мемлекеттiк аттестаттық комиссияға қорғауға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217. Диплом жобаларын (жұмыстарын) қорғау тәртiбi, бiлiм беру саласындағы орталық атқарушы орган бекiткен, жоғары оқу орындарындағы мемлекеттiк аттестаттау комиссияларында, бiлiм алушыларды қорытынды аттестаттауды ұйымдастыру және жүргiзу тәртiбi туралы Ережелермен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218. Барлық диплом жобалары (жұмыстары) қорғаудан өткен соң кафедра меңгерушiсi бекiткен тiзiм бойынша жоғары оқу орнының архивiне берiледi, онда ол 5 жыл сақталады. Осы мерзiм өткеннен кейiн ректордың бұйрығымен құрылған комиссияның актi бойынша диплом жобалары (жұмыстары)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219. Диплом жобаларының (жұмыстарының) түпнұсқаларын басқа ұйымдардың жеке адамдарына беруге тыйым салынады. Оқу-әдiстемелiк көмек көрсету, конкурсқа қатысу, оқу iсi жөнiндегi проректордың рұқсатымен өндiрiске енгiзу үшiн оның көшiрмесi алынады және мүдделi жаққа берiледi. Сондай-ақ, диплом жазушыға оның қалауы бойынша өз жобасының (жұмысының) көшiрмесiн алуға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Бiлiм алушылардың кәсiптiк практикасын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өткiзу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220. Меншiктiлiгiне және ведомстволық бағыныштылығына қарамастан жоғары оқу орындарындағы бiлiм алушылардың кәсiптiк практикасы - жоғары бiлiктi мамандарды даярлаудың маңызды бөлiгi болып табылады, ол практиканы өткiзу базаларында кәсiпорындарда, ғылыми-зерттеу институттарында, мекемелер мен ұйымдарда, клиникалар мен мектептерде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221. Кәсiптiк практиканың түрлерi, мерзiмдерi және мазмұны мамандықтардың жұмыс оқу жоспарларымен және жоғары оқу орындарының практикаға арнап жасаған бағдарламаларымен анықталады. Мамандықтарға (даярлау бағыттарына) байланысты кәсiптiк практиканың тиiстi түрлерi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222. Бiлiм алушылардың кәсiптiк практикасы жоғары оқу орнында оқу барысында алған бiлiмдерiн бекiтуге, практикалық дағдыларға ие болуға және алдыңғы қатарлы тәжiрибенi меңгеруге бағытталған. Өндiрiстiк бiлiм алу процесiнде бiлiм алушылар кәсiптiк және ұйымдастырушылық тәжiрибенi меңгеруге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223. Әдетте, төменгi курстарда оқу практикасы оқу шеберханаларында, зертханаларда, полигондарда, тәжiрибелiк шаруашылықтарда, клиникаларда және жоғары оқу орындарының басқа оқу-көмекшiлiк бөлiмшелерiнде, сондай-ақ мектептерде, кәсiпорындарда, ғылыми-зерттеу институттарында, ұйымдар мен мекемелерде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224. Бiрқатар мамандықтар бойынша диплом алдындағы практика ұйымдастырылады, оның мазмұны дипломдық жұмыстың (жобаның) тақырыбымен анықталады. Диплом алдындағы практика кезiнде бiлiм алушы кәсiпорынның өндiрiстiк (мамандандырылған) қызметi туралы, ғылыми-зерттеу институтының, мекеменiң, ұйымның, клиниканың, мектептiң қызметтерi туралы нақты материалдар жинайды, диплом жұмысын (жобасын) жазғанда соларды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225. Мамандығы бойынша жұмыс iстейтiн сырттай бiлiм алушылар қажеттi жағдайда кәсiптiк практиканы жеке жоспарланған тапсырма ретiнде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226. Мамандықтары бойынша жұмыс iстемейтiн сырттай оқудың ақырғы курстарындағы бiлiм алушылар, қажеттi жағдайларда диплом алдындағы практикаға белгiленген тәртiппен тiкелей жұмыс орындарына таңдаған мамандығымен танысу үшiн және диплом жұмысына (жобасына) тиiстi материалдарды дайындау үшiн жiберілуi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227. Білiм алушылар жоғары оқу орнында таңдаған мамандығының профилiне байланысты нақтылы кәсiпорынның, ғылыми-зерттеу институтының, мекеменiң, ұйымның және мектептiң нақты жағдайларында практика өткенде төмендегiлермен танысады (үйренедi): 
</w:t>
      </w:r>
      <w:r>
        <w:br/>
      </w:r>
      <w:r>
        <w:rPr>
          <w:rFonts w:ascii="Times New Roman"/>
          <w:b w:val="false"/>
          <w:i w:val="false"/>
          <w:color w:val="000000"/>
          <w:sz w:val="28"/>
        </w:rPr>
        <w:t>
     1) өндiрiс технологиясы; 
</w:t>
      </w:r>
      <w:r>
        <w:br/>
      </w:r>
      <w:r>
        <w:rPr>
          <w:rFonts w:ascii="Times New Roman"/>
          <w:b w:val="false"/>
          <w:i w:val="false"/>
          <w:color w:val="000000"/>
          <w:sz w:val="28"/>
        </w:rPr>
        <w:t>
     2) өндiрiстi ұйымдастыру мен басқару, оның экономикасы, өнiм сапасын бақылау және стандарттау, еңбек өнiмдiлiгi мен тиiмдiлiгiн көтеру резервтерiн айқындау шаралары; 
</w:t>
      </w:r>
      <w:r>
        <w:br/>
      </w:r>
      <w:r>
        <w:rPr>
          <w:rFonts w:ascii="Times New Roman"/>
          <w:b w:val="false"/>
          <w:i w:val="false"/>
          <w:color w:val="000000"/>
          <w:sz w:val="28"/>
        </w:rPr>
        <w:t>
     3) жабдықтар, аппаратуралар, есептеу техникасы, бақылау-өлшеу аспаптары мен құрал-саймандары, өндiрiстiк процестердi механикаландыру мен автоматтандыру; 
</w:t>
      </w:r>
      <w:r>
        <w:br/>
      </w:r>
      <w:r>
        <w:rPr>
          <w:rFonts w:ascii="Times New Roman"/>
          <w:b w:val="false"/>
          <w:i w:val="false"/>
          <w:color w:val="000000"/>
          <w:sz w:val="28"/>
        </w:rPr>
        <w:t>
     4) мектептердiң, клиникалардың, соттардың, прокуратураның, мәдениет мекемелерiнiң және т.т. жұмысы; 
</w:t>
      </w:r>
      <w:r>
        <w:br/>
      </w:r>
      <w:r>
        <w:rPr>
          <w:rFonts w:ascii="Times New Roman"/>
          <w:b w:val="false"/>
          <w:i w:val="false"/>
          <w:color w:val="000000"/>
          <w:sz w:val="28"/>
        </w:rPr>
        <w:t>
     5) инженерлердiң, агрономдардың, мұғалiмдердiң, заңгерлердiң, экономистердiң және т.б. озат тәжiрибелерi; 
</w:t>
      </w:r>
      <w:r>
        <w:br/>
      </w:r>
      <w:r>
        <w:rPr>
          <w:rFonts w:ascii="Times New Roman"/>
          <w:b w:val="false"/>
          <w:i w:val="false"/>
          <w:color w:val="000000"/>
          <w:sz w:val="28"/>
        </w:rPr>
        <w:t>
     6) еңбек қорғау мен гигиена, физиология, психология, экология салаларында жүргiзiлетiн зерттеулердiң нәтижелерi; 
</w:t>
      </w:r>
      <w:r>
        <w:br/>
      </w:r>
      <w:r>
        <w:rPr>
          <w:rFonts w:ascii="Times New Roman"/>
          <w:b w:val="false"/>
          <w:i w:val="false"/>
          <w:color w:val="000000"/>
          <w:sz w:val="28"/>
        </w:rPr>
        <w:t>
     7) ғылыми-зерттеу, жобалау-құрастыру, рационализаторлық және өнертапқыштық жұмыстарды ұйымдастыру; 
</w:t>
      </w:r>
      <w:r>
        <w:br/>
      </w:r>
      <w:r>
        <w:rPr>
          <w:rFonts w:ascii="Times New Roman"/>
          <w:b w:val="false"/>
          <w:i w:val="false"/>
          <w:color w:val="000000"/>
          <w:sz w:val="28"/>
        </w:rPr>
        <w:t>
     8) еңбек қауiпсiздiгi мен еңбектiң салауатты жағдайларын жасау және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228. Практика бағдарламасы мыналарды қамтуы қажет: 
</w:t>
      </w:r>
      <w:r>
        <w:br/>
      </w:r>
      <w:r>
        <w:rPr>
          <w:rFonts w:ascii="Times New Roman"/>
          <w:b w:val="false"/>
          <w:i w:val="false"/>
          <w:color w:val="000000"/>
          <w:sz w:val="28"/>
        </w:rPr>
        <w:t>
     1) бiлiм алушылардың жеке тапсырмаларын орындау мерзiмдерi мен мазмұны; 
</w:t>
      </w:r>
      <w:r>
        <w:br/>
      </w:r>
      <w:r>
        <w:rPr>
          <w:rFonts w:ascii="Times New Roman"/>
          <w:b w:val="false"/>
          <w:i w:val="false"/>
          <w:color w:val="000000"/>
          <w:sz w:val="28"/>
        </w:rPr>
        <w:t>
     2) бiлiм алушылардың кәсiпорындардың, мекемелер мен ұйымдардың рационализаторлық және өнертапқыштық жұмыстарына қатысуы; 
</w:t>
      </w:r>
      <w:r>
        <w:br/>
      </w:r>
      <w:r>
        <w:rPr>
          <w:rFonts w:ascii="Times New Roman"/>
          <w:b w:val="false"/>
          <w:i w:val="false"/>
          <w:color w:val="000000"/>
          <w:sz w:val="28"/>
        </w:rPr>
        <w:t>
     3) экскурсиялардың жобаланған мазмұны мен өткiзу мерзiмдерi; 
</w:t>
      </w:r>
      <w:r>
        <w:br/>
      </w:r>
      <w:r>
        <w:rPr>
          <w:rFonts w:ascii="Times New Roman"/>
          <w:b w:val="false"/>
          <w:i w:val="false"/>
          <w:color w:val="000000"/>
          <w:sz w:val="28"/>
        </w:rPr>
        <w:t>
     4) бiлiм алушылардың практика туралы есептерiн дайындау тәртiбi мен қорғау мерзiмдерi; 
</w:t>
      </w:r>
      <w:r>
        <w:br/>
      </w:r>
      <w:r>
        <w:rPr>
          <w:rFonts w:ascii="Times New Roman"/>
          <w:b w:val="false"/>
          <w:i w:val="false"/>
          <w:color w:val="000000"/>
          <w:sz w:val="28"/>
        </w:rPr>
        <w:t>
     5) бiлiм алушы практиканттарға жәрдем ету мақсатымен лекциялар оқу және әңгiме өткiзу.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229. Практиканың бағдарламаларын, мамандық профилiн, кәсiпорынның, мекеменiң, ұйымның - практика объектiлерiнiң сипатын ескере отырып кафедралар әзiрлейдi, оларды проректор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230. Жоғары оқу орындары, бiлiм алушылардың кәсiптiк практикасын өткiзу базасы болып табылатын кәсiпорындарды, ғылыми-зерттеу институттарды, мекемелердi, ұйымдарды, мектептер мен клиникаларды келiсiм негiзiнде белгілейдi, олармен практика өткiзудiң бағдарламалары және күнтiзбелiк кестелерi туралы келiседi. 
</w:t>
      </w:r>
      <w:r>
        <w:br/>
      </w:r>
      <w:r>
        <w:rPr>
          <w:rFonts w:ascii="Times New Roman"/>
          <w:b w:val="false"/>
          <w:i w:val="false"/>
          <w:color w:val="000000"/>
          <w:sz w:val="28"/>
        </w:rPr>
        <w:t>
     Келiсімдерде жоғары оқу орындарының, практика базасы болып табылатын ұйымдар мен кәсiпорындардың және бiлiм алушылардың мiндеттерi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231. Практиканы өткiзу мен ұйымдастыруға, келiсiм-шарттарына сәйкес, жоғары оқу орнының басшылары мен практика базасының басшылары жауап бередi. 
</w:t>
      </w:r>
      <w:r>
        <w:br/>
      </w:r>
      <w:r>
        <w:rPr>
          <w:rFonts w:ascii="Times New Roman"/>
          <w:b w:val="false"/>
          <w:i w:val="false"/>
          <w:color w:val="000000"/>
          <w:sz w:val="28"/>
        </w:rPr>
        <w:t>
     Практикаға оқу-әдiстемелiк жетекшiлiк жасауды, жоспарларын, практика бағдарламасын орындау және оны жоғары сапада өткiзудi жоғары оқу орнының тиiстi кафедралары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232. Жоғары оқу орындары: 
</w:t>
      </w:r>
      <w:r>
        <w:br/>
      </w:r>
      <w:r>
        <w:rPr>
          <w:rFonts w:ascii="Times New Roman"/>
          <w:b w:val="false"/>
          <w:i w:val="false"/>
          <w:color w:val="000000"/>
          <w:sz w:val="28"/>
        </w:rPr>
        <w:t>
     1) жыл сайын 1 желтоқсаннан кешiктiрмей, практиканың базасы болып бекiтiлген кәсiпорындармен, мекемелермен, ұйымдармен, мектептермен және клиникалармен алдағы күнтізбелік жылға келісім жасайды және оқу жылы басталғанға дейiн практика базасымен бiлiм алушылар практикасын өткiзудiң бағдарламасы мен күнтiзбелiк кестесi туралы келiседi; 
</w:t>
      </w:r>
      <w:r>
        <w:br/>
      </w:r>
      <w:r>
        <w:rPr>
          <w:rFonts w:ascii="Times New Roman"/>
          <w:b w:val="false"/>
          <w:i w:val="false"/>
          <w:color w:val="000000"/>
          <w:sz w:val="28"/>
        </w:rPr>
        <w:t>
     2) практика жетекшiсi ретiнде мамандық ерекшелiгiн және практика базасының қызметiн жақсы бiлетiн тәжiрибелi профессорларды, доценттердi, оқытушыларды тағайындайды; 
</w:t>
      </w:r>
      <w:r>
        <w:br/>
      </w:r>
      <w:r>
        <w:rPr>
          <w:rFonts w:ascii="Times New Roman"/>
          <w:b w:val="false"/>
          <w:i w:val="false"/>
          <w:color w:val="000000"/>
          <w:sz w:val="28"/>
        </w:rPr>
        <w:t>
     3) бiлiм алушылар практика өтiп жатқан кәсiпорындарды, мекемелердi, ұйымдарды, сондай-ақ практиканттардың өздерiн практика бағдарламасымен қамтамасыз етедi; 
</w:t>
      </w:r>
      <w:r>
        <w:br/>
      </w:r>
      <w:r>
        <w:rPr>
          <w:rFonts w:ascii="Times New Roman"/>
          <w:b w:val="false"/>
          <w:i w:val="false"/>
          <w:color w:val="000000"/>
          <w:sz w:val="28"/>
        </w:rPr>
        <w:t>
     4) бiлiм алушылардың кәсiптiк практикасын ұйымдастыру мен өткiзуге, оның мерзiмi мен мазмұнын сақтауға бақылауды жүзеге асырады; 
</w:t>
      </w:r>
      <w:r>
        <w:br/>
      </w:r>
      <w:r>
        <w:rPr>
          <w:rFonts w:ascii="Times New Roman"/>
          <w:b w:val="false"/>
          <w:i w:val="false"/>
          <w:color w:val="000000"/>
          <w:sz w:val="28"/>
        </w:rPr>
        <w:t>
     5) қажеттi жағдайларда практикаға жiберiлген бiлiм алушыларды дәрiгерлiк тексеруден өткiзудi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233. Жоғары оқу орны жағынан тағайындалған практика жетекшісі: 
</w:t>
      </w:r>
      <w:r>
        <w:br/>
      </w:r>
      <w:r>
        <w:rPr>
          <w:rFonts w:ascii="Times New Roman"/>
          <w:b w:val="false"/>
          <w:i w:val="false"/>
          <w:color w:val="000000"/>
          <w:sz w:val="28"/>
        </w:rPr>
        <w:t>
     1) практика басталмас бұрын бiлiм алушы-практиканттардың қажеттi дайындықтарын ұйымдастырады; 
</w:t>
      </w:r>
      <w:r>
        <w:br/>
      </w:r>
      <w:r>
        <w:rPr>
          <w:rFonts w:ascii="Times New Roman"/>
          <w:b w:val="false"/>
          <w:i w:val="false"/>
          <w:color w:val="000000"/>
          <w:sz w:val="28"/>
        </w:rPr>
        <w:t>
     2) бiлiм алушылармен оқу жоспары мен бағдарламасына сәйкес консультациялар өткiзедi; 
</w:t>
      </w:r>
      <w:r>
        <w:br/>
      </w:r>
      <w:r>
        <w:rPr>
          <w:rFonts w:ascii="Times New Roman"/>
          <w:b w:val="false"/>
          <w:i w:val="false"/>
          <w:color w:val="000000"/>
          <w:sz w:val="28"/>
        </w:rPr>
        <w:t>
     3) кәсiпорындардың, мекемелердiң, ұйымдардың бiлiм алушылардың қалыпты еңбек және тұрмыс жағдайларын қамтамасыз етуiне, оларға еңбектi қорғау мен техника қауiпсiздiгi бойынша мiндеттi нұсқау беруiне, практиканттардың iшкi еңбек тәртiп ережелерiн орындауына бақылауды жүзеге асырады; 
</w:t>
      </w:r>
      <w:r>
        <w:br/>
      </w:r>
      <w:r>
        <w:rPr>
          <w:rFonts w:ascii="Times New Roman"/>
          <w:b w:val="false"/>
          <w:i w:val="false"/>
          <w:color w:val="000000"/>
          <w:sz w:val="28"/>
        </w:rPr>
        <w:t>
     4) бiлiм алушылардың практика бойынша есептерiн қабылдайды, олардың жұмысы туралы пікір береді және білім алушылардың практикалық дайындығын жетiлдiруге байланысты ұсыныстар және ескертулермен бiрге практиканың өту барысы жайында кафедра меңгерушiсiне жазбаша есеп бередi; 
</w:t>
      </w:r>
      <w:r>
        <w:br/>
      </w:r>
      <w:r>
        <w:rPr>
          <w:rFonts w:ascii="Times New Roman"/>
          <w:b w:val="false"/>
          <w:i w:val="false"/>
          <w:color w:val="000000"/>
          <w:sz w:val="28"/>
        </w:rPr>
        <w:t>
     5) практика бойынша сынақ қабылдау комиссиясының жұмысына және студенттердiң өндiрiстiк практика қорытындысы бойынша ғылыми конференцияларын дайындауға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234. Педагогикалық жоғарғы оқу орындарында бiлiм алушылардың кәсiптiк практикасына жетекшiлiктi, оның барлық кезеңдерiнде, жоғарғы оқу орындарының профессорлары мен оқытушылары, мектептердiң директорлары, олардың оқу-тәрбие жұмысы бойынша орынбасарлары және пән оқытушыларымен бiрге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235. Практиканың базалары болып табылатын кәсiпорындар, мекемелер, ұйымдар, клиникалар және мектептер: 
</w:t>
      </w:r>
      <w:r>
        <w:br/>
      </w:r>
      <w:r>
        <w:rPr>
          <w:rFonts w:ascii="Times New Roman"/>
          <w:b w:val="false"/>
          <w:i w:val="false"/>
          <w:color w:val="000000"/>
          <w:sz w:val="28"/>
        </w:rPr>
        <w:t>
     1) бiлiм алушылардың практикасын екi жақты келiсiмдер негiзiнде (жоғары оқу орны - кәсiпорын) ұйымдастырады және өткiзедi; 
</w:t>
      </w:r>
      <w:r>
        <w:br/>
      </w:r>
      <w:r>
        <w:rPr>
          <w:rFonts w:ascii="Times New Roman"/>
          <w:b w:val="false"/>
          <w:i w:val="false"/>
          <w:color w:val="000000"/>
          <w:sz w:val="28"/>
        </w:rPr>
        <w:t>
     2) бiлiм алушыларға бағдарламаға сәйкес практика өткiзетiн орындар бөледi; 
</w:t>
      </w:r>
      <w:r>
        <w:br/>
      </w:r>
      <w:r>
        <w:rPr>
          <w:rFonts w:ascii="Times New Roman"/>
          <w:b w:val="false"/>
          <w:i w:val="false"/>
          <w:color w:val="000000"/>
          <w:sz w:val="28"/>
        </w:rPr>
        <w:t>
     3) бiлiм алушылардың мамандығына сәйкес практиканы өту кезеңiнде бiлiм, медицина, юриспруденция, технология, өндiрiс экономикасы және ұйымдастырылуы мен басқарылуы, еңбектi ғылыми ұйымдастыру, ғылыми-зерттеу, жобалау-құрастыру жұмыстарын ұйымдастыру және басқа салалар бойынша бiлiм алуға қажеттi жағдайлар жасайды; 
</w:t>
      </w:r>
      <w:r>
        <w:br/>
      </w:r>
      <w:r>
        <w:rPr>
          <w:rFonts w:ascii="Times New Roman"/>
          <w:b w:val="false"/>
          <w:i w:val="false"/>
          <w:color w:val="000000"/>
          <w:sz w:val="28"/>
        </w:rPr>
        <w:t>
     4) практиканы өткiзудiң жоғары оқу орнымен келiсiлген күнтiзбелiк кестесiн ұстанады; 
</w:t>
      </w:r>
      <w:r>
        <w:br/>
      </w:r>
      <w:r>
        <w:rPr>
          <w:rFonts w:ascii="Times New Roman"/>
          <w:b w:val="false"/>
          <w:i w:val="false"/>
          <w:color w:val="000000"/>
          <w:sz w:val="28"/>
        </w:rPr>
        <w:t>
     5) бiлiм алушы-практиканттарға қолда бар әдебиеттердi, техникалық және басқа құжаттарды қолдану, сондай-ақ қажеттi жағдайда көбейту техникасын қолдану, егер бұл келiсiмде қарастырылса, мүмкiндiгi берiледi; 
</w:t>
      </w:r>
      <w:r>
        <w:br/>
      </w:r>
      <w:r>
        <w:rPr>
          <w:rFonts w:ascii="Times New Roman"/>
          <w:b w:val="false"/>
          <w:i w:val="false"/>
          <w:color w:val="000000"/>
          <w:sz w:val="28"/>
        </w:rPr>
        <w:t>
     6) курстық және дипломдық жобаларға (жұмыстарға) материал iрiктеуде көмектеседi; 
</w:t>
      </w:r>
      <w:r>
        <w:br/>
      </w:r>
      <w:r>
        <w:rPr>
          <w:rFonts w:ascii="Times New Roman"/>
          <w:b w:val="false"/>
          <w:i w:val="false"/>
          <w:color w:val="000000"/>
          <w:sz w:val="28"/>
        </w:rPr>
        <w:t>
     7) еңбектi қорғау мен техника қауiпсiздiгiне байланысты міндетті нұсқаулар жүргізеді: кіріспе нұсқау және жұмыс орнында белгiленген құжаттарды толтыру арқылы жүргiзілетiн нұсқау, қажеттi жағдайда бiлiм алушы практиканттармен жұмыстың қауiпсiз әдiстерiне байланысты оқу жүргiзедi; 
</w:t>
      </w:r>
      <w:r>
        <w:br/>
      </w:r>
      <w:r>
        <w:rPr>
          <w:rFonts w:ascii="Times New Roman"/>
          <w:b w:val="false"/>
          <w:i w:val="false"/>
          <w:color w:val="000000"/>
          <w:sz w:val="28"/>
        </w:rPr>
        <w:t>
     8) бiлiм алушы практиканттардың осы кәсiпорында, мекемеде, ұйымда, клиникада, мектепте белгiленген, соның ішiнде жұмыстың басталуы және аяқталуы уақыты қоса белгiленген iшкi еңбек тәртiп ережелерiн сақтауын қамтамасыз етедi; 
</w:t>
      </w:r>
      <w:r>
        <w:br/>
      </w:r>
      <w:r>
        <w:rPr>
          <w:rFonts w:ascii="Times New Roman"/>
          <w:b w:val="false"/>
          <w:i w:val="false"/>
          <w:color w:val="000000"/>
          <w:sz w:val="28"/>
        </w:rPr>
        <w:t>
     9) өндiрiстiк қажеттілiкке байланысты неғұрлым дайындығы жақсы бiлiм алушы - практиканттарды цехқа, клиникаға, мектепке белгiленген қызметке анықталған тариф бойынша ақы төлеп, уақытша жұмысқа алады; 
</w:t>
      </w:r>
      <w:r>
        <w:br/>
      </w:r>
      <w:r>
        <w:rPr>
          <w:rFonts w:ascii="Times New Roman"/>
          <w:b w:val="false"/>
          <w:i w:val="false"/>
          <w:color w:val="000000"/>
          <w:sz w:val="28"/>
        </w:rPr>
        <w:t>
     10) кәсiптiк практиканы өтiп жатқан бiлiм алушылар жазымға ұшыраған жағдайда сол үшiн толық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236. Кәсiпорын жағынан тағайындалған практика жетекшiсi бiлiм алушылардың цехта (бөлiмде, зертханада, мектепте және т.б.) күнделiк жүргiзуiн, бiлiм алушы-практиканттардың есебiн дайындауын бақылайды, оларға жеке тапсырмалар мен практика бағдарламасының орындалуы туралы деректерi бар кәсiптiк мiнездеме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237. Бiлiм алушылардың практика өту кезiндегi мiндеттерi: 
</w:t>
      </w:r>
      <w:r>
        <w:br/>
      </w:r>
      <w:r>
        <w:rPr>
          <w:rFonts w:ascii="Times New Roman"/>
          <w:b w:val="false"/>
          <w:i w:val="false"/>
          <w:color w:val="000000"/>
          <w:sz w:val="28"/>
        </w:rPr>
        <w:t>
     1) практиканың бағдарламасында қарастырылған тапсырмаларды толығымен орындау, практиканың күнделiгiн жүргiзу; 
</w:t>
      </w:r>
      <w:r>
        <w:br/>
      </w:r>
      <w:r>
        <w:rPr>
          <w:rFonts w:ascii="Times New Roman"/>
          <w:b w:val="false"/>
          <w:i w:val="false"/>
          <w:color w:val="000000"/>
          <w:sz w:val="28"/>
        </w:rPr>
        <w:t>
     2) кәсiпорында, ғылыми-зерттеу ұйымында, мекемеде, ұйымда, клиникада, мектепте қалыптасқан iшкi тәртiп ережелерiне бағыну; 
</w:t>
      </w:r>
      <w:r>
        <w:br/>
      </w:r>
      <w:r>
        <w:rPr>
          <w:rFonts w:ascii="Times New Roman"/>
          <w:b w:val="false"/>
          <w:i w:val="false"/>
          <w:color w:val="000000"/>
          <w:sz w:val="28"/>
        </w:rPr>
        <w:t>
     3) еңбектi қорғау, техника қауiпсiздiгi және өндiрiстiк тазалық ережелерiн оқып-үйрену және қатаң сақтау; 
</w:t>
      </w:r>
      <w:r>
        <w:br/>
      </w:r>
      <w:r>
        <w:rPr>
          <w:rFonts w:ascii="Times New Roman"/>
          <w:b w:val="false"/>
          <w:i w:val="false"/>
          <w:color w:val="000000"/>
          <w:sz w:val="28"/>
        </w:rPr>
        <w:t>
     4) рационализаторлық, өнертапқыштық, операция жасау жұмыстарына тиiстi кафедралардың тапсырмаларымен қатысу; 
</w:t>
      </w:r>
      <w:r>
        <w:br/>
      </w:r>
      <w:r>
        <w:rPr>
          <w:rFonts w:ascii="Times New Roman"/>
          <w:b w:val="false"/>
          <w:i w:val="false"/>
          <w:color w:val="000000"/>
          <w:sz w:val="28"/>
        </w:rPr>
        <w:t>
     5) барлық тапсырмалардың орындалғаны жайында кәсiпорын жағынан тағайындалған жетекшiсi қол қойған жазбаша есеп пен практиканың күнделiгiн жоғары оқу орны жағынан тағайындалған практика жетекшiсiне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238. Бiлiм алушының: 
</w:t>
      </w:r>
      <w:r>
        <w:br/>
      </w:r>
      <w:r>
        <w:rPr>
          <w:rFonts w:ascii="Times New Roman"/>
          <w:b w:val="false"/>
          <w:i w:val="false"/>
          <w:color w:val="000000"/>
          <w:sz w:val="28"/>
        </w:rPr>
        <w:t>
     1) практика бағдарламасында қарастырылмаған жұмыстарға қатыспауға; 
</w:t>
      </w:r>
      <w:r>
        <w:br/>
      </w:r>
      <w:r>
        <w:rPr>
          <w:rFonts w:ascii="Times New Roman"/>
          <w:b w:val="false"/>
          <w:i w:val="false"/>
          <w:color w:val="000000"/>
          <w:sz w:val="28"/>
        </w:rPr>
        <w:t>
     2) бос орын болған жағдайда мамандық профилiне сай ақы төленетiн жұмысқа қабылдануға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239. Практика туралы есепте бiлiм алушылардың практика өту кезiндегi орындаған нақты жұмыстары туралы мәлiметтер және кәсiпорын (цехтар, бөлiмдер, зертханалар т.б.) мен ұйым туралы, оның қызметi, экономикасы, еңбек қорғау мәселелерi туралы қысқаша баяндау, ұсыныстар мен қорытындылар жазылуы керек. Есеп беру үшiн білiм алушыға практика соңында 2-3 күн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240. Практика аяқталған соң бiлiм алушы кафедра меңгерушiсi тағайындаған комиссияға дифференциалды бағалы сынақ тапсырады (есебiн қорғайды). Комиссия құрамына практика өткiзiлетiн курсты жүргiзетiн оқытушы, жоғары оқу орны жағынан, факультеттен (кафедрадан) тағайындалған және, мүмкiндiгiнше, кәсiпорын жағынан тағайындалған практика жетекшiлерi кiредi. 
</w:t>
      </w:r>
      <w:r>
        <w:br/>
      </w:r>
      <w:r>
        <w:rPr>
          <w:rFonts w:ascii="Times New Roman"/>
          <w:b w:val="false"/>
          <w:i w:val="false"/>
          <w:color w:val="000000"/>
          <w:sz w:val="28"/>
        </w:rPr>
        <w:t>
     Кәсiптiк практиканың қорытындысы кафедрада талқыланады. Практиканың жалпы қорытындысы, мүмкiндiгiнше практика базалары өкiлдерiнiң қатысуымен өткiзiлген, жоғары оқу орнының ғылыми және факультет кеңестерiнде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241. Практика бағдарламасын орындамаған, жұмысы туралы жарамсыз пiкiр немесе есебiн қорғағанда қанағаттандырарлықсыз баға алған студент жоғары оқу орнынан шығарылады. Оның белгiленген тәртiппен студенттер қатарына қайта алынуына құқығы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242. Кәсiптiк практикаға кететiн шығындарды жоғары оқу орындары мен практиканың базасы болып табылатын ұйымдар қарастырады. Бұл шығындардың мөлшерi жасалған келiсiмдерде белгiленедi. 
</w:t>
      </w:r>
      <w:r>
        <w:br/>
      </w:r>
      <w:r>
        <w:rPr>
          <w:rFonts w:ascii="Times New Roman"/>
          <w:b w:val="false"/>
          <w:i w:val="false"/>
          <w:color w:val="000000"/>
          <w:sz w:val="28"/>
        </w:rPr>
        <w:t>
     Мемлекеттiк тапсырыс негiзiнде оқытылатын студенттердiң кәсiптiк практикасының шығындарын бiлiм беру саласының орталық атқарушы органы және практиканың базасы болып табылатын ұйымдар бөлген қаржылардан жоғары оқу орны қарастырады, ал ақылы негiзде оқитын студенттер үшiн оқуына төленген қаржы есебiнен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243. Ауыл шаруашылығы кәсiпорындарындағы кәсiптiк практика жетекшiлерiне, сондай-ақ педагогикалық практикаға жетекшiлiк еткен мектеп қызметкерлерiне төленетiн ақы кәсiптiк және педагогикалық практикаға бөлiнген жоғары оқу орны қаржысының есебiнен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244. Практика кезiнде практика өткен орнынан алған жалақысына қарамай, бiлiм алушының жалпы негiзде стипендия алу құқығы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245. Жоғары оқу орнының шығындар сметасында бiлiм алушылардың практика өтетiн орынға бару жолына және күндiзгi оқу түрiнде мемлекеттiк тапсырыс негiзiнде оқитын студенттердiң қайту жолына қаржы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246. Практика кезiне геологиялық партия мен экспедициялардың штаттық қызметiне алынған бiлiм алушыларға, кеме экипаж құрамындағыларға және еңбекақы мен далалық үлесiн немесе тегiн тамақ алатындарға, тәулiктiк төлем төленбейдi.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247. Оқу орны орналасқан жерден басқа жерге баруымен байланысты кәсiптiк практиканың барлық түрiн өту кезiнде жоғары оқу орындарында өндiрiстен қол үзiп бiлiм алушыларға, практика өткiзудiң бар кезеңiне, қазiргi заңмен белгiленген, жоғары оқу орындарының сметасында қарастырылған шығын есебiнен тәулiктiк ақша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248. Жоғарғы оқу орындарында мемлекеттiк бiлiм беру тапсырысы бойынша өндiрiстен қол үзiп оқитын практика өтетiн жерге темiр жол, су, автомобиль көлiгiмен жiберiлген бiлiм алушылардың бару және қайту жолы жоғарғы оқу орнының қаржысы есебiнен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249. Практикаға жетекшiлiк ету үшiн бара жатқан оқытушылардың 
</w:t>
      </w:r>
      <w:r>
        <w:br/>
      </w:r>
      <w:r>
        <w:rPr>
          <w:rFonts w:ascii="Times New Roman"/>
          <w:b w:val="false"/>
          <w:i w:val="false"/>
          <w:color w:val="000000"/>
          <w:sz w:val="28"/>
        </w:rPr>
        <w:t>
iссапарын, қызметтiк iссапарына ақы төлеу туралы заңға сәйкес, жоғары оқу орны төлейдi.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Қосымшалар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Экстернат түрiнде оқу ұйымдастырылатын кәсiптiк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бiлiм беру мамандықтарының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Гуманитарлық мамандықтар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020100   Философия
</w:t>
      </w:r>
      <w:r>
        <w:br/>
      </w:r>
      <w:r>
        <w:rPr>
          <w:rFonts w:ascii="Times New Roman"/>
          <w:b w:val="false"/>
          <w:i w:val="false"/>
          <w:color w:val="000000"/>
          <w:sz w:val="28"/>
        </w:rPr>
        <w:t>
020200   Саясаттану
</w:t>
      </w:r>
      <w:r>
        <w:br/>
      </w:r>
      <w:r>
        <w:rPr>
          <w:rFonts w:ascii="Times New Roman"/>
          <w:b w:val="false"/>
          <w:i w:val="false"/>
          <w:color w:val="000000"/>
          <w:sz w:val="28"/>
        </w:rPr>
        <w:t>
020300   Тарих
</w:t>
      </w:r>
      <w:r>
        <w:br/>
      </w:r>
      <w:r>
        <w:rPr>
          <w:rFonts w:ascii="Times New Roman"/>
          <w:b w:val="false"/>
          <w:i w:val="false"/>
          <w:color w:val="000000"/>
          <w:sz w:val="28"/>
        </w:rPr>
        <w:t>
020400   Мәдениеттану
</w:t>
      </w:r>
      <w:r>
        <w:br/>
      </w:r>
      <w:r>
        <w:rPr>
          <w:rFonts w:ascii="Times New Roman"/>
          <w:b w:val="false"/>
          <w:i w:val="false"/>
          <w:color w:val="000000"/>
          <w:sz w:val="28"/>
        </w:rPr>
        <w:t>
020600   Аймақтану
</w:t>
      </w:r>
      <w:r>
        <w:br/>
      </w:r>
      <w:r>
        <w:rPr>
          <w:rFonts w:ascii="Times New Roman"/>
          <w:b w:val="false"/>
          <w:i w:val="false"/>
          <w:color w:val="000000"/>
          <w:sz w:val="28"/>
        </w:rPr>
        <w:t>
020700   Әлеуметтану
</w:t>
      </w:r>
      <w:r>
        <w:br/>
      </w:r>
      <w:r>
        <w:rPr>
          <w:rFonts w:ascii="Times New Roman"/>
          <w:b w:val="false"/>
          <w:i w:val="false"/>
          <w:color w:val="000000"/>
          <w:sz w:val="28"/>
        </w:rPr>
        <w:t>
021200   Қазақ тiлi мен әдебиетi
</w:t>
      </w:r>
      <w:r>
        <w:br/>
      </w:r>
      <w:r>
        <w:rPr>
          <w:rFonts w:ascii="Times New Roman"/>
          <w:b w:val="false"/>
          <w:i w:val="false"/>
          <w:color w:val="000000"/>
          <w:sz w:val="28"/>
        </w:rPr>
        <w:t>
021300   Орыс тiлi мен әдебиетi
</w:t>
      </w:r>
      <w:r>
        <w:br/>
      </w:r>
      <w:r>
        <w:rPr>
          <w:rFonts w:ascii="Times New Roman"/>
          <w:b w:val="false"/>
          <w:i w:val="false"/>
          <w:color w:val="000000"/>
          <w:sz w:val="28"/>
        </w:rPr>
        <w:t>
021400   Аударма iсi
</w:t>
      </w:r>
      <w:r>
        <w:br/>
      </w:r>
      <w:r>
        <w:rPr>
          <w:rFonts w:ascii="Times New Roman"/>
          <w:b w:val="false"/>
          <w:i w:val="false"/>
          <w:color w:val="000000"/>
          <w:sz w:val="28"/>
        </w:rPr>
        <w:t>
021500   Шетел филологиясы: екi шетел тiлi
</w:t>
      </w:r>
      <w:r>
        <w:br/>
      </w:r>
      <w:r>
        <w:rPr>
          <w:rFonts w:ascii="Times New Roman"/>
          <w:b w:val="false"/>
          <w:i w:val="false"/>
          <w:color w:val="000000"/>
          <w:sz w:val="28"/>
        </w:rPr>
        <w:t>
021600   Юриспруденция
</w:t>
      </w:r>
      <w:r>
        <w:br/>
      </w:r>
      <w:r>
        <w:rPr>
          <w:rFonts w:ascii="Times New Roman"/>
          <w:b w:val="false"/>
          <w:i w:val="false"/>
          <w:color w:val="000000"/>
          <w:sz w:val="28"/>
        </w:rPr>
        <w:t>
021700   Қолданбалы лингвистика
</w:t>
      </w:r>
      <w:r>
        <w:br/>
      </w:r>
      <w:r>
        <w:rPr>
          <w:rFonts w:ascii="Times New Roman"/>
          <w:b w:val="false"/>
          <w:i w:val="false"/>
          <w:color w:val="000000"/>
          <w:sz w:val="28"/>
        </w:rPr>
        <w:t>
021800   Дiнтану
</w:t>
      </w:r>
      <w:r>
        <w:br/>
      </w:r>
      <w:r>
        <w:rPr>
          <w:rFonts w:ascii="Times New Roman"/>
          <w:b w:val="false"/>
          <w:i w:val="false"/>
          <w:color w:val="000000"/>
          <w:sz w:val="28"/>
        </w:rPr>
        <w:t>
022000   Әдебиеттану
</w:t>
      </w:r>
      <w:r>
        <w:br/>
      </w:r>
      <w:r>
        <w:rPr>
          <w:rFonts w:ascii="Times New Roman"/>
          <w:b w:val="false"/>
          <w:i w:val="false"/>
          <w:color w:val="000000"/>
          <w:sz w:val="28"/>
        </w:rPr>
        <w:t>
022100   Шығыстану
</w:t>
      </w:r>
    </w:p>
    <w:p>
      <w:pPr>
        <w:spacing w:after="0"/>
        <w:ind w:left="0"/>
        <w:jc w:val="both"/>
      </w:pPr>
      <w:r>
        <w:rPr>
          <w:rFonts w:ascii="Times New Roman"/>
          <w:b w:val="false"/>
          <w:i w:val="false"/>
          <w:color w:val="000000"/>
          <w:sz w:val="28"/>
        </w:rPr>
        <w:t>
</w:t>
      </w:r>
      <w:r>
        <w:rPr>
          <w:rFonts w:ascii="Times New Roman"/>
          <w:b/>
          <w:i w:val="false"/>
          <w:color w:val="000000"/>
          <w:sz w:val="28"/>
        </w:rPr>
        <w:t>
2. Бiлiм беру мамандықтары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030500   Тарих, құқық пен экономика негiздерi
</w:t>
      </w:r>
      <w:r>
        <w:br/>
      </w:r>
      <w:r>
        <w:rPr>
          <w:rFonts w:ascii="Times New Roman"/>
          <w:b w:val="false"/>
          <w:i w:val="false"/>
          <w:color w:val="000000"/>
          <w:sz w:val="28"/>
        </w:rPr>
        <w:t>
030600   Тарих және география
</w:t>
      </w:r>
      <w:r>
        <w:br/>
      </w:r>
      <w:r>
        <w:rPr>
          <w:rFonts w:ascii="Times New Roman"/>
          <w:b w:val="false"/>
          <w:i w:val="false"/>
          <w:color w:val="000000"/>
          <w:sz w:val="28"/>
        </w:rPr>
        <w:t>
030700   Қазақ тiлi мен әдебиетi
</w:t>
      </w:r>
      <w:r>
        <w:br/>
      </w:r>
      <w:r>
        <w:rPr>
          <w:rFonts w:ascii="Times New Roman"/>
          <w:b w:val="false"/>
          <w:i w:val="false"/>
          <w:color w:val="000000"/>
          <w:sz w:val="28"/>
        </w:rPr>
        <w:t>
030800   Орыс тiлi мен әдебиетi
</w:t>
      </w:r>
      <w:r>
        <w:br/>
      </w:r>
      <w:r>
        <w:rPr>
          <w:rFonts w:ascii="Times New Roman"/>
          <w:b w:val="false"/>
          <w:i w:val="false"/>
          <w:color w:val="000000"/>
          <w:sz w:val="28"/>
        </w:rPr>
        <w:t>
031400   Педагогика және психология
</w:t>
      </w:r>
      <w:r>
        <w:br/>
      </w:r>
      <w:r>
        <w:rPr>
          <w:rFonts w:ascii="Times New Roman"/>
          <w:b w:val="false"/>
          <w:i w:val="false"/>
          <w:color w:val="000000"/>
          <w:sz w:val="28"/>
        </w:rPr>
        <w:t>
031500   Педагогика және бастауыш оқыту әдiстемесi
</w:t>
      </w:r>
      <w:r>
        <w:br/>
      </w:r>
      <w:r>
        <w:rPr>
          <w:rFonts w:ascii="Times New Roman"/>
          <w:b w:val="false"/>
          <w:i w:val="false"/>
          <w:color w:val="000000"/>
          <w:sz w:val="28"/>
        </w:rPr>
        <w:t>
031700   Музыкалық білім
</w:t>
      </w:r>
      <w:r>
        <w:br/>
      </w:r>
      <w:r>
        <w:rPr>
          <w:rFonts w:ascii="Times New Roman"/>
          <w:b w:val="false"/>
          <w:i w:val="false"/>
          <w:color w:val="000000"/>
          <w:sz w:val="28"/>
        </w:rPr>
        <w:t>
032100   Мектепке дейiнгi тәрбиелеу және оқыту әдiстемесi мен
</w:t>
      </w:r>
      <w:r>
        <w:br/>
      </w:r>
      <w:r>
        <w:rPr>
          <w:rFonts w:ascii="Times New Roman"/>
          <w:b w:val="false"/>
          <w:i w:val="false"/>
          <w:color w:val="000000"/>
          <w:sz w:val="28"/>
        </w:rPr>
        <w:t>
        педагогикасы
</w:t>
      </w:r>
      <w:r>
        <w:br/>
      </w:r>
      <w:r>
        <w:rPr>
          <w:rFonts w:ascii="Times New Roman"/>
          <w:b w:val="false"/>
          <w:i w:val="false"/>
          <w:color w:val="000000"/>
          <w:sz w:val="28"/>
        </w:rPr>
        <w:t>
032200   Әлеуметтiк педагогика
</w:t>
      </w:r>
    </w:p>
    <w:p>
      <w:pPr>
        <w:spacing w:after="0"/>
        <w:ind w:left="0"/>
        <w:jc w:val="both"/>
      </w:pPr>
      <w:r>
        <w:rPr>
          <w:rFonts w:ascii="Times New Roman"/>
          <w:b w:val="false"/>
          <w:i w:val="false"/>
          <w:color w:val="000000"/>
          <w:sz w:val="28"/>
        </w:rPr>
        <w:t>
</w:t>
      </w:r>
      <w:r>
        <w:rPr>
          <w:rFonts w:ascii="Times New Roman"/>
          <w:b/>
          <w:i w:val="false"/>
          <w:color w:val="000000"/>
          <w:sz w:val="28"/>
        </w:rPr>
        <w:t>
3. Өнер мен мәдениет мамандықтары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060100   Музыкатану
</w:t>
      </w:r>
      <w:r>
        <w:br/>
      </w:r>
      <w:r>
        <w:rPr>
          <w:rFonts w:ascii="Times New Roman"/>
          <w:b w:val="false"/>
          <w:i w:val="false"/>
          <w:color w:val="000000"/>
          <w:sz w:val="28"/>
        </w:rPr>
        <w:t>
061100   Өнертану (түрлері бойынша)
</w:t>
      </w:r>
    </w:p>
    <w:p>
      <w:pPr>
        <w:spacing w:after="0"/>
        <w:ind w:left="0"/>
        <w:jc w:val="both"/>
      </w:pPr>
      <w:r>
        <w:rPr>
          <w:rFonts w:ascii="Times New Roman"/>
          <w:b w:val="false"/>
          <w:i w:val="false"/>
          <w:color w:val="000000"/>
          <w:sz w:val="28"/>
        </w:rPr>
        <w:t>
</w:t>
      </w:r>
      <w:r>
        <w:rPr>
          <w:rFonts w:ascii="Times New Roman"/>
          <w:b/>
          <w:i w:val="false"/>
          <w:color w:val="000000"/>
          <w:sz w:val="28"/>
        </w:rPr>
        <w:t>
4. Экономика және басқару мамандықтары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070100   Экономиялық теория
</w:t>
      </w:r>
      <w:r>
        <w:br/>
      </w:r>
      <w:r>
        <w:rPr>
          <w:rFonts w:ascii="Times New Roman"/>
          <w:b w:val="false"/>
          <w:i w:val="false"/>
          <w:color w:val="000000"/>
          <w:sz w:val="28"/>
        </w:rPr>
        <w:t>
070200   Экономика (профиль бойынша)
</w:t>
      </w:r>
      <w:r>
        <w:br/>
      </w:r>
      <w:r>
        <w:rPr>
          <w:rFonts w:ascii="Times New Roman"/>
          <w:b w:val="false"/>
          <w:i w:val="false"/>
          <w:color w:val="000000"/>
          <w:sz w:val="28"/>
        </w:rPr>
        <w:t>
070400   Мемлекеттiк және жергiлiктi басқару
</w:t>
      </w:r>
      <w:r>
        <w:br/>
      </w:r>
      <w:r>
        <w:rPr>
          <w:rFonts w:ascii="Times New Roman"/>
          <w:b w:val="false"/>
          <w:i w:val="false"/>
          <w:color w:val="000000"/>
          <w:sz w:val="28"/>
        </w:rPr>
        <w:t>
070500   Маркетинг және коммерция
</w:t>
      </w:r>
      <w:r>
        <w:br/>
      </w:r>
      <w:r>
        <w:rPr>
          <w:rFonts w:ascii="Times New Roman"/>
          <w:b w:val="false"/>
          <w:i w:val="false"/>
          <w:color w:val="000000"/>
          <w:sz w:val="28"/>
        </w:rPr>
        <w:t>
070600   Қаржы және несие
</w:t>
      </w:r>
      <w:r>
        <w:br/>
      </w:r>
      <w:r>
        <w:rPr>
          <w:rFonts w:ascii="Times New Roman"/>
          <w:b w:val="false"/>
          <w:i w:val="false"/>
          <w:color w:val="000000"/>
          <w:sz w:val="28"/>
        </w:rPr>
        <w:t>
070700   Бухгалтерлік есеп және аудит
</w:t>
      </w:r>
      <w:r>
        <w:br/>
      </w:r>
      <w:r>
        <w:rPr>
          <w:rFonts w:ascii="Times New Roman"/>
          <w:b w:val="false"/>
          <w:i w:val="false"/>
          <w:color w:val="000000"/>
          <w:sz w:val="28"/>
        </w:rPr>
        <w:t>
071100   Әлемдік экономика
</w:t>
      </w:r>
    </w:p>
    <w:p>
      <w:pPr>
        <w:spacing w:after="0"/>
        <w:ind w:left="0"/>
        <w:jc w:val="both"/>
      </w:pPr>
      <w:r>
        <w:rPr>
          <w:rFonts w:ascii="Times New Roman"/>
          <w:b w:val="false"/>
          <w:i w:val="false"/>
          <w:color w:val="000000"/>
          <w:sz w:val="28"/>
        </w:rPr>
        <w:t>
</w:t>
      </w:r>
      <w:r>
        <w:rPr>
          <w:rFonts w:ascii="Times New Roman"/>
          <w:b/>
          <w:i w:val="false"/>
          <w:color w:val="000000"/>
          <w:sz w:val="28"/>
        </w:rPr>
        <w:t>
5. Пәнаралық мамандықтар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090100   Халықаралық қатынастар
</w:t>
      </w:r>
      <w:r>
        <w:br/>
      </w:r>
      <w:r>
        <w:rPr>
          <w:rFonts w:ascii="Times New Roman"/>
          <w:b w:val="false"/>
          <w:i w:val="false"/>
          <w:color w:val="000000"/>
          <w:sz w:val="28"/>
        </w:rPr>
        <w:t>
090200   Халықаралық құқық
</w:t>
      </w:r>
      <w:r>
        <w:br/>
      </w:r>
      <w:r>
        <w:rPr>
          <w:rFonts w:ascii="Times New Roman"/>
          <w:b w:val="false"/>
          <w:i w:val="false"/>
          <w:color w:val="000000"/>
          <w:sz w:val="28"/>
        </w:rPr>
        <w:t>
090300   Кеден ісі
</w:t>
      </w:r>
      <w:r>
        <w:br/>
      </w:r>
      <w:r>
        <w:rPr>
          <w:rFonts w:ascii="Times New Roman"/>
          <w:b w:val="false"/>
          <w:i w:val="false"/>
          <w:color w:val="000000"/>
          <w:sz w:val="28"/>
        </w:rPr>
        <w:t>
090400   Қаржы және қаржы құқығы
</w:t>
      </w:r>
      <w:r>
        <w:br/>
      </w:r>
      <w:r>
        <w:rPr>
          <w:rFonts w:ascii="Times New Roman"/>
          <w:b w:val="false"/>
          <w:i w:val="false"/>
          <w:color w:val="000000"/>
          <w:sz w:val="28"/>
        </w:rPr>
        <w:t>
091000   Әлеуметтік жұмыс
</w:t>
      </w:r>
    </w:p>
    <w:p>
      <w:pPr>
        <w:spacing w:after="0"/>
        <w:ind w:left="0"/>
        <w:jc w:val="both"/>
      </w:pP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____________________________________________________________________                      (жоғары оқу орнының атауы)
</w:t>
      </w:r>
      <w:r>
        <w:br/>
      </w:r>
      <w:r>
        <w:rPr>
          <w:rFonts w:ascii="Times New Roman"/>
          <w:b w:val="false"/>
          <w:i w:val="false"/>
          <w:color w:val="000000"/>
          <w:sz w:val="28"/>
        </w:rPr>
        <w:t>
Факультетi__________________________________________________________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Мамандығы___________________________________________________________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Кафедрасы___________________________________________________________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Диплом жобасын (жұмысын) орындауға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ТАПСЫРМА
</w:t>
      </w:r>
      <w:r>
        <w:rPr>
          <w:rFonts w:ascii="Times New Roman"/>
          <w:b w:val="false"/>
          <w:i w:val="false"/>
          <w:color w:val="000000"/>
          <w:sz w:val="28"/>
        </w:rPr>
        <w:t>
</w:t>
      </w:r>
    </w:p>
    <w:p>
      <w:pPr>
        <w:spacing w:after="0"/>
        <w:ind w:left="0"/>
        <w:jc w:val="both"/>
      </w:pPr>
      <w:r>
        <w:rPr>
          <w:rFonts w:ascii="Times New Roman"/>
          <w:b w:val="false"/>
          <w:i w:val="false"/>
          <w:color w:val="000000"/>
          <w:sz w:val="28"/>
        </w:rPr>
        <w:t>
Студентке___________________________________________________________                         (тегi, аты, әкесiнiң аты)
</w:t>
      </w:r>
      <w:r>
        <w:br/>
      </w:r>
      <w:r>
        <w:rPr>
          <w:rFonts w:ascii="Times New Roman"/>
          <w:b w:val="false"/>
          <w:i w:val="false"/>
          <w:color w:val="000000"/>
          <w:sz w:val="28"/>
        </w:rPr>
        <w:t>
Жобаның (жұмыстың) тақырыбы 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жоғары оқу орны бойынша __________________"____"_________ N _______
</w:t>
      </w:r>
      <w:r>
        <w:br/>
      </w:r>
      <w:r>
        <w:rPr>
          <w:rFonts w:ascii="Times New Roman"/>
          <w:b w:val="false"/>
          <w:i w:val="false"/>
          <w:color w:val="000000"/>
          <w:sz w:val="28"/>
        </w:rPr>
        <w:t>
бұйрықпен бекiтiлген
</w:t>
      </w:r>
      <w:r>
        <w:br/>
      </w:r>
      <w:r>
        <w:rPr>
          <w:rFonts w:ascii="Times New Roman"/>
          <w:b w:val="false"/>
          <w:i w:val="false"/>
          <w:color w:val="000000"/>
          <w:sz w:val="28"/>
        </w:rPr>
        <w:t>
Аяқталған жобаны (жұмысты) тапсыру мерзiмi ________"____"________
</w:t>
      </w:r>
      <w:r>
        <w:br/>
      </w:r>
      <w:r>
        <w:rPr>
          <w:rFonts w:ascii="Times New Roman"/>
          <w:b w:val="false"/>
          <w:i w:val="false"/>
          <w:color w:val="000000"/>
          <w:sz w:val="28"/>
        </w:rPr>
        <w:t>
Жобаның (жұмыстың) негiзгi деректерi________________________________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Диплом жобасында зерттелетiн мәселелердiң тiзiмi немесе диплом
</w:t>
      </w:r>
      <w:r>
        <w:br/>
      </w:r>
      <w:r>
        <w:rPr>
          <w:rFonts w:ascii="Times New Roman"/>
          <w:b w:val="false"/>
          <w:i w:val="false"/>
          <w:color w:val="000000"/>
          <w:sz w:val="28"/>
        </w:rPr>
        <w:t>
жұмысының қысқаша мазмұны:
</w:t>
      </w:r>
      <w:r>
        <w:br/>
      </w:r>
      <w:r>
        <w:rPr>
          <w:rFonts w:ascii="Times New Roman"/>
          <w:b w:val="false"/>
          <w:i w:val="false"/>
          <w:color w:val="000000"/>
          <w:sz w:val="28"/>
        </w:rPr>
        <w:t>
а)__________________________________________________________________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График материалдарының тізімі (міндетті сызбалардың дәл көрсетілуімен)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Ұсынылатын негізгі әдебиет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Жоба (жұмыс) тараулары көрсетілген жоба (жұмыс) бойынша кеңестер
</w:t>
      </w:r>
      <w:r>
        <w:br/>
      </w:r>
      <w:r>
        <w:rPr>
          <w:rFonts w:ascii="Times New Roman"/>
          <w:b w:val="false"/>
          <w:i w:val="false"/>
          <w:color w:val="000000"/>
          <w:sz w:val="28"/>
        </w:rPr>
        <w:t>
-----------------------------------------------------
</w:t>
      </w:r>
      <w:r>
        <w:br/>
      </w:r>
      <w:r>
        <w:rPr>
          <w:rFonts w:ascii="Times New Roman"/>
          <w:b w:val="false"/>
          <w:i w:val="false"/>
          <w:color w:val="000000"/>
          <w:sz w:val="28"/>
        </w:rPr>
        <w:t>
   Тарау    !   Кеңесші   !   Мерзімі   !   Қолы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Диплом жобасын (жұмысын) дайындау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Тараулардың аттары,   ! Ғылыми жетекшіге ! Ескерту
</w:t>
      </w:r>
      <w:r>
        <w:br/>
      </w:r>
      <w:r>
        <w:rPr>
          <w:rFonts w:ascii="Times New Roman"/>
          <w:b w:val="false"/>
          <w:i w:val="false"/>
          <w:color w:val="000000"/>
          <w:sz w:val="28"/>
        </w:rPr>
        <w:t>
  ! зерттелетін мәселелердің !  ұсыну мерзімі   ! 
</w:t>
      </w:r>
      <w:r>
        <w:br/>
      </w:r>
      <w:r>
        <w:rPr>
          <w:rFonts w:ascii="Times New Roman"/>
          <w:b w:val="false"/>
          <w:i w:val="false"/>
          <w:color w:val="000000"/>
          <w:sz w:val="28"/>
        </w:rPr>
        <w:t>
  !          тізімі          !                  !
</w:t>
      </w:r>
      <w:r>
        <w:br/>
      </w:r>
      <w:r>
        <w:rPr>
          <w:rFonts w:ascii="Times New Roman"/>
          <w:b w:val="false"/>
          <w:i w:val="false"/>
          <w:color w:val="000000"/>
          <w:sz w:val="28"/>
        </w:rPr>
        <w:t>
-----------------------------------------------------------
</w:t>
      </w:r>
      <w:r>
        <w:br/>
      </w:r>
      <w:r>
        <w:rPr>
          <w:rFonts w:ascii="Times New Roman"/>
          <w:b w:val="false"/>
          <w:i w:val="false"/>
          <w:color w:val="000000"/>
          <w:sz w:val="28"/>
        </w:rPr>
        <w:t>
Тапсырма берілген күні ________________________________
</w:t>
      </w:r>
      <w:r>
        <w:br/>
      </w:r>
      <w:r>
        <w:rPr>
          <w:rFonts w:ascii="Times New Roman"/>
          <w:b w:val="false"/>
          <w:i w:val="false"/>
          <w:color w:val="000000"/>
          <w:sz w:val="28"/>
        </w:rPr>
        <w:t>
</w:t>
      </w:r>
      <w:r>
        <w:rPr>
          <w:rFonts w:ascii="Times New Roman"/>
          <w:b w:val="false"/>
          <w:i/>
          <w:color w:val="000000"/>
          <w:sz w:val="28"/>
        </w:rPr>
        <w:t>
Кафедра меңгерушісі  _____________________     (А.Ә.Т.)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 жұмыс жетекшісі _____________________     (А.Ә.Т.)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Тапсырманы орындауға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қабылдады студент    _____________________     (А.Ә.Т.)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