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ed0c" w14:textId="fb6e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білімді медицина және фармацевтика мамандарын біліктілік санатын беру үшін аттестациядан өткізудің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1 маусымдағы N 530 бұйрығы. Қазақстан Республикасы Әділет министрлігінде 2001 жылғы 19 шілдеде тіркелді. Тіркеу N 1576. Күші жойылды - ҚР Денсаулық сақтау министрінің 2002 жылғы 6 желтоқсандағы N 1071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Бiлiм беру туралы </w:t>
      </w:r>
      <w:r>
        <w:rPr>
          <w:rFonts w:ascii="Times New Roman"/>
          <w:b w:val="false"/>
          <w:i w:val="false"/>
          <w:color w:val="000000"/>
          <w:sz w:val="28"/>
        </w:rPr>
        <w:t>
", "Қазақстан Республикасында азаматтардың денсаулығын сақтау туралы" 
</w:t>
      </w:r>
      <w:r>
        <w:rPr>
          <w:rFonts w:ascii="Times New Roman"/>
          <w:b w:val="false"/>
          <w:i w:val="false"/>
          <w:color w:val="000000"/>
          <w:sz w:val="28"/>
        </w:rPr>
        <w:t xml:space="preserve"> заңдарын </w:t>
      </w:r>
      <w:r>
        <w:rPr>
          <w:rFonts w:ascii="Times New Roman"/>
          <w:b w:val="false"/>
          <w:i w:val="false"/>
          <w:color w:val="000000"/>
          <w:sz w:val="28"/>
        </w:rPr>
        <w:t>
, Қазақстан Республикасы Үкiметiнiң 1999 жылғы 3 желтоқсандағы N 1852  "Қазақстан Республикасы Денсаулық сақтау iсi жөнiндегi агенттiгiнiң мәселелерi" 
</w:t>
      </w:r>
      <w:r>
        <w:rPr>
          <w:rFonts w:ascii="Times New Roman"/>
          <w:b w:val="false"/>
          <w:i w:val="false"/>
          <w:color w:val="000000"/>
          <w:sz w:val="28"/>
        </w:rPr>
        <w:t xml:space="preserve"> қаулысын </w:t>
      </w:r>
      <w:r>
        <w:rPr>
          <w:rFonts w:ascii="Times New Roman"/>
          <w:b w:val="false"/>
          <w:i w:val="false"/>
          <w:color w:val="000000"/>
          <w:sz w:val="28"/>
        </w:rPr>
        <w:t>
 орындау, сондай-ақ жоғары бiлiмдi медицина және фармацевтика мамандарына білiктiлiк санатын беру үшiн аттестация жүйесiн жетiлдiру мақсатында БҰЙЫРАМЫН: 
</w:t>
      </w:r>
      <w:r>
        <w:br/>
      </w:r>
      <w:r>
        <w:rPr>
          <w:rFonts w:ascii="Times New Roman"/>
          <w:b w:val="false"/>
          <w:i w:val="false"/>
          <w:color w:val="000000"/>
          <w:sz w:val="28"/>
        </w:rPr>
        <w:t>
      1. Қоса берiлiп отырған Жоғары бiлiмдi медицина және фармацевтика мамандарын бiлiктiлiк санатын беру үшiн аттестациядан өткiзудiң ережесi бекiтiлсiн. 
</w:t>
      </w:r>
      <w:r>
        <w:br/>
      </w:r>
      <w:r>
        <w:rPr>
          <w:rFonts w:ascii="Times New Roman"/>
          <w:b w:val="false"/>
          <w:i w:val="false"/>
          <w:color w:val="000000"/>
          <w:sz w:val="28"/>
        </w:rPr>
        <w:t>
      2. Облыстардың, Астана мен Алматы қалалары денсаулық сақтау басқармаларының (департаменттерiнiң), ғылыми орталықтар мен ғылыми-зерттеу институттары, ҚазММУ және медициналық академиялар, колледждер, республикалық медициналық ұйымдардың басшылары осы бұйрықпен бекiтiлген ереже талаптарын орындауды қамтамасыз етсiн. 
</w:t>
      </w:r>
      <w:r>
        <w:br/>
      </w:r>
      <w:r>
        <w:rPr>
          <w:rFonts w:ascii="Times New Roman"/>
          <w:b w:val="false"/>
          <w:i w:val="false"/>
          <w:color w:val="000000"/>
          <w:sz w:val="28"/>
        </w:rPr>
        <w:t>
      3. Осы бұйрықтың орындалуын бақылау ҚР Денсаулық сақтау iсi жөнiндегi агенттiгiнiң медициналық ғылым, бiлiм және лицензиялау Департаментiнiң директоры Х. Сағынға жүктелсiн.
</w:t>
      </w:r>
      <w:r>
        <w:br/>
      </w:r>
      <w:r>
        <w:rPr>
          <w:rFonts w:ascii="Times New Roman"/>
          <w:b w:val="false"/>
          <w:i w:val="false"/>
          <w:color w:val="000000"/>
          <w:sz w:val="28"/>
        </w:rPr>
        <w:t>
      4. Осы бұйрық Қазақстан Республикасы Әдiлет министрлiгiнде тiркелген сәттен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"Бекітілді"
</w:t>
      </w:r>
      <w:r>
        <w:br/>
      </w:r>
      <w:r>
        <w:rPr>
          <w:rFonts w:ascii="Times New Roman"/>
          <w:b w:val="false"/>
          <w:i w:val="false"/>
          <w:color w:val="000000"/>
          <w:sz w:val="28"/>
        </w:rPr>
        <w:t>
Қазақстан Республикасы                     ҚР Денсаулық сақтау ісі
</w:t>
      </w:r>
      <w:r>
        <w:br/>
      </w:r>
      <w:r>
        <w:rPr>
          <w:rFonts w:ascii="Times New Roman"/>
          <w:b w:val="false"/>
          <w:i w:val="false"/>
          <w:color w:val="000000"/>
          <w:sz w:val="28"/>
        </w:rPr>
        <w:t>
  Білім және ғылым                         жөніндегі агенттігінің
</w:t>
      </w:r>
      <w:r>
        <w:br/>
      </w:r>
      <w:r>
        <w:rPr>
          <w:rFonts w:ascii="Times New Roman"/>
          <w:b w:val="false"/>
          <w:i w:val="false"/>
          <w:color w:val="000000"/>
          <w:sz w:val="28"/>
        </w:rPr>
        <w:t>
министрлігінің Бірінші                       2001 жылғы 1 маусым
</w:t>
      </w:r>
      <w:r>
        <w:br/>
      </w:r>
      <w:r>
        <w:rPr>
          <w:rFonts w:ascii="Times New Roman"/>
          <w:b w:val="false"/>
          <w:i w:val="false"/>
          <w:color w:val="000000"/>
          <w:sz w:val="28"/>
        </w:rPr>
        <w:t>
   Вице-Министрі                              N 530 бұйрығымен
</w:t>
      </w:r>
      <w:r>
        <w:br/>
      </w:r>
      <w:r>
        <w:rPr>
          <w:rFonts w:ascii="Times New Roman"/>
          <w:b w:val="false"/>
          <w:i w:val="false"/>
          <w:color w:val="000000"/>
          <w:sz w:val="28"/>
        </w:rPr>
        <w:t>
2001 ж. "__" _____N 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бiлiмдi медицина және фармацевтика мамандарын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санатын беру үшін аттестациядан өткiзудiң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Жоғары бiлiмдi медицина және фармацевтика мамандарын бiлiктiлiк санатын беру үшiн аттестациядан өткiзудiң ережелерi (бұдан әрi - Ережелер) Қазақстан Республикасының "
</w:t>
      </w:r>
      <w:r>
        <w:rPr>
          <w:rFonts w:ascii="Times New Roman"/>
          <w:b w:val="false"/>
          <w:i w:val="false"/>
          <w:color w:val="000000"/>
          <w:sz w:val="28"/>
        </w:rPr>
        <w:t xml:space="preserve"> Бiлiм беру туралы </w:t>
      </w:r>
      <w:r>
        <w:rPr>
          <w:rFonts w:ascii="Times New Roman"/>
          <w:b w:val="false"/>
          <w:i w:val="false"/>
          <w:color w:val="000000"/>
          <w:sz w:val="28"/>
        </w:rPr>
        <w:t>
", "Қазақстан Республикасында азаматтардың денсаулығын сақтау туралы" 
</w:t>
      </w:r>
      <w:r>
        <w:rPr>
          <w:rFonts w:ascii="Times New Roman"/>
          <w:b w:val="false"/>
          <w:i w:val="false"/>
          <w:color w:val="000000"/>
          <w:sz w:val="28"/>
        </w:rPr>
        <w:t xml:space="preserve"> заңдары </w:t>
      </w:r>
      <w:r>
        <w:rPr>
          <w:rFonts w:ascii="Times New Roman"/>
          <w:b w:val="false"/>
          <w:i w:val="false"/>
          <w:color w:val="000000"/>
          <w:sz w:val="28"/>
        </w:rPr>
        <w:t>
, Қазақстан Республикасы Үкiметiнiң 1999 жылғы 3 желтоқсандағы N 1852 "Қазақстан Республикасы Денсаулық сақтау iсi жөнiндегi агенттiгiнiң мәселелерi" 
</w:t>
      </w:r>
      <w:r>
        <w:rPr>
          <w:rFonts w:ascii="Times New Roman"/>
          <w:b w:val="false"/>
          <w:i w:val="false"/>
          <w:color w:val="000000"/>
          <w:sz w:val="28"/>
        </w:rPr>
        <w:t xml:space="preserve"> қаулысы </w:t>
      </w:r>
      <w:r>
        <w:rPr>
          <w:rFonts w:ascii="Times New Roman"/>
          <w:b w:val="false"/>
          <w:i w:val="false"/>
          <w:color w:val="000000"/>
          <w:sz w:val="28"/>
        </w:rPr>
        <w:t>
 негiзiнде әзiрленген. 
</w:t>
      </w:r>
      <w:r>
        <w:br/>
      </w:r>
      <w:r>
        <w:rPr>
          <w:rFonts w:ascii="Times New Roman"/>
          <w:b w:val="false"/>
          <w:i w:val="false"/>
          <w:color w:val="000000"/>
          <w:sz w:val="28"/>
        </w:rPr>
        <w:t>
      Бiлiктiлiк санатын беру аттестациясы Қазақстан Республика аумағында қарастырылған мамандықтар, дәрiгерлiк және фармацевтикалық мамандықтар номенклатурасы бойынша жүргiзiледi. 
</w:t>
      </w:r>
      <w:r>
        <w:br/>
      </w:r>
      <w:r>
        <w:rPr>
          <w:rFonts w:ascii="Times New Roman"/>
          <w:b w:val="false"/>
          <w:i w:val="false"/>
          <w:color w:val="000000"/>
          <w:sz w:val="28"/>
        </w:rPr>
        <w:t>
      2. Бiлiктілiк санатын беру аттестациясынан өтуге жоғары медициналық бiлiмдi, емдеу-профилактикалық, санитарлық-эпидемиологиялық, дәрiханалық ұйымдар мен денсаулық сақтау iсiн басқару органдар қызметтерiне жiберiлген адамдар, ғылыми және ғылыми-педагогикалық қызметкерлер, денсаулық сақтау iсiнің мемлекеттiк емес саласында (бұдан әрi - денсаулық сақтау ұйымдары) жеке медицина практикасында және жеке фармацевтикалық қызметтермен айналысатын мамандар белгiленген тәртiппен жiберiледi. 
</w:t>
      </w:r>
      <w:r>
        <w:br/>
      </w:r>
      <w:r>
        <w:rPr>
          <w:rFonts w:ascii="Times New Roman"/>
          <w:b w:val="false"/>
          <w:i w:val="false"/>
          <w:color w:val="000000"/>
          <w:sz w:val="28"/>
        </w:rPr>
        <w:t>
      3. Бiлiктiлiк санатын беру аттестациясының негiзгi мiндеттерi: мамандардың кәсiби даярлық деңгейiн анықтау, бiлiктiлiгi жоғарырақ және талапты мамандарды айқындау, нарықтық қарым-қатынас жағдайында еңбек төлем-ақысының саралану жолымен медициналық қызметкерлердiң әлеуметтiк сақталуын қамтамасыз ету. 
</w:t>
      </w:r>
      <w:r>
        <w:br/>
      </w:r>
      <w:r>
        <w:rPr>
          <w:rFonts w:ascii="Times New Roman"/>
          <w:b w:val="false"/>
          <w:i w:val="false"/>
          <w:color w:val="000000"/>
          <w:sz w:val="28"/>
        </w:rPr>
        <w:t>
      4. Осы ережеде мынадай терминдер мен анықтамалар қолданылады: 
</w:t>
      </w:r>
      <w:r>
        <w:br/>
      </w:r>
      <w:r>
        <w:rPr>
          <w:rFonts w:ascii="Times New Roman"/>
          <w:b w:val="false"/>
          <w:i w:val="false"/>
          <w:color w:val="000000"/>
          <w:sz w:val="28"/>
        </w:rPr>
        <w:t>
      1) аттестация - берiлген құжатқа (куәлiкке) мамандардың кәсiби дайындық деңгейiнiң сәйкестiгiн анықтау мақсатында жасалатын шара; 
</w:t>
      </w:r>
      <w:r>
        <w:br/>
      </w:r>
      <w:r>
        <w:rPr>
          <w:rFonts w:ascii="Times New Roman"/>
          <w:b w:val="false"/>
          <w:i w:val="false"/>
          <w:color w:val="000000"/>
          <w:sz w:val="28"/>
        </w:rPr>
        <w:t>
      2) бiлiктiлiк санат - нормативтiк өлшемдерге сәйкес қызметкердiң кәсiби мiндеттерiн шешудi қамтамасыз ететiн бiлiктiлiк деңгейi. 
</w:t>
      </w:r>
      <w:r>
        <w:br/>
      </w:r>
      <w:r>
        <w:rPr>
          <w:rFonts w:ascii="Times New Roman"/>
          <w:b w:val="false"/>
          <w:i w:val="false"/>
          <w:color w:val="000000"/>
          <w:sz w:val="28"/>
        </w:rPr>
        <w:t>
      5. Жоғары медициналық және фармацевтикалық білiмдi маманның бiлiктiлiгiн аттестациялық комиссия үш бiлiктiлiк санат бойынша анықтайды: жоғары, бiрiншi, екiншi. 
</w:t>
      </w:r>
      <w:r>
        <w:br/>
      </w:r>
      <w:r>
        <w:rPr>
          <w:rFonts w:ascii="Times New Roman"/>
          <w:b w:val="false"/>
          <w:i w:val="false"/>
          <w:color w:val="000000"/>
          <w:sz w:val="28"/>
        </w:rPr>
        <w:t>
      6. Жоғары бiлiктiлiк санат жоғары медициналық және фармацевтикалық бiлiмдi, осы мамандық бойынша кем дегенде он жыл, ал селолық денсаулық сақтау iсiнiң мамандары үшiн кем дегенде жетi жыл жұмыс өтiлi бар, жақсы жұмыс көрсеткiштерiмен сипатталатын мамандарға және мынадай кәсiби талаптарға сай беріледi: 
</w:t>
      </w:r>
      <w:r>
        <w:br/>
      </w:r>
      <w:r>
        <w:rPr>
          <w:rFonts w:ascii="Times New Roman"/>
          <w:b w:val="false"/>
          <w:i w:val="false"/>
          <w:color w:val="000000"/>
          <w:sz w:val="28"/>
        </w:rPr>
        <w:t>
      1) жоғары бiлiктiлiк санат iзденушiсi Қазақстан Республикасында азаматтардың денсаулығын сақтау жөнiндегi заңдылықтар негiзiн, денсаулық сақтау ұйымдарының құрылымы мен қағидаттарын, денсаулық сақтау iсiнiң экономикасы мен жоспарлауын бiлуi тиiс; 
</w:t>
      </w:r>
      <w:r>
        <w:br/>
      </w:r>
      <w:r>
        <w:rPr>
          <w:rFonts w:ascii="Times New Roman"/>
          <w:b w:val="false"/>
          <w:i w:val="false"/>
          <w:color w:val="000000"/>
          <w:sz w:val="28"/>
        </w:rPr>
        <w:t>
      2) жоғары бiлiктiк санаты бар мамандар үшiн мамандық бойынша бiлiктiлiк талаптарда қарастырылған терең теориялық даярлығы мен практикалық дағдылары болуы тиiс; 
</w:t>
      </w:r>
      <w:r>
        <w:br/>
      </w:r>
      <w:r>
        <w:rPr>
          <w:rFonts w:ascii="Times New Roman"/>
          <w:b w:val="false"/>
          <w:i w:val="false"/>
          <w:color w:val="000000"/>
          <w:sz w:val="28"/>
        </w:rPr>
        <w:t>
      3) мамандығы бойынша соңғы 5 жылда кем дегенде 3 жарияланымы болуы қажет; 
</w:t>
      </w:r>
      <w:r>
        <w:br/>
      </w:r>
      <w:r>
        <w:rPr>
          <w:rFonts w:ascii="Times New Roman"/>
          <w:b w:val="false"/>
          <w:i w:val="false"/>
          <w:color w:val="000000"/>
          <w:sz w:val="28"/>
        </w:rPr>
        <w:t>
      4) үздiксiз өз кәсiби деңгейiн арттыруы, диагностика немесе емдеудiң жаңа әдiстерiн игеруi және практикаға енгiзуi қажет, соңғы 5 жыл iшiнде кем дегенде 144 сағат дипломнан кейiнгi даярлықтың (курстар, циклдер, тағылымдама және басқаларды) белгiленген нысан бойынша берiлген куәлiкпен расталған бiр түрiн өтуі тиіс; 
</w:t>
      </w:r>
      <w:r>
        <w:br/>
      </w:r>
      <w:r>
        <w:rPr>
          <w:rFonts w:ascii="Times New Roman"/>
          <w:b w:val="false"/>
          <w:i w:val="false"/>
          <w:color w:val="000000"/>
          <w:sz w:val="28"/>
        </w:rPr>
        <w:t>
      5) теориялық даярлығы, кәсiби бiлiмi мен дағдылары бойынша жоғары білiктi маман денсаулық сақтау iсiнiң республикалық, облыстық және қалалық саласын сәйкес мамандық бойынша бас маман ретiнде жоғары білiктi басшылықпен қамтамасыз ете алады. 
</w:t>
      </w:r>
      <w:r>
        <w:br/>
      </w:r>
      <w:r>
        <w:rPr>
          <w:rFonts w:ascii="Times New Roman"/>
          <w:b w:val="false"/>
          <w:i w:val="false"/>
          <w:color w:val="000000"/>
          <w:sz w:val="28"/>
        </w:rPr>
        <w:t>
      7. Бiрiншi бiлiктiлiк санат жоғары медициналық және фармацевтикалық бiлiмдi, мамандығы бойынша тағылымы кем дегенде жетi жыл, ал селолық денсаулық сақтау мамандары үшiн кем дегенде бес жыл, жақсы жұмыс көрсеткiштерiмен сипатталатын мамандарға және мынадай кәсiби талаптарға сай берiледi: 
</w:t>
      </w:r>
      <w:r>
        <w:br/>
      </w:r>
      <w:r>
        <w:rPr>
          <w:rFonts w:ascii="Times New Roman"/>
          <w:b w:val="false"/>
          <w:i w:val="false"/>
          <w:color w:val="000000"/>
          <w:sz w:val="28"/>
        </w:rPr>
        <w:t>
      1) бiрiншi бiлiктiлiк санат iзденушiсi Қазақстан Республикасының денсаулық сақтау жөнiндегi негiзгi заңдылықтарымен, денсаулық сақтау iсiнiң құрылымдарымен және қағидаттарымен таныс болу керек; 
</w:t>
      </w:r>
      <w:r>
        <w:br/>
      </w:r>
      <w:r>
        <w:rPr>
          <w:rFonts w:ascii="Times New Roman"/>
          <w:b w:val="false"/>
          <w:i w:val="false"/>
          <w:color w:val="000000"/>
          <w:sz w:val="28"/>
        </w:rPr>
        <w:t>
      2) бiрiншi бiлiктiк санаты бар мамандар үшiн мамандық бойынша бiлiктiлiк талаптарда көзделген жақсы теориялық даярлығы мен практикалық дағдылары болуы тиiс; 
</w:t>
      </w:r>
      <w:r>
        <w:br/>
      </w:r>
      <w:r>
        <w:rPr>
          <w:rFonts w:ascii="Times New Roman"/>
          <w:b w:val="false"/>
          <w:i w:val="false"/>
          <w:color w:val="000000"/>
          <w:sz w:val="28"/>
        </w:rPr>
        <w:t>
      3) өзiнiң кәсiби деңгейiн үздiксiз көтеруi тиiс, диагностика немесе емдеудің жаңа әдiстерiн игеруi және практикаға белсендi түрде енгiзуi қажет, соңғы бес жыл iшiнде кем дегенде 72 сағат дипломнан кейiнгi даярлықтың (курстар, циклдер, тағылымдар және басқалардың), белгiленген нысан бойынша берiлген куәлiкпен расталған бiр түрiн өту керек; 
</w:t>
      </w:r>
      <w:r>
        <w:br/>
      </w:r>
      <w:r>
        <w:rPr>
          <w:rFonts w:ascii="Times New Roman"/>
          <w:b w:val="false"/>
          <w:i w:val="false"/>
          <w:color w:val="000000"/>
          <w:sz w:val="28"/>
        </w:rPr>
        <w:t>
      4) соңғы бес жыл iшiнде мамандық бойынша кем дегенде 2 жарияланымы болу керек; 
</w:t>
      </w:r>
      <w:r>
        <w:br/>
      </w:r>
      <w:r>
        <w:rPr>
          <w:rFonts w:ascii="Times New Roman"/>
          <w:b w:val="false"/>
          <w:i w:val="false"/>
          <w:color w:val="000000"/>
          <w:sz w:val="28"/>
        </w:rPr>
        <w:t>
      5) шұғыл жағдайда жедел көмек көрсете білуi тиiс; 
</w:t>
      </w:r>
      <w:r>
        <w:br/>
      </w:r>
      <w:r>
        <w:rPr>
          <w:rFonts w:ascii="Times New Roman"/>
          <w:b w:val="false"/>
          <w:i w:val="false"/>
          <w:color w:val="000000"/>
          <w:sz w:val="28"/>
        </w:rPr>
        <w:t>
      6) салауатты өмiр салтын насихаттауға белсендi түрде ат салысуға тиiс, орта медициналық қызметтегi жас мамандардың бiлiктiлiгiн арттыру жөнiнде жұмыс жүргiзуi тиiс; 
</w:t>
      </w:r>
      <w:r>
        <w:br/>
      </w:r>
      <w:r>
        <w:rPr>
          <w:rFonts w:ascii="Times New Roman"/>
          <w:b w:val="false"/>
          <w:i w:val="false"/>
          <w:color w:val="000000"/>
          <w:sz w:val="28"/>
        </w:rPr>
        <w:t>
      7) бiрiншi бiлiктiлiк санаты бар маман теориялық даярлығы, кәсiби бiлiмi мен дағдылары бойынша республикалық, облыстық және қалалық денсаулық сақтау ұйымдарының құрылымында бөлiмдi, бөлiмшенi, зертхананы басшылықпен қамтамасыз ете алады және денсаулық сақтау басқармаларының органдарында бас маман мiндетiн атқара алады. 
</w:t>
      </w:r>
      <w:r>
        <w:br/>
      </w:r>
      <w:r>
        <w:rPr>
          <w:rFonts w:ascii="Times New Roman"/>
          <w:b w:val="false"/>
          <w:i w:val="false"/>
          <w:color w:val="000000"/>
          <w:sz w:val="28"/>
        </w:rPr>
        <w:t>
      8. Екiншi бiлiктiлiк санат жоғары медициналық және фармацевтикалық бiлiмдi, мамандық бойынша жұмыс тағылымы кем дегенде бес жыл, ал селолық денсаулық сақтау iсi мамандар үшiн - кем дегенде үш жыл, жақсы жұмыс көрсеткiштерiмен сипатталатын мамандарға және мынадай кәсiби талаптарға сай берiледi: 
</w:t>
      </w:r>
      <w:r>
        <w:br/>
      </w:r>
      <w:r>
        <w:rPr>
          <w:rFonts w:ascii="Times New Roman"/>
          <w:b w:val="false"/>
          <w:i w:val="false"/>
          <w:color w:val="000000"/>
          <w:sz w:val="28"/>
        </w:rPr>
        <w:t>
      1) екiншi бiлiктiлiк санат iзденушiсi Қазақстан Республикасында азаматтардың денсаулығын сақтау бойынша заңдылықтардың негiзiн бiлетiнiн көрсетуi керек; 
</w:t>
      </w:r>
      <w:r>
        <w:br/>
      </w:r>
      <w:r>
        <w:rPr>
          <w:rFonts w:ascii="Times New Roman"/>
          <w:b w:val="false"/>
          <w:i w:val="false"/>
          <w:color w:val="000000"/>
          <w:sz w:val="28"/>
        </w:rPr>
        <w:t>
      2) екiншi бiлiктiк санаты бар мамандар үшiн мамандық бойынша бiлiктiлiк талаптарда қарастырылған жақсы теориялық даярлығы мен практикалық дағдылары болуы тиiс; 
</w:t>
      </w:r>
      <w:r>
        <w:br/>
      </w:r>
      <w:r>
        <w:rPr>
          <w:rFonts w:ascii="Times New Roman"/>
          <w:b w:val="false"/>
          <w:i w:val="false"/>
          <w:color w:val="000000"/>
          <w:sz w:val="28"/>
        </w:rPr>
        <w:t>
      3) конференциялар, семинарлар, симпозиумдар жұмысына қатысу жолымен үздiксiз өзiнiң кәсiби деңгейiн арттырып отыруы тиiс; 
</w:t>
      </w:r>
      <w:r>
        <w:br/>
      </w:r>
      <w:r>
        <w:rPr>
          <w:rFonts w:ascii="Times New Roman"/>
          <w:b w:val="false"/>
          <w:i w:val="false"/>
          <w:color w:val="000000"/>
          <w:sz w:val="28"/>
        </w:rPr>
        <w:t>
      4) соңғы бес жылда мамандық бойынша кем дегенде бiр жарияланымы болу керек; 
</w:t>
      </w:r>
      <w:r>
        <w:br/>
      </w:r>
      <w:r>
        <w:rPr>
          <w:rFonts w:ascii="Times New Roman"/>
          <w:b w:val="false"/>
          <w:i w:val="false"/>
          <w:color w:val="000000"/>
          <w:sz w:val="28"/>
        </w:rPr>
        <w:t>
      5) салауатты өмiр сүру салтын насихаттауға белсендi ат салысуы керек, орта медициналық және фармацевтикалық қызметкерлердiң бiлiктiлiк деңгейiн арттыру бойынша жұмыс жүргiзуi керек; 
</w:t>
      </w:r>
      <w:r>
        <w:br/>
      </w:r>
      <w:r>
        <w:rPr>
          <w:rFonts w:ascii="Times New Roman"/>
          <w:b w:val="false"/>
          <w:i w:val="false"/>
          <w:color w:val="000000"/>
          <w:sz w:val="28"/>
        </w:rPr>
        <w:t>
      6) теориялық даярлық және кәсiби дағдыларының деңгейi бойынша екiншi бiлiктiлiк санатты маман қалалық және аудандық денсаулық сақтау ұйымының зертханасын, бөлiмшесiн, бөлiмiн басшылықпен қамтамасыз 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Аттестациялық комиссия және оның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Бiлiктiлiк санатын беруге арналған аттестацияны жүргiзу үшiн денсаулық сақтау ұйымдарында орталық аттестациялық комиссия, аттестацияның нақты өткiзілетiн мерзiмдерiн белгiлейтiн, аттестациядан өтушiнiң жұмысына талдау жасайтын, аттестацияның қорытындысы бойынша шешiмдер шығаратын мамандықтар бейiндерi жөнiндегi мамандандырылған аттестациялық комиссия құрылады. 
</w:t>
      </w:r>
      <w:r>
        <w:br/>
      </w:r>
      <w:r>
        <w:rPr>
          <w:rFonts w:ascii="Times New Roman"/>
          <w:b w:val="false"/>
          <w:i w:val="false"/>
          <w:color w:val="000000"/>
          <w:sz w:val="28"/>
        </w:rPr>
        <w:t>
      10. Бiлiктiлiк санатын берудегi аттестациялық комиссия қызметкерлерiнің құрамы мен өкiлеттiлiк мерзiмдерi Қазақстан Республикасы Денсаулық сақтау iсi жөнiндегi агенттiгiнiң бұйрығымен белгiленедi. 
</w:t>
      </w:r>
      <w:r>
        <w:br/>
      </w:r>
      <w:r>
        <w:rPr>
          <w:rFonts w:ascii="Times New Roman"/>
          <w:b w:val="false"/>
          <w:i w:val="false"/>
          <w:color w:val="000000"/>
          <w:sz w:val="28"/>
        </w:rPr>
        <w:t>
      11. Аттестациялық комиссия мүшелерiнiң жалпы саны жұп саннан (7, 9, 11 адам) тұруға тиiстi. Аттестациялық комиссия мынадай құрамда құрылады: аттестациялық комиссияның төрағасы - денсаулық сақтау ұйымының бастығы немесе бастығының орынбасары, төрағаның орынбасары, хатшы және комиссия мүшелерi. Комиссияның құрамына денсаулық сақтау басқармалары органдарының, медициналық бiлiм беру, ғылыми ұйымдарының, жергiлiктi атқару органдарының басшылары мен қызметкерлерi, кәсiподақ және қоғамдық ұйымдардың өкiлi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Аттестацияны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Қызметкерлердiң аттестациясы денсаулық сақтау ұйымдарының уәкiлеттi органдары белгiлеген кесте бойынша жүргiзiледi. 
</w:t>
      </w:r>
      <w:r>
        <w:br/>
      </w:r>
      <w:r>
        <w:rPr>
          <w:rFonts w:ascii="Times New Roman"/>
          <w:b w:val="false"/>
          <w:i w:val="false"/>
          <w:color w:val="000000"/>
          <w:sz w:val="28"/>
        </w:rPr>
        <w:t>
      13. Бiлiктiлiк санатын алуға аттестациядан өтуге ықылас бiлдiрген мамандар аттестациялық комиссияға арыз тапсырады. 
</w:t>
      </w:r>
      <w:r>
        <w:br/>
      </w:r>
      <w:r>
        <w:rPr>
          <w:rFonts w:ascii="Times New Roman"/>
          <w:b w:val="false"/>
          <w:i w:val="false"/>
          <w:color w:val="000000"/>
          <w:sz w:val="28"/>
        </w:rPr>
        <w:t>
      Арызбен қоса мамандар: 
</w:t>
      </w:r>
      <w:r>
        <w:br/>
      </w:r>
      <w:r>
        <w:rPr>
          <w:rFonts w:ascii="Times New Roman"/>
          <w:b w:val="false"/>
          <w:i w:val="false"/>
          <w:color w:val="000000"/>
          <w:sz w:val="28"/>
        </w:rPr>
        <w:t>
      1) ұйым басшысымен бекiтiлген және денсаулық сақтау басқармалары органдарының бас мамандары рецензиялаған, аттестациядан өтетiн маманның ауруларды емдеу, оңалту, олардың диагностикасын ұйымдастыру мен жетiлдiруде, сондай-ақ фармацевтикалық қызметтегi үлесiн бейнелейтiн, соңғы үш жылдағы жұмысын сипаттайтын реттi көрсеткiштер талдауымен өндiрiстiк қызмет туралы есебiн; 
</w:t>
      </w:r>
      <w:r>
        <w:br/>
      </w:r>
      <w:r>
        <w:rPr>
          <w:rFonts w:ascii="Times New Roman"/>
          <w:b w:val="false"/>
          <w:i w:val="false"/>
          <w:color w:val="000000"/>
          <w:sz w:val="28"/>
        </w:rPr>
        <w:t>
      2) нотариустың куәландыруымен берiлген дипломның көшiрмесiн; 
</w:t>
      </w:r>
      <w:r>
        <w:br/>
      </w:r>
      <w:r>
        <w:rPr>
          <w:rFonts w:ascii="Times New Roman"/>
          <w:b w:val="false"/>
          <w:i w:val="false"/>
          <w:color w:val="000000"/>
          <w:sz w:val="28"/>
        </w:rPr>
        <w:t>
      3) нотариустың куәландыруымен берілген бiлiктілiгiн көтеруден өткенi туралы куәлiктiң көшiрмесiн; 
</w:t>
      </w:r>
      <w:r>
        <w:br/>
      </w:r>
      <w:r>
        <w:rPr>
          <w:rFonts w:ascii="Times New Roman"/>
          <w:b w:val="false"/>
          <w:i w:val="false"/>
          <w:color w:val="000000"/>
          <w:sz w:val="28"/>
        </w:rPr>
        <w:t>
      4) ұйым басшысының қолы қойылған өндiрiстiк мiнездемесiн; 
</w:t>
      </w:r>
      <w:r>
        <w:br/>
      </w:r>
      <w:r>
        <w:rPr>
          <w:rFonts w:ascii="Times New Roman"/>
          <w:b w:val="false"/>
          <w:i w:val="false"/>
          <w:color w:val="000000"/>
          <w:sz w:val="28"/>
        </w:rPr>
        <w:t>
      5) басылымда жарияланған мақалаларының тiзiмiн беруге тиiстi. 
</w:t>
      </w:r>
      <w:r>
        <w:br/>
      </w:r>
      <w:r>
        <w:rPr>
          <w:rFonts w:ascii="Times New Roman"/>
          <w:b w:val="false"/>
          <w:i w:val="false"/>
          <w:color w:val="000000"/>
          <w:sz w:val="28"/>
        </w:rPr>
        <w:t>
      Комиссия аттестациядан өтетiн маманның өтiнiш жасап отырған санат талабына сәйкестiгi туралы ұсынысы бар аттестациялық қағазды ресiмдейдi (1-қосымша). Аттестациядан өтетiн қызметкер аттестациялық комиссияның отырысына 10 күн қалғанша аттестациялық қағазбен танысып, оған қолын қоюы керек. 
</w:t>
      </w:r>
      <w:r>
        <w:br/>
      </w:r>
      <w:r>
        <w:rPr>
          <w:rFonts w:ascii="Times New Roman"/>
          <w:b w:val="false"/>
          <w:i w:val="false"/>
          <w:color w:val="000000"/>
          <w:sz w:val="28"/>
        </w:rPr>
        <w:t>
      14. Қызметкерлердiң аттестациясының нәтижесi дауыс беру арқылы комиссияның қорытынды отырысында анықталады және жазбаша хаттамамен аттестациялық қағазда ресiмделедi. Хаттамаға және аттестациялық қағазға аттестациялық комиссияның төрағасы, хатшысы мен комиссияның мүшелерi қолдарын қояды. 
</w:t>
      </w:r>
      <w:r>
        <w:br/>
      </w:r>
      <w:r>
        <w:rPr>
          <w:rFonts w:ascii="Times New Roman"/>
          <w:b w:val="false"/>
          <w:i w:val="false"/>
          <w:color w:val="000000"/>
          <w:sz w:val="28"/>
        </w:rPr>
        <w:t>
      15. Егер комиссияның қорытынды отырысына кем дегенде 2/3 адам қатысатын болса шешiм дұрыс деп саналады. Дауыс берудiң нәтижесi комиссияның қорытынды отырысына қатысушы мүшелердiң санының көптiгiмен анықталады. Әрбiр қызметкерге комиссия мына қорытындылардың бiрiн бередi: 
</w:t>
      </w:r>
      <w:r>
        <w:br/>
      </w:r>
      <w:r>
        <w:rPr>
          <w:rFonts w:ascii="Times New Roman"/>
          <w:b w:val="false"/>
          <w:i w:val="false"/>
          <w:color w:val="000000"/>
          <w:sz w:val="28"/>
        </w:rPr>
        <w:t>
      өтiнiш жасаған санат талабына сәйкес келедi; 
</w:t>
      </w:r>
      <w:r>
        <w:br/>
      </w:r>
      <w:r>
        <w:rPr>
          <w:rFonts w:ascii="Times New Roman"/>
          <w:b w:val="false"/>
          <w:i w:val="false"/>
          <w:color w:val="000000"/>
          <w:sz w:val="28"/>
        </w:rPr>
        <w:t>
      өтiнiш жасаған санат талабына сәйкес келмейдi. 
</w:t>
      </w:r>
      <w:r>
        <w:br/>
      </w:r>
      <w:r>
        <w:rPr>
          <w:rFonts w:ascii="Times New Roman"/>
          <w:b w:val="false"/>
          <w:i w:val="false"/>
          <w:color w:val="000000"/>
          <w:sz w:val="28"/>
        </w:rPr>
        <w:t>
      16. Қызметкерлерге берiлген бiлiктiлiк санаты келесi кезектi аттестациядан өткенше сақталады. 
</w:t>
      </w:r>
      <w:r>
        <w:br/>
      </w:r>
      <w:r>
        <w:rPr>
          <w:rFonts w:ascii="Times New Roman"/>
          <w:b w:val="false"/>
          <w:i w:val="false"/>
          <w:color w:val="000000"/>
          <w:sz w:val="28"/>
        </w:rPr>
        <w:t>
      17. Бiлiктiлiк санатын беру кезiнде реттiлiктi сақтау қажет: жоғары, бiрiншi, екiншi санаттар. 
</w:t>
      </w:r>
      <w:r>
        <w:br/>
      </w:r>
      <w:r>
        <w:rPr>
          <w:rFonts w:ascii="Times New Roman"/>
          <w:b w:val="false"/>
          <w:i w:val="false"/>
          <w:color w:val="000000"/>
          <w:sz w:val="28"/>
        </w:rPr>
        <w:t>
      18. Маман бiлiктiлiк санатын алу үшiн аттестациядан өтуге негiзгi, сондай-ақ қосымша мамандығы бойынша өтiнiш жасауына болады. 
</w:t>
      </w:r>
      <w:r>
        <w:br/>
      </w:r>
      <w:r>
        <w:rPr>
          <w:rFonts w:ascii="Times New Roman"/>
          <w:b w:val="false"/>
          <w:i w:val="false"/>
          <w:color w:val="000000"/>
          <w:sz w:val="28"/>
        </w:rPr>
        <w:t>
      19. Егер қызметкер аттестациядан өтуге өз тiлегiн бiлдiрiп және оған берген өтiнiшi бойынша бiлiктiлiк санаты берілмесе, ол бұрынғы санатында қалады. 
</w:t>
      </w:r>
      <w:r>
        <w:br/>
      </w:r>
      <w:r>
        <w:rPr>
          <w:rFonts w:ascii="Times New Roman"/>
          <w:b w:val="false"/>
          <w:i w:val="false"/>
          <w:color w:val="000000"/>
          <w:sz w:val="28"/>
        </w:rPr>
        <w:t>
      20. Аттестацияға байланысты келiспеушiлiктер күшi бар заңға сәйкес қарастырылады. 
</w:t>
      </w:r>
      <w:r>
        <w:br/>
      </w:r>
      <w:r>
        <w:rPr>
          <w:rFonts w:ascii="Times New Roman"/>
          <w:b w:val="false"/>
          <w:i w:val="false"/>
          <w:color w:val="000000"/>
          <w:sz w:val="28"/>
        </w:rPr>
        <w:t>
      21. Денсаулық сақтау ұйымдарында және денсаулық сақтау iсiн басқару органдарында басшылық (бастығының орынбасары) лауазымында қызмет ететiн, бөлiмдерi бар емханалардың меңгерушiлерi "әлеуметтiк-гигиенист-денсаулық сақтау iсiнiң ұйымдастырушысы" және "провизор-ұйымдастырушы" мамандығы бойынша аттестациядан өтедi. Аталған мамандар дәрiгерлiк қызметтiң қайсыбiр мамандығы бойынша қосымша осы мамандық болу шартымен жалпы негiзде аттестацияланады.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Аттестациялық комиссия шешiмiн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Аттестациялық комиссияның жоғары бiлiктiлiк санатын беру туралы шешiмi аттестация өткен күннен кейiн бiр ай iшiнде Қазақстан Республикасы Денсаулық сақтау iсi жөнiндегi агенттiгiнiң бұйрығымен бекiтiледi. 
</w:t>
      </w:r>
      <w:r>
        <w:br/>
      </w:r>
      <w:r>
        <w:rPr>
          <w:rFonts w:ascii="Times New Roman"/>
          <w:b w:val="false"/>
          <w:i w:val="false"/>
          <w:color w:val="000000"/>
          <w:sz w:val="28"/>
        </w:rPr>
        <w:t>
      23. Аттестация нәтижесi бойынша қызметкерлерге куәлiк берiледi (2-қосымша). Куәлiктiң көшiрмесi қызметкердiң жеке iс-құжаттарында сақталады. Куәлiк беру журналда тiркеледi (3-қосымша).
</w:t>
      </w:r>
      <w:r>
        <w:br/>
      </w:r>
      <w:r>
        <w:rPr>
          <w:rFonts w:ascii="Times New Roman"/>
          <w:b w:val="false"/>
          <w:i w:val="false"/>
          <w:color w:val="000000"/>
          <w:sz w:val="28"/>
        </w:rPr>
        <w:t>
      24. Бiлiктiлiк санатын беру туралы ресiмделген куәлiк Қазақстан Республикасының барлық аймақтарында қолданылады.
</w:t>
      </w:r>
      <w:r>
        <w:br/>
      </w:r>
      <w:r>
        <w:rPr>
          <w:rFonts w:ascii="Times New Roman"/>
          <w:b w:val="false"/>
          <w:i w:val="false"/>
          <w:color w:val="000000"/>
          <w:sz w:val="28"/>
        </w:rPr>
        <w:t>
      25. Денсаулық сақтау практикасын дамытуға аса зор үлес қосқан 
</w:t>
      </w:r>
      <w:r>
        <w:br/>
      </w:r>
      <w:r>
        <w:rPr>
          <w:rFonts w:ascii="Times New Roman"/>
          <w:b w:val="false"/>
          <w:i w:val="false"/>
          <w:color w:val="000000"/>
          <w:sz w:val="28"/>
        </w:rPr>
        <w:t>
мамандарға ұжымның кепiлдемесi бойынша одан да жоғары бiлiктiлiк санатын беру үшiн, ерекше ретте мерзiмiнен бұрын өтуге рұқсат берiледi, бiрақ бұрынғы өткен аттестациядан кем дегенде үш жыл уақыт өтуi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(министрлiктiң немесе ведомствоның атауы)
</w:t>
      </w:r>
      <w:r>
        <w:br/>
      </w:r>
      <w:r>
        <w:rPr>
          <w:rFonts w:ascii="Times New Roman"/>
          <w:b w:val="false"/>
          <w:i w:val="false"/>
          <w:color w:val="000000"/>
          <w:sz w:val="28"/>
        </w:rPr>
        <w:t>
--------------------------------------------------------------------                   (денсаулық сақтау ұйымының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АТТЕСТАЦИЯЛЫҚ ҚАҒАЗ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___________________________________________________________берiледi.
</w:t>
      </w:r>
      <w:r>
        <w:br/>
      </w:r>
      <w:r>
        <w:rPr>
          <w:rFonts w:ascii="Times New Roman"/>
          <w:b w:val="false"/>
          <w:i w:val="false"/>
          <w:color w:val="000000"/>
          <w:sz w:val="28"/>
        </w:rPr>
        <w:t>
        (тегi, аты, әкесiнiң аты, лауазымы, санаты)
</w:t>
      </w:r>
      <w:r>
        <w:br/>
      </w:r>
      <w:r>
        <w:rPr>
          <w:rFonts w:ascii="Times New Roman"/>
          <w:b w:val="false"/>
          <w:i w:val="false"/>
          <w:color w:val="000000"/>
          <w:sz w:val="28"/>
        </w:rPr>
        <w:t>
Туған жылы________ Ұлты________________
</w:t>
      </w:r>
      <w:r>
        <w:br/>
      </w:r>
      <w:r>
        <w:rPr>
          <w:rFonts w:ascii="Times New Roman"/>
          <w:b w:val="false"/>
          <w:i w:val="false"/>
          <w:color w:val="000000"/>
          <w:sz w:val="28"/>
        </w:rPr>
        <w:t>
Медицинадағы өтiлi________ соның iшiнде осы  ұйымдағы_______________
</w:t>
      </w:r>
      <w:r>
        <w:br/>
      </w:r>
      <w:r>
        <w:rPr>
          <w:rFonts w:ascii="Times New Roman"/>
          <w:b w:val="false"/>
          <w:i w:val="false"/>
          <w:color w:val="000000"/>
          <w:sz w:val="28"/>
        </w:rPr>
        <w:t>
Білімі______________________________________________________________          (оқу орнының атауы, бiтiрген жылы және алған мамандығы)
</w:t>
      </w:r>
      <w:r>
        <w:br/>
      </w:r>
      <w:r>
        <w:rPr>
          <w:rFonts w:ascii="Times New Roman"/>
          <w:b w:val="false"/>
          <w:i w:val="false"/>
          <w:color w:val="000000"/>
          <w:sz w:val="28"/>
        </w:rPr>
        <w:t>
Ғылыми атауы мен ғалым дәрежесi, құрмет белгiлерi___________________
</w:t>
      </w:r>
      <w:r>
        <w:br/>
      </w:r>
      <w:r>
        <w:rPr>
          <w:rFonts w:ascii="Times New Roman"/>
          <w:b w:val="false"/>
          <w:i w:val="false"/>
          <w:color w:val="000000"/>
          <w:sz w:val="28"/>
        </w:rPr>
        <w:t>
____________________________________________________________________Қандай санатқа аттестациядан өтетiн қызметкер өтiнiш бердi
</w:t>
      </w:r>
      <w:r>
        <w:br/>
      </w:r>
      <w:r>
        <w:rPr>
          <w:rFonts w:ascii="Times New Roman"/>
          <w:b w:val="false"/>
          <w:i w:val="false"/>
          <w:color w:val="000000"/>
          <w:sz w:val="28"/>
        </w:rPr>
        <w:t>
____________________________________________________________________                               (жазумен)
</w:t>
      </w:r>
      <w:r>
        <w:br/>
      </w:r>
      <w:r>
        <w:rPr>
          <w:rFonts w:ascii="Times New Roman"/>
          <w:b w:val="false"/>
          <w:i w:val="false"/>
          <w:color w:val="000000"/>
          <w:sz w:val="28"/>
        </w:rPr>
        <w:t>
Аттестациядан өтушiнiң қызметi туралы сын-пікiр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ұйымның
</w:t>
      </w:r>
      <w:r>
        <w:br/>
      </w:r>
      <w:r>
        <w:rPr>
          <w:rFonts w:ascii="Times New Roman"/>
          <w:b w:val="false"/>
          <w:i w:val="false"/>
          <w:color w:val="000000"/>
          <w:sz w:val="28"/>
        </w:rPr>
        <w:t>
      бастығы_____________________________________________________
</w:t>
      </w:r>
      <w:r>
        <w:br/>
      </w:r>
      <w:r>
        <w:rPr>
          <w:rFonts w:ascii="Times New Roman"/>
          <w:b w:val="false"/>
          <w:i w:val="false"/>
          <w:color w:val="000000"/>
          <w:sz w:val="28"/>
        </w:rPr>
        <w:t>
                            (тегi, аты,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туралы сын-пiкiрмен және
</w:t>
      </w:r>
      <w:r>
        <w:br/>
      </w:r>
      <w:r>
        <w:rPr>
          <w:rFonts w:ascii="Times New Roman"/>
          <w:b w:val="false"/>
          <w:i w:val="false"/>
          <w:color w:val="000000"/>
          <w:sz w:val="28"/>
        </w:rPr>
        <w:t>
тұжырымдармен таныстым "___"__________________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(аттестациядан өтушiнiң қолы)
</w:t>
      </w:r>
      <w:r>
        <w:br/>
      </w:r>
      <w:r>
        <w:rPr>
          <w:rFonts w:ascii="Times New Roman"/>
          <w:b w:val="false"/>
          <w:i w:val="false"/>
          <w:color w:val="000000"/>
          <w:sz w:val="28"/>
        </w:rPr>
        <w:t>
Аттестациялық комиссияның шешiмi
</w:t>
      </w:r>
      <w:r>
        <w:br/>
      </w:r>
      <w:r>
        <w:rPr>
          <w:rFonts w:ascii="Times New Roman"/>
          <w:b w:val="false"/>
          <w:i w:val="false"/>
          <w:color w:val="000000"/>
          <w:sz w:val="28"/>
        </w:rPr>
        <w:t>
____ж. "___" ____________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Аттестациялық комиссияның төрағасы ___________________________
</w:t>
      </w:r>
      <w:r>
        <w:br/>
      </w:r>
      <w:r>
        <w:rPr>
          <w:rFonts w:ascii="Times New Roman"/>
          <w:b w:val="false"/>
          <w:i w:val="false"/>
          <w:color w:val="000000"/>
          <w:sz w:val="28"/>
        </w:rPr>
        <w:t>
                                    (тегi, аты,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Төрағаның орынбасары_________________________________________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Хатшы___________________________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Комиссияның     
</w:t>
      </w:r>
      <w:r>
        <w:br/>
      </w:r>
      <w:r>
        <w:rPr>
          <w:rFonts w:ascii="Times New Roman"/>
          <w:b w:val="false"/>
          <w:i w:val="false"/>
          <w:color w:val="000000"/>
          <w:sz w:val="28"/>
        </w:rPr>
        <w:t>
мүшелері:__________________________________________________________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____________________________________________________________________                 (тегi, аты, әкесiнiң аты)     ____________________________________________________________________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____________________________________________________________________                 (тегi, аты, әкесiнiң аты) 
</w:t>
      </w:r>
      <w:r>
        <w:br/>
      </w:r>
      <w:r>
        <w:rPr>
          <w:rFonts w:ascii="Times New Roman"/>
          <w:b w:val="false"/>
          <w:i w:val="false"/>
          <w:color w:val="000000"/>
          <w:sz w:val="28"/>
        </w:rPr>
        <w:t>
____________________________________________________________________                 (тегi, аты,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санатын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аттестациялық комиссиясының біліктілік санатын беру туралы______________________________________________________________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 N_______ шешіміне сәйкес
</w:t>
      </w:r>
      <w:r>
        <w:br/>
      </w:r>
      <w:r>
        <w:rPr>
          <w:rFonts w:ascii="Times New Roman"/>
          <w:b w:val="false"/>
          <w:i w:val="false"/>
          <w:color w:val="000000"/>
          <w:sz w:val="28"/>
        </w:rPr>
        <w:t>
________________________________________________________беріледі.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Аттестациялық комиссия
</w:t>
      </w:r>
      <w:r>
        <w:br/>
      </w:r>
      <w:r>
        <w:rPr>
          <w:rFonts w:ascii="Times New Roman"/>
          <w:b w:val="false"/>
          <w:i w:val="false"/>
          <w:color w:val="000000"/>
          <w:sz w:val="28"/>
        </w:rPr>
        <w:t>
төрағасы                      ___________ (тегi, аты, әкесiнiң аты)
</w:t>
      </w:r>
      <w:r>
        <w:br/>
      </w:r>
      <w:r>
        <w:rPr>
          <w:rFonts w:ascii="Times New Roman"/>
          <w:b w:val="false"/>
          <w:i w:val="false"/>
          <w:color w:val="000000"/>
          <w:sz w:val="28"/>
        </w:rPr>
        <w:t>
                                 (қолы)
</w:t>
      </w:r>
      <w:r>
        <w:br/>
      </w:r>
      <w:r>
        <w:rPr>
          <w:rFonts w:ascii="Times New Roman"/>
          <w:b w:val="false"/>
          <w:i w:val="false"/>
          <w:color w:val="000000"/>
          <w:sz w:val="28"/>
        </w:rPr>
        <w:t>
Аттестациялық комиссияның
</w:t>
      </w:r>
      <w:r>
        <w:br/>
      </w:r>
      <w:r>
        <w:rPr>
          <w:rFonts w:ascii="Times New Roman"/>
          <w:b w:val="false"/>
          <w:i w:val="false"/>
          <w:color w:val="000000"/>
          <w:sz w:val="28"/>
        </w:rPr>
        <w:t>
хатшысы                       ___________ (тегi, аты, әкесiнiң аты)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_________   Берілген күні __ж."___"_______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Қызметкерлерге біліктілік санатын беру туралы куәлікті беруді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тіркеуге арналған журналдың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(денсаулық сақтау ұйымның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Тегі,аты, Лауазым   Аттестациялық  Біліктілік  Куәліктің Куәлік
</w:t>
      </w:r>
      <w:r>
        <w:br/>
      </w:r>
      <w:r>
        <w:rPr>
          <w:rFonts w:ascii="Times New Roman"/>
          <w:b w:val="false"/>
          <w:i w:val="false"/>
          <w:color w:val="000000"/>
          <w:sz w:val="28"/>
        </w:rPr>
        <w:t>
   әкесінің  атауы мен комиссия шеші. санат беру  берілу    алғанын
</w:t>
      </w:r>
      <w:r>
        <w:br/>
      </w:r>
      <w:r>
        <w:rPr>
          <w:rFonts w:ascii="Times New Roman"/>
          <w:b w:val="false"/>
          <w:i w:val="false"/>
          <w:color w:val="000000"/>
          <w:sz w:val="28"/>
        </w:rPr>
        <w:t>
   аты       берілген  мінің шыққан   жөніндегі   күні      қолын
</w:t>
      </w:r>
      <w:r>
        <w:br/>
      </w:r>
      <w:r>
        <w:rPr>
          <w:rFonts w:ascii="Times New Roman"/>
          <w:b w:val="false"/>
          <w:i w:val="false"/>
          <w:color w:val="000000"/>
          <w:sz w:val="28"/>
        </w:rPr>
        <w:t>
            біліктілік     күні       бұйрықтың             қоюмен
</w:t>
      </w:r>
      <w:r>
        <w:br/>
      </w:r>
      <w:r>
        <w:rPr>
          <w:rFonts w:ascii="Times New Roman"/>
          <w:b w:val="false"/>
          <w:i w:val="false"/>
          <w:color w:val="000000"/>
          <w:sz w:val="28"/>
        </w:rPr>
        <w:t>
             санаты                    нөмірі               растау
</w:t>
      </w:r>
      <w:r>
        <w:br/>
      </w:r>
      <w:r>
        <w:rPr>
          <w:rFonts w:ascii="Times New Roman"/>
          <w:b w:val="false"/>
          <w:i w:val="false"/>
          <w:color w:val="000000"/>
          <w:sz w:val="28"/>
        </w:rPr>
        <w:t>
                                      мен күні  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